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pPr>
    </w:p>
    <w:p>
      <w:pPr>
        <w:spacing w:line="360" w:lineRule="auto"/>
      </w:pPr>
    </w:p>
    <w:p>
      <w:pPr>
        <w:spacing w:line="360" w:lineRule="auto"/>
        <w:jc w:val="center"/>
      </w:pPr>
      <w:r>
        <w:drawing>
          <wp:inline distT="0" distB="0" distL="0" distR="0">
            <wp:extent cx="3295650" cy="10712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3321434" cy="1079914"/>
                    </a:xfrm>
                    <a:prstGeom prst="rect">
                      <a:avLst/>
                    </a:prstGeom>
                    <a:noFill/>
                    <a:ln>
                      <a:noFill/>
                    </a:ln>
                  </pic:spPr>
                </pic:pic>
              </a:graphicData>
            </a:graphic>
          </wp:inline>
        </w:drawing>
      </w:r>
    </w:p>
    <w:p>
      <w:pPr>
        <w:spacing w:line="360" w:lineRule="auto"/>
      </w:pPr>
    </w:p>
    <w:p>
      <w:pPr>
        <w:spacing w:line="360" w:lineRule="auto"/>
      </w:pPr>
    </w:p>
    <w:p>
      <w:pPr>
        <w:spacing w:line="360" w:lineRule="auto"/>
      </w:pPr>
    </w:p>
    <w:p>
      <w:pPr>
        <w:adjustRightInd w:val="0"/>
        <w:snapToGrid w:val="0"/>
        <w:spacing w:line="360" w:lineRule="auto"/>
        <w:jc w:val="center"/>
        <w:rPr>
          <w:rFonts w:eastAsiaTheme="minorHAnsi"/>
          <w:b/>
          <w:sz w:val="44"/>
          <w:szCs w:val="44"/>
          <w:u w:color="000000"/>
        </w:rPr>
      </w:pPr>
      <w:r>
        <w:rPr>
          <w:rFonts w:hint="eastAsia" w:eastAsiaTheme="minorHAnsi"/>
          <w:b/>
          <w:sz w:val="44"/>
          <w:szCs w:val="44"/>
          <w:u w:color="000000"/>
        </w:rPr>
        <w:t>《实验</w:t>
      </w:r>
      <w:r>
        <w:rPr>
          <w:rFonts w:eastAsiaTheme="minorHAnsi"/>
          <w:b/>
          <w:sz w:val="44"/>
          <w:szCs w:val="44"/>
          <w:u w:color="000000"/>
        </w:rPr>
        <w:t>技能训练</w:t>
      </w:r>
      <w:r>
        <w:rPr>
          <w:rFonts w:hint="eastAsia" w:eastAsiaTheme="minorHAnsi"/>
          <w:b/>
          <w:sz w:val="44"/>
          <w:szCs w:val="44"/>
          <w:u w:color="000000"/>
        </w:rPr>
        <w:t>》创意</w:t>
      </w:r>
      <w:r>
        <w:rPr>
          <w:rFonts w:eastAsiaTheme="minorHAnsi"/>
          <w:b/>
          <w:sz w:val="44"/>
          <w:szCs w:val="44"/>
          <w:u w:color="000000"/>
        </w:rPr>
        <w:t>设计报告</w:t>
      </w:r>
    </w:p>
    <w:p>
      <w:pPr>
        <w:spacing w:line="360" w:lineRule="auto"/>
      </w:pPr>
    </w:p>
    <w:p>
      <w:pPr>
        <w:spacing w:line="360" w:lineRule="auto"/>
      </w:pPr>
    </w:p>
    <w:p>
      <w:pPr>
        <w:spacing w:line="360" w:lineRule="auto"/>
      </w:pPr>
    </w:p>
    <w:p>
      <w:pPr>
        <w:spacing w:line="360" w:lineRule="auto"/>
      </w:pPr>
    </w:p>
    <w:p>
      <w:pPr>
        <w:spacing w:line="360" w:lineRule="auto"/>
        <w:jc w:val="center"/>
        <w:rPr>
          <w:rFonts w:ascii="宋体" w:hAnsi="宋体" w:eastAsia="宋体"/>
          <w:sz w:val="32"/>
          <w:szCs w:val="32"/>
        </w:rPr>
      </w:pPr>
      <w:r>
        <w:rPr>
          <w:rFonts w:hint="eastAsia" w:ascii="宋体" w:hAnsi="宋体" w:eastAsia="宋体"/>
          <w:sz w:val="32"/>
          <w:szCs w:val="32"/>
        </w:rPr>
        <w:t xml:space="preserve">学   </w:t>
      </w:r>
      <w:r>
        <w:rPr>
          <w:rFonts w:ascii="宋体" w:hAnsi="宋体" w:eastAsia="宋体"/>
          <w:sz w:val="32"/>
          <w:szCs w:val="32"/>
        </w:rPr>
        <w:t xml:space="preserve"> </w:t>
      </w:r>
      <w:r>
        <w:rPr>
          <w:rFonts w:hint="eastAsia" w:ascii="宋体" w:hAnsi="宋体" w:eastAsia="宋体"/>
          <w:sz w:val="32"/>
          <w:szCs w:val="32"/>
        </w:rPr>
        <w:t>号：</w:t>
      </w:r>
      <w:r>
        <w:rPr>
          <w:rFonts w:hint="eastAsia" w:ascii="宋体" w:hAnsi="宋体" w:eastAsia="宋体"/>
          <w:b/>
          <w:sz w:val="32"/>
          <w:szCs w:val="32"/>
        </w:rPr>
        <w:t>___3220101111___</w:t>
      </w:r>
    </w:p>
    <w:p>
      <w:pPr>
        <w:spacing w:line="360" w:lineRule="auto"/>
        <w:jc w:val="center"/>
        <w:rPr>
          <w:rFonts w:ascii="宋体" w:hAnsi="宋体" w:eastAsia="宋体"/>
          <w:b/>
          <w:sz w:val="32"/>
          <w:szCs w:val="32"/>
        </w:rPr>
      </w:pPr>
      <w:r>
        <w:rPr>
          <w:rFonts w:hint="eastAsia" w:ascii="宋体" w:hAnsi="宋体" w:eastAsia="宋体"/>
          <w:sz w:val="32"/>
          <w:szCs w:val="32"/>
        </w:rPr>
        <w:t xml:space="preserve">姓   </w:t>
      </w:r>
      <w:r>
        <w:rPr>
          <w:rFonts w:ascii="宋体" w:hAnsi="宋体" w:eastAsia="宋体"/>
          <w:sz w:val="32"/>
          <w:szCs w:val="32"/>
        </w:rPr>
        <w:t xml:space="preserve"> </w:t>
      </w:r>
      <w:r>
        <w:rPr>
          <w:rFonts w:hint="eastAsia" w:ascii="宋体" w:hAnsi="宋体" w:eastAsia="宋体"/>
          <w:sz w:val="32"/>
          <w:szCs w:val="32"/>
        </w:rPr>
        <w:t>名：</w:t>
      </w:r>
      <w:r>
        <w:rPr>
          <w:rFonts w:hint="eastAsia" w:ascii="宋体" w:hAnsi="宋体" w:eastAsia="宋体"/>
          <w:b/>
          <w:sz w:val="32"/>
          <w:szCs w:val="32"/>
        </w:rPr>
        <w:t>_____洪晨辉_____</w:t>
      </w:r>
    </w:p>
    <w:p>
      <w:pPr>
        <w:spacing w:line="360" w:lineRule="auto"/>
        <w:jc w:val="center"/>
        <w:rPr>
          <w:rFonts w:ascii="宋体" w:hAnsi="宋体" w:eastAsia="宋体"/>
          <w:b/>
          <w:sz w:val="32"/>
          <w:szCs w:val="32"/>
        </w:rPr>
      </w:pPr>
      <w:r>
        <w:rPr>
          <w:rFonts w:hint="eastAsia" w:ascii="宋体" w:hAnsi="宋体" w:eastAsia="宋体"/>
          <w:sz w:val="32"/>
          <w:szCs w:val="32"/>
        </w:rPr>
        <w:t>院    系：</w:t>
      </w:r>
      <w:r>
        <w:rPr>
          <w:rFonts w:hint="eastAsia" w:ascii="宋体" w:hAnsi="宋体" w:eastAsia="宋体"/>
          <w:b/>
          <w:sz w:val="32"/>
          <w:szCs w:val="32"/>
        </w:rPr>
        <w:t>控制科学与工程学院</w:t>
      </w:r>
    </w:p>
    <w:p>
      <w:pPr>
        <w:spacing w:line="360" w:lineRule="auto"/>
        <w:jc w:val="center"/>
        <w:rPr>
          <w:rFonts w:ascii="宋体" w:hAnsi="宋体" w:eastAsia="宋体"/>
          <w:b/>
          <w:sz w:val="32"/>
          <w:szCs w:val="32"/>
        </w:rPr>
      </w:pPr>
      <w:r>
        <w:rPr>
          <w:rFonts w:hint="eastAsia" w:ascii="宋体" w:hAnsi="宋体" w:eastAsia="宋体"/>
          <w:sz w:val="32"/>
          <w:szCs w:val="32"/>
        </w:rPr>
        <w:t>专    业：</w:t>
      </w:r>
      <w:r>
        <w:rPr>
          <w:rFonts w:hint="eastAsia" w:ascii="宋体" w:hAnsi="宋体" w:eastAsia="宋体"/>
          <w:b/>
          <w:sz w:val="32"/>
          <w:szCs w:val="32"/>
        </w:rPr>
        <w:t>_自动化（控制）_</w:t>
      </w:r>
    </w:p>
    <w:p>
      <w:pPr>
        <w:spacing w:line="360" w:lineRule="auto"/>
        <w:jc w:val="center"/>
        <w:rPr>
          <w:rFonts w:ascii="宋体" w:hAnsi="宋体" w:eastAsia="宋体"/>
          <w:b/>
          <w:sz w:val="32"/>
          <w:szCs w:val="32"/>
        </w:rPr>
      </w:pPr>
      <w:r>
        <w:rPr>
          <w:rFonts w:hint="eastAsia" w:ascii="宋体" w:hAnsi="宋体" w:eastAsia="宋体"/>
          <w:sz w:val="32"/>
          <w:szCs w:val="32"/>
        </w:rPr>
        <w:t>指导</w:t>
      </w:r>
      <w:r>
        <w:rPr>
          <w:rFonts w:ascii="宋体" w:hAnsi="宋体" w:eastAsia="宋体"/>
          <w:sz w:val="32"/>
          <w:szCs w:val="32"/>
        </w:rPr>
        <w:t>老师</w:t>
      </w:r>
      <w:r>
        <w:rPr>
          <w:rFonts w:hint="eastAsia" w:ascii="宋体" w:hAnsi="宋体" w:eastAsia="宋体"/>
          <w:sz w:val="32"/>
          <w:szCs w:val="32"/>
        </w:rPr>
        <w:t>：</w:t>
      </w:r>
      <w:r>
        <w:rPr>
          <w:rFonts w:hint="eastAsia" w:ascii="宋体" w:hAnsi="宋体" w:eastAsia="宋体"/>
          <w:b/>
          <w:sz w:val="32"/>
          <w:szCs w:val="32"/>
        </w:rPr>
        <w:t>_____仲玉芳_____</w:t>
      </w:r>
    </w:p>
    <w:p>
      <w:pPr>
        <w:spacing w:line="360" w:lineRule="auto"/>
        <w:jc w:val="center"/>
        <w:rPr>
          <w:rFonts w:ascii="黑体" w:eastAsia="黑体"/>
          <w:sz w:val="30"/>
          <w:szCs w:val="30"/>
        </w:rPr>
      </w:pPr>
    </w:p>
    <w:p>
      <w:pPr>
        <w:spacing w:line="360" w:lineRule="auto"/>
        <w:rPr>
          <w:rFonts w:hint="eastAsia" w:ascii="黑体" w:hAnsi="宋体" w:eastAsia="黑体"/>
          <w:sz w:val="30"/>
          <w:szCs w:val="30"/>
        </w:rPr>
      </w:pPr>
    </w:p>
    <w:p>
      <w:pPr>
        <w:spacing w:line="360" w:lineRule="auto"/>
      </w:pPr>
    </w:p>
    <w:p>
      <w:pPr>
        <w:spacing w:line="360" w:lineRule="auto"/>
      </w:pPr>
    </w:p>
    <w:p>
      <w:pPr>
        <w:spacing w:line="360" w:lineRule="auto"/>
        <w:jc w:val="center"/>
        <w:rPr>
          <w:rFonts w:ascii="黑体" w:eastAsia="黑体"/>
          <w:sz w:val="28"/>
          <w:szCs w:val="28"/>
        </w:rPr>
      </w:pPr>
      <w:r>
        <w:rPr>
          <w:rFonts w:hint="eastAsia" w:ascii="黑体" w:hAnsi="宋体" w:eastAsia="黑体"/>
          <w:sz w:val="28"/>
          <w:szCs w:val="28"/>
        </w:rPr>
        <w:t>2024年</w:t>
      </w:r>
      <w:r>
        <w:rPr>
          <w:rFonts w:hint="eastAsia" w:ascii="黑体" w:eastAsia="黑体"/>
          <w:sz w:val="28"/>
          <w:szCs w:val="28"/>
        </w:rPr>
        <w:t xml:space="preserve">        7</w:t>
      </w:r>
      <w:r>
        <w:rPr>
          <w:rFonts w:hint="eastAsia" w:ascii="黑体" w:hAnsi="宋体" w:eastAsia="黑体"/>
          <w:sz w:val="28"/>
          <w:szCs w:val="28"/>
        </w:rPr>
        <w:t>月</w:t>
      </w:r>
      <w:r>
        <w:rPr>
          <w:rFonts w:hint="eastAsia" w:ascii="黑体" w:eastAsia="黑体"/>
          <w:sz w:val="28"/>
          <w:szCs w:val="28"/>
        </w:rPr>
        <w:t xml:space="preserve">        20</w:t>
      </w:r>
      <w:r>
        <w:rPr>
          <w:rFonts w:hint="eastAsia" w:ascii="黑体" w:hAnsi="宋体" w:eastAsia="黑体"/>
          <w:sz w:val="28"/>
          <w:szCs w:val="28"/>
        </w:rPr>
        <w:t>日</w:t>
      </w:r>
    </w:p>
    <w:p>
      <w:pPr>
        <w:spacing w:line="360" w:lineRule="auto"/>
      </w:pPr>
    </w:p>
    <w:p>
      <w:pPr>
        <w:widowControl/>
        <w:jc w:val="left"/>
      </w:pPr>
      <w:r>
        <w:br w:type="page"/>
      </w:r>
    </w:p>
    <w:p/>
    <w:p>
      <w:pPr>
        <w:jc w:val="center"/>
        <w:rPr>
          <w:sz w:val="44"/>
          <w:szCs w:val="44"/>
        </w:rPr>
      </w:pPr>
      <w:r>
        <w:rPr>
          <w:rFonts w:hint="eastAsia"/>
          <w:sz w:val="44"/>
          <w:szCs w:val="44"/>
        </w:rPr>
        <w:t>目  录</w:t>
      </w:r>
    </w:p>
    <w:p>
      <w:pPr>
        <w:pStyle w:val="14"/>
        <w:tabs>
          <w:tab w:val="right" w:leader="dot" w:pos="8306"/>
        </w:tabs>
      </w:pPr>
      <w:r>
        <w:rPr>
          <w:sz w:val="44"/>
          <w:szCs w:val="44"/>
        </w:rPr>
        <w:fldChar w:fldCharType="begin"/>
      </w:r>
      <w:r>
        <w:rPr>
          <w:sz w:val="44"/>
          <w:szCs w:val="44"/>
        </w:rPr>
        <w:instrText xml:space="preserve"> </w:instrText>
      </w:r>
      <w:r>
        <w:rPr>
          <w:rFonts w:hint="eastAsia"/>
          <w:sz w:val="44"/>
          <w:szCs w:val="44"/>
        </w:rPr>
        <w:instrText xml:space="preserve">TOC \o "1-3" \h \z \u</w:instrText>
      </w:r>
      <w:r>
        <w:rPr>
          <w:sz w:val="44"/>
          <w:szCs w:val="44"/>
        </w:rPr>
        <w:instrText xml:space="preserve"> </w:instrText>
      </w:r>
      <w:r>
        <w:rPr>
          <w:sz w:val="44"/>
          <w:szCs w:val="44"/>
        </w:rPr>
        <w:fldChar w:fldCharType="separate"/>
      </w:r>
      <w:r>
        <w:rPr>
          <w:szCs w:val="44"/>
        </w:rPr>
        <w:fldChar w:fldCharType="begin"/>
      </w:r>
      <w:r>
        <w:rPr>
          <w:szCs w:val="44"/>
        </w:rPr>
        <w:instrText xml:space="preserve"> HYPERLINK \l _Toc1335898621 </w:instrText>
      </w:r>
      <w:r>
        <w:rPr>
          <w:szCs w:val="44"/>
        </w:rPr>
        <w:fldChar w:fldCharType="separate"/>
      </w:r>
      <w:r>
        <w:t xml:space="preserve">1. </w:t>
      </w:r>
      <w:r>
        <w:rPr>
          <w:rFonts w:hint="eastAsia"/>
        </w:rPr>
        <w:t>系统</w:t>
      </w:r>
      <w:r>
        <w:t>方案设计</w:t>
      </w:r>
      <w:r>
        <w:tab/>
      </w:r>
      <w:r>
        <w:fldChar w:fldCharType="begin"/>
      </w:r>
      <w:r>
        <w:instrText xml:space="preserve"> PAGEREF _Toc1335898621 \h </w:instrText>
      </w:r>
      <w:r>
        <w:fldChar w:fldCharType="separate"/>
      </w:r>
      <w:r>
        <w:t>3</w:t>
      </w:r>
      <w:r>
        <w:fldChar w:fldCharType="end"/>
      </w:r>
      <w:r>
        <w:rPr>
          <w:szCs w:val="44"/>
        </w:rPr>
        <w:fldChar w:fldCharType="end"/>
      </w:r>
    </w:p>
    <w:p>
      <w:pPr>
        <w:pStyle w:val="15"/>
        <w:tabs>
          <w:tab w:val="right" w:leader="dot" w:pos="8306"/>
        </w:tabs>
      </w:pPr>
      <w:r>
        <w:rPr>
          <w:szCs w:val="44"/>
        </w:rPr>
        <w:fldChar w:fldCharType="begin"/>
      </w:r>
      <w:r>
        <w:rPr>
          <w:szCs w:val="44"/>
        </w:rPr>
        <w:instrText xml:space="preserve"> HYPERLINK \l _Toc506593762 </w:instrText>
      </w:r>
      <w:r>
        <w:rPr>
          <w:szCs w:val="44"/>
        </w:rPr>
        <w:fldChar w:fldCharType="separate"/>
      </w:r>
      <w:r>
        <w:t xml:space="preserve">1.1. </w:t>
      </w:r>
      <w:r>
        <w:rPr>
          <w:rFonts w:hint="eastAsia"/>
        </w:rPr>
        <w:t>项目</w:t>
      </w:r>
      <w:r>
        <w:t>背景及意义</w:t>
      </w:r>
      <w:r>
        <w:tab/>
      </w:r>
      <w:r>
        <w:fldChar w:fldCharType="begin"/>
      </w:r>
      <w:r>
        <w:instrText xml:space="preserve"> PAGEREF _Toc506593762 \h </w:instrText>
      </w:r>
      <w:r>
        <w:fldChar w:fldCharType="separate"/>
      </w:r>
      <w:r>
        <w:t>3</w:t>
      </w:r>
      <w:r>
        <w:fldChar w:fldCharType="end"/>
      </w:r>
      <w:r>
        <w:rPr>
          <w:szCs w:val="44"/>
        </w:rPr>
        <w:fldChar w:fldCharType="end"/>
      </w:r>
    </w:p>
    <w:p>
      <w:pPr>
        <w:pStyle w:val="15"/>
        <w:tabs>
          <w:tab w:val="right" w:leader="dot" w:pos="8306"/>
        </w:tabs>
      </w:pPr>
      <w:r>
        <w:rPr>
          <w:szCs w:val="44"/>
        </w:rPr>
        <w:fldChar w:fldCharType="begin"/>
      </w:r>
      <w:r>
        <w:rPr>
          <w:szCs w:val="44"/>
        </w:rPr>
        <w:instrText xml:space="preserve"> HYPERLINK \l _Toc1696181226 </w:instrText>
      </w:r>
      <w:r>
        <w:rPr>
          <w:szCs w:val="44"/>
        </w:rPr>
        <w:fldChar w:fldCharType="separate"/>
      </w:r>
      <w:r>
        <w:t xml:space="preserve">1.2. </w:t>
      </w:r>
      <w:r>
        <w:rPr>
          <w:rFonts w:hint="eastAsia"/>
        </w:rPr>
        <w:t>需求</w:t>
      </w:r>
      <w:r>
        <w:t>分析</w:t>
      </w:r>
      <w:r>
        <w:tab/>
      </w:r>
      <w:r>
        <w:fldChar w:fldCharType="begin"/>
      </w:r>
      <w:r>
        <w:instrText xml:space="preserve"> PAGEREF _Toc1696181226 \h </w:instrText>
      </w:r>
      <w:r>
        <w:fldChar w:fldCharType="separate"/>
      </w:r>
      <w:r>
        <w:t>3</w:t>
      </w:r>
      <w:r>
        <w:fldChar w:fldCharType="end"/>
      </w:r>
      <w:r>
        <w:rPr>
          <w:szCs w:val="44"/>
        </w:rPr>
        <w:fldChar w:fldCharType="end"/>
      </w:r>
    </w:p>
    <w:p>
      <w:pPr>
        <w:pStyle w:val="11"/>
        <w:tabs>
          <w:tab w:val="right" w:leader="dot" w:pos="8306"/>
        </w:tabs>
      </w:pPr>
      <w:r>
        <w:rPr>
          <w:szCs w:val="44"/>
        </w:rPr>
        <w:fldChar w:fldCharType="begin"/>
      </w:r>
      <w:r>
        <w:rPr>
          <w:szCs w:val="44"/>
        </w:rPr>
        <w:instrText xml:space="preserve"> HYPERLINK \l _Toc2019935104 </w:instrText>
      </w:r>
      <w:r>
        <w:rPr>
          <w:szCs w:val="44"/>
        </w:rPr>
        <w:fldChar w:fldCharType="separate"/>
      </w:r>
      <w:r>
        <w:t xml:space="preserve">1.2.1. </w:t>
      </w:r>
      <w:r>
        <w:rPr>
          <w:rFonts w:hint="eastAsia"/>
        </w:rPr>
        <w:t>蓝牙通讯</w:t>
      </w:r>
      <w:r>
        <w:tab/>
      </w:r>
      <w:r>
        <w:fldChar w:fldCharType="begin"/>
      </w:r>
      <w:r>
        <w:instrText xml:space="preserve"> PAGEREF _Toc2019935104 \h </w:instrText>
      </w:r>
      <w:r>
        <w:fldChar w:fldCharType="separate"/>
      </w:r>
      <w:r>
        <w:t>3</w:t>
      </w:r>
      <w:r>
        <w:fldChar w:fldCharType="end"/>
      </w:r>
      <w:r>
        <w:rPr>
          <w:szCs w:val="44"/>
        </w:rPr>
        <w:fldChar w:fldCharType="end"/>
      </w:r>
    </w:p>
    <w:p>
      <w:pPr>
        <w:pStyle w:val="11"/>
        <w:tabs>
          <w:tab w:val="right" w:leader="dot" w:pos="8306"/>
        </w:tabs>
      </w:pPr>
      <w:r>
        <w:rPr>
          <w:szCs w:val="44"/>
        </w:rPr>
        <w:fldChar w:fldCharType="begin"/>
      </w:r>
      <w:r>
        <w:rPr>
          <w:szCs w:val="44"/>
        </w:rPr>
        <w:instrText xml:space="preserve"> HYPERLINK \l _Toc1627801152 </w:instrText>
      </w:r>
      <w:r>
        <w:rPr>
          <w:szCs w:val="44"/>
        </w:rPr>
        <w:fldChar w:fldCharType="separate"/>
      </w:r>
      <w:r>
        <w:t>1.2.2. 避障功能</w:t>
      </w:r>
      <w:r>
        <w:tab/>
      </w:r>
      <w:r>
        <w:fldChar w:fldCharType="begin"/>
      </w:r>
      <w:r>
        <w:instrText xml:space="preserve"> PAGEREF _Toc1627801152 \h </w:instrText>
      </w:r>
      <w:r>
        <w:fldChar w:fldCharType="separate"/>
      </w:r>
      <w:r>
        <w:t>3</w:t>
      </w:r>
      <w:r>
        <w:fldChar w:fldCharType="end"/>
      </w:r>
      <w:r>
        <w:rPr>
          <w:szCs w:val="44"/>
        </w:rPr>
        <w:fldChar w:fldCharType="end"/>
      </w:r>
    </w:p>
    <w:p>
      <w:pPr>
        <w:pStyle w:val="11"/>
        <w:tabs>
          <w:tab w:val="right" w:leader="dot" w:pos="8306"/>
        </w:tabs>
      </w:pPr>
      <w:r>
        <w:rPr>
          <w:szCs w:val="44"/>
        </w:rPr>
        <w:fldChar w:fldCharType="begin"/>
      </w:r>
      <w:r>
        <w:rPr>
          <w:szCs w:val="44"/>
        </w:rPr>
        <w:instrText xml:space="preserve"> HYPERLINK \l _Toc1659782531 </w:instrText>
      </w:r>
      <w:r>
        <w:rPr>
          <w:szCs w:val="44"/>
        </w:rPr>
        <w:fldChar w:fldCharType="separate"/>
      </w:r>
      <w:r>
        <w:t xml:space="preserve">1.2.3. </w:t>
      </w:r>
      <w:r>
        <w:rPr>
          <w:rFonts w:hint="eastAsia"/>
        </w:rPr>
        <w:t>显示功能</w:t>
      </w:r>
      <w:r>
        <w:tab/>
      </w:r>
      <w:r>
        <w:fldChar w:fldCharType="begin"/>
      </w:r>
      <w:r>
        <w:instrText xml:space="preserve"> PAGEREF _Toc1659782531 \h </w:instrText>
      </w:r>
      <w:r>
        <w:fldChar w:fldCharType="separate"/>
      </w:r>
      <w:r>
        <w:t>3</w:t>
      </w:r>
      <w:r>
        <w:fldChar w:fldCharType="end"/>
      </w:r>
      <w:r>
        <w:rPr>
          <w:szCs w:val="44"/>
        </w:rPr>
        <w:fldChar w:fldCharType="end"/>
      </w:r>
    </w:p>
    <w:p>
      <w:pPr>
        <w:pStyle w:val="15"/>
        <w:tabs>
          <w:tab w:val="right" w:leader="dot" w:pos="8306"/>
        </w:tabs>
      </w:pPr>
      <w:r>
        <w:rPr>
          <w:szCs w:val="44"/>
        </w:rPr>
        <w:fldChar w:fldCharType="begin"/>
      </w:r>
      <w:r>
        <w:rPr>
          <w:szCs w:val="44"/>
        </w:rPr>
        <w:instrText xml:space="preserve"> HYPERLINK \l _Toc152423987 </w:instrText>
      </w:r>
      <w:r>
        <w:rPr>
          <w:szCs w:val="44"/>
        </w:rPr>
        <w:fldChar w:fldCharType="separate"/>
      </w:r>
      <w:r>
        <w:t xml:space="preserve">1.3. </w:t>
      </w:r>
      <w:r>
        <w:rPr>
          <w:rFonts w:hint="eastAsia"/>
        </w:rPr>
        <w:t>系统</w:t>
      </w:r>
      <w:r>
        <w:t>各部分比较与分析</w:t>
      </w:r>
      <w:r>
        <w:tab/>
      </w:r>
      <w:r>
        <w:fldChar w:fldCharType="begin"/>
      </w:r>
      <w:r>
        <w:instrText xml:space="preserve"> PAGEREF _Toc152423987 \h </w:instrText>
      </w:r>
      <w:r>
        <w:fldChar w:fldCharType="separate"/>
      </w:r>
      <w:r>
        <w:t>3</w:t>
      </w:r>
      <w:r>
        <w:fldChar w:fldCharType="end"/>
      </w:r>
      <w:r>
        <w:rPr>
          <w:szCs w:val="44"/>
        </w:rPr>
        <w:fldChar w:fldCharType="end"/>
      </w:r>
    </w:p>
    <w:p>
      <w:pPr>
        <w:pStyle w:val="11"/>
        <w:tabs>
          <w:tab w:val="right" w:leader="dot" w:pos="8306"/>
        </w:tabs>
      </w:pPr>
      <w:r>
        <w:rPr>
          <w:szCs w:val="44"/>
        </w:rPr>
        <w:fldChar w:fldCharType="begin"/>
      </w:r>
      <w:r>
        <w:rPr>
          <w:szCs w:val="44"/>
        </w:rPr>
        <w:instrText xml:space="preserve"> HYPERLINK \l _Toc1989442285 </w:instrText>
      </w:r>
      <w:r>
        <w:rPr>
          <w:szCs w:val="44"/>
        </w:rPr>
        <w:fldChar w:fldCharType="separate"/>
      </w:r>
      <w:r>
        <w:t xml:space="preserve">1.3.1. </w:t>
      </w:r>
      <w:r>
        <w:rPr>
          <w:rFonts w:hint="eastAsia"/>
        </w:rPr>
        <w:t>蓝牙收发模块</w:t>
      </w:r>
      <w:r>
        <w:tab/>
      </w:r>
      <w:r>
        <w:fldChar w:fldCharType="begin"/>
      </w:r>
      <w:r>
        <w:instrText xml:space="preserve"> PAGEREF _Toc1989442285 \h </w:instrText>
      </w:r>
      <w:r>
        <w:fldChar w:fldCharType="separate"/>
      </w:r>
      <w:r>
        <w:t>3</w:t>
      </w:r>
      <w:r>
        <w:fldChar w:fldCharType="end"/>
      </w:r>
      <w:r>
        <w:rPr>
          <w:szCs w:val="44"/>
        </w:rPr>
        <w:fldChar w:fldCharType="end"/>
      </w:r>
    </w:p>
    <w:p>
      <w:pPr>
        <w:pStyle w:val="15"/>
        <w:tabs>
          <w:tab w:val="right" w:leader="dot" w:pos="8306"/>
        </w:tabs>
      </w:pPr>
      <w:r>
        <w:rPr>
          <w:szCs w:val="44"/>
        </w:rPr>
        <w:fldChar w:fldCharType="begin"/>
      </w:r>
      <w:r>
        <w:rPr>
          <w:szCs w:val="44"/>
        </w:rPr>
        <w:instrText xml:space="preserve"> HYPERLINK \l _Toc236100205 </w:instrText>
      </w:r>
      <w:r>
        <w:rPr>
          <w:szCs w:val="44"/>
        </w:rPr>
        <w:fldChar w:fldCharType="separate"/>
      </w:r>
      <w:r>
        <w:t xml:space="preserve">1.4. </w:t>
      </w:r>
      <w:r>
        <w:rPr>
          <w:rFonts w:hint="eastAsia"/>
        </w:rPr>
        <w:t>总体方案设计</w:t>
      </w:r>
      <w:r>
        <w:tab/>
      </w:r>
      <w:r>
        <w:fldChar w:fldCharType="begin"/>
      </w:r>
      <w:r>
        <w:instrText xml:space="preserve"> PAGEREF _Toc236100205 \h </w:instrText>
      </w:r>
      <w:r>
        <w:fldChar w:fldCharType="separate"/>
      </w:r>
      <w:r>
        <w:t>4</w:t>
      </w:r>
      <w:r>
        <w:fldChar w:fldCharType="end"/>
      </w:r>
      <w:r>
        <w:rPr>
          <w:szCs w:val="44"/>
        </w:rPr>
        <w:fldChar w:fldCharType="end"/>
      </w:r>
    </w:p>
    <w:p>
      <w:pPr>
        <w:pStyle w:val="14"/>
        <w:tabs>
          <w:tab w:val="right" w:leader="dot" w:pos="8306"/>
        </w:tabs>
      </w:pPr>
      <w:r>
        <w:rPr>
          <w:szCs w:val="44"/>
        </w:rPr>
        <w:fldChar w:fldCharType="begin"/>
      </w:r>
      <w:r>
        <w:rPr>
          <w:szCs w:val="44"/>
        </w:rPr>
        <w:instrText xml:space="preserve"> HYPERLINK \l _Toc1733849426 </w:instrText>
      </w:r>
      <w:r>
        <w:rPr>
          <w:szCs w:val="44"/>
        </w:rPr>
        <w:fldChar w:fldCharType="separate"/>
      </w:r>
      <w:r>
        <w:t xml:space="preserve">2. </w:t>
      </w:r>
      <w:r>
        <w:rPr>
          <w:rFonts w:hint="eastAsia"/>
        </w:rPr>
        <w:t>电路</w:t>
      </w:r>
      <w:r>
        <w:t>与程序设计</w:t>
      </w:r>
      <w:r>
        <w:tab/>
      </w:r>
      <w:r>
        <w:fldChar w:fldCharType="begin"/>
      </w:r>
      <w:r>
        <w:instrText xml:space="preserve"> PAGEREF _Toc1733849426 \h </w:instrText>
      </w:r>
      <w:r>
        <w:fldChar w:fldCharType="separate"/>
      </w:r>
      <w:r>
        <w:t>5</w:t>
      </w:r>
      <w:r>
        <w:fldChar w:fldCharType="end"/>
      </w:r>
      <w:r>
        <w:rPr>
          <w:szCs w:val="44"/>
        </w:rPr>
        <w:fldChar w:fldCharType="end"/>
      </w:r>
    </w:p>
    <w:p>
      <w:pPr>
        <w:pStyle w:val="15"/>
        <w:tabs>
          <w:tab w:val="right" w:leader="dot" w:pos="8306"/>
        </w:tabs>
      </w:pPr>
      <w:r>
        <w:rPr>
          <w:szCs w:val="44"/>
        </w:rPr>
        <w:fldChar w:fldCharType="begin"/>
      </w:r>
      <w:r>
        <w:rPr>
          <w:szCs w:val="44"/>
        </w:rPr>
        <w:instrText xml:space="preserve"> HYPERLINK \l _Toc1601696639 </w:instrText>
      </w:r>
      <w:r>
        <w:rPr>
          <w:szCs w:val="44"/>
        </w:rPr>
        <w:fldChar w:fldCharType="separate"/>
      </w:r>
      <w:r>
        <w:t xml:space="preserve">2.1. </w:t>
      </w:r>
      <w:r>
        <w:rPr>
          <w:rFonts w:hint="eastAsia"/>
        </w:rPr>
        <w:t>机械部分设计</w:t>
      </w:r>
      <w:r>
        <w:tab/>
      </w:r>
      <w:r>
        <w:fldChar w:fldCharType="begin"/>
      </w:r>
      <w:r>
        <w:instrText xml:space="preserve"> PAGEREF _Toc1601696639 \h </w:instrText>
      </w:r>
      <w:r>
        <w:fldChar w:fldCharType="separate"/>
      </w:r>
      <w:r>
        <w:t>5</w:t>
      </w:r>
      <w:r>
        <w:fldChar w:fldCharType="end"/>
      </w:r>
      <w:r>
        <w:rPr>
          <w:szCs w:val="44"/>
        </w:rPr>
        <w:fldChar w:fldCharType="end"/>
      </w:r>
    </w:p>
    <w:p>
      <w:pPr>
        <w:pStyle w:val="15"/>
        <w:tabs>
          <w:tab w:val="right" w:leader="dot" w:pos="8306"/>
        </w:tabs>
      </w:pPr>
      <w:r>
        <w:rPr>
          <w:szCs w:val="44"/>
        </w:rPr>
        <w:fldChar w:fldCharType="begin"/>
      </w:r>
      <w:r>
        <w:rPr>
          <w:szCs w:val="44"/>
        </w:rPr>
        <w:instrText xml:space="preserve"> HYPERLINK \l _Toc1007896528 </w:instrText>
      </w:r>
      <w:r>
        <w:rPr>
          <w:szCs w:val="44"/>
        </w:rPr>
        <w:fldChar w:fldCharType="separate"/>
      </w:r>
      <w:r>
        <w:t xml:space="preserve">2.2. </w:t>
      </w:r>
      <w:r>
        <w:rPr>
          <w:rFonts w:hint="eastAsia"/>
        </w:rPr>
        <w:t>电路</w:t>
      </w:r>
      <w:r>
        <w:t>设计（</w:t>
      </w:r>
      <w:r>
        <w:rPr>
          <w:rFonts w:hint="eastAsia"/>
        </w:rPr>
        <w:t>原理图</w:t>
      </w:r>
      <w:r>
        <w:t>）</w:t>
      </w:r>
      <w:r>
        <w:tab/>
      </w:r>
      <w:r>
        <w:fldChar w:fldCharType="begin"/>
      </w:r>
      <w:r>
        <w:instrText xml:space="preserve"> PAGEREF _Toc1007896528 \h </w:instrText>
      </w:r>
      <w:r>
        <w:fldChar w:fldCharType="separate"/>
      </w:r>
      <w:r>
        <w:t>5</w:t>
      </w:r>
      <w:r>
        <w:fldChar w:fldCharType="end"/>
      </w:r>
      <w:r>
        <w:rPr>
          <w:szCs w:val="44"/>
        </w:rPr>
        <w:fldChar w:fldCharType="end"/>
      </w:r>
    </w:p>
    <w:p>
      <w:pPr>
        <w:pStyle w:val="11"/>
        <w:tabs>
          <w:tab w:val="right" w:leader="dot" w:pos="8306"/>
        </w:tabs>
      </w:pPr>
      <w:r>
        <w:rPr>
          <w:szCs w:val="44"/>
        </w:rPr>
        <w:fldChar w:fldCharType="begin"/>
      </w:r>
      <w:r>
        <w:rPr>
          <w:szCs w:val="44"/>
        </w:rPr>
        <w:instrText xml:space="preserve"> HYPERLINK \l _Toc365938560 </w:instrText>
      </w:r>
      <w:r>
        <w:rPr>
          <w:szCs w:val="44"/>
        </w:rPr>
        <w:fldChar w:fldCharType="separate"/>
      </w:r>
      <w:r>
        <w:t xml:space="preserve">2.2.1. </w:t>
      </w:r>
      <w:r>
        <w:rPr>
          <w:rFonts w:hint="eastAsia"/>
        </w:rPr>
        <w:t>蓝牙电路</w:t>
      </w:r>
      <w:r>
        <w:tab/>
      </w:r>
      <w:r>
        <w:fldChar w:fldCharType="begin"/>
      </w:r>
      <w:r>
        <w:instrText xml:space="preserve"> PAGEREF _Toc365938560 \h </w:instrText>
      </w:r>
      <w:r>
        <w:fldChar w:fldCharType="separate"/>
      </w:r>
      <w:r>
        <w:t>5</w:t>
      </w:r>
      <w:r>
        <w:fldChar w:fldCharType="end"/>
      </w:r>
      <w:r>
        <w:rPr>
          <w:szCs w:val="44"/>
        </w:rPr>
        <w:fldChar w:fldCharType="end"/>
      </w:r>
    </w:p>
    <w:p>
      <w:pPr>
        <w:pStyle w:val="11"/>
        <w:tabs>
          <w:tab w:val="right" w:leader="dot" w:pos="8306"/>
        </w:tabs>
      </w:pPr>
      <w:r>
        <w:rPr>
          <w:szCs w:val="44"/>
        </w:rPr>
        <w:fldChar w:fldCharType="begin"/>
      </w:r>
      <w:r>
        <w:rPr>
          <w:szCs w:val="44"/>
        </w:rPr>
        <w:instrText xml:space="preserve"> HYPERLINK \l _Toc2083696559 </w:instrText>
      </w:r>
      <w:r>
        <w:rPr>
          <w:szCs w:val="44"/>
        </w:rPr>
        <w:fldChar w:fldCharType="separate"/>
      </w:r>
      <w:r>
        <w:t xml:space="preserve">2.2.2. </w:t>
      </w:r>
      <w:r>
        <w:rPr>
          <w:rFonts w:hint="eastAsia"/>
        </w:rPr>
        <w:t>红外</w:t>
      </w:r>
      <w:r>
        <w:t>电路</w:t>
      </w:r>
      <w:r>
        <w:tab/>
      </w:r>
      <w:r>
        <w:fldChar w:fldCharType="begin"/>
      </w:r>
      <w:r>
        <w:instrText xml:space="preserve"> PAGEREF _Toc2083696559 \h </w:instrText>
      </w:r>
      <w:r>
        <w:fldChar w:fldCharType="separate"/>
      </w:r>
      <w:r>
        <w:t>6</w:t>
      </w:r>
      <w:r>
        <w:fldChar w:fldCharType="end"/>
      </w:r>
      <w:r>
        <w:rPr>
          <w:szCs w:val="44"/>
        </w:rPr>
        <w:fldChar w:fldCharType="end"/>
      </w:r>
    </w:p>
    <w:p>
      <w:pPr>
        <w:pStyle w:val="11"/>
        <w:tabs>
          <w:tab w:val="right" w:leader="dot" w:pos="8306"/>
        </w:tabs>
      </w:pPr>
      <w:r>
        <w:rPr>
          <w:szCs w:val="44"/>
        </w:rPr>
        <w:fldChar w:fldCharType="begin"/>
      </w:r>
      <w:r>
        <w:rPr>
          <w:szCs w:val="44"/>
        </w:rPr>
        <w:instrText xml:space="preserve"> HYPERLINK \l _Toc1672235484 </w:instrText>
      </w:r>
      <w:r>
        <w:rPr>
          <w:szCs w:val="44"/>
        </w:rPr>
        <w:fldChar w:fldCharType="separate"/>
      </w:r>
      <w:r>
        <w:t xml:space="preserve">2.2.3. </w:t>
      </w:r>
      <w:r>
        <w:rPr>
          <w:rFonts w:hint="eastAsia"/>
        </w:rPr>
        <w:t>OLED显示</w:t>
      </w:r>
      <w:r>
        <w:t>电路</w:t>
      </w:r>
      <w:r>
        <w:tab/>
      </w:r>
      <w:r>
        <w:fldChar w:fldCharType="begin"/>
      </w:r>
      <w:r>
        <w:instrText xml:space="preserve"> PAGEREF _Toc1672235484 \h </w:instrText>
      </w:r>
      <w:r>
        <w:fldChar w:fldCharType="separate"/>
      </w:r>
      <w:r>
        <w:t>6</w:t>
      </w:r>
      <w:r>
        <w:fldChar w:fldCharType="end"/>
      </w:r>
      <w:r>
        <w:rPr>
          <w:szCs w:val="44"/>
        </w:rPr>
        <w:fldChar w:fldCharType="end"/>
      </w:r>
    </w:p>
    <w:p>
      <w:pPr>
        <w:pStyle w:val="11"/>
        <w:tabs>
          <w:tab w:val="right" w:leader="dot" w:pos="8306"/>
        </w:tabs>
      </w:pPr>
      <w:r>
        <w:rPr>
          <w:szCs w:val="44"/>
        </w:rPr>
        <w:fldChar w:fldCharType="begin"/>
      </w:r>
      <w:r>
        <w:rPr>
          <w:szCs w:val="44"/>
        </w:rPr>
        <w:instrText xml:space="preserve"> HYPERLINK \l _Toc1143291299 </w:instrText>
      </w:r>
      <w:r>
        <w:rPr>
          <w:szCs w:val="44"/>
        </w:rPr>
        <w:fldChar w:fldCharType="separate"/>
      </w:r>
      <w:r>
        <w:t xml:space="preserve">2.2.4. </w:t>
      </w:r>
      <w:r>
        <w:rPr>
          <w:rFonts w:hint="eastAsia"/>
        </w:rPr>
        <w:t>电机电路</w:t>
      </w:r>
      <w:r>
        <w:tab/>
      </w:r>
      <w:r>
        <w:fldChar w:fldCharType="begin"/>
      </w:r>
      <w:r>
        <w:instrText xml:space="preserve"> PAGEREF _Toc1143291299 \h </w:instrText>
      </w:r>
      <w:r>
        <w:fldChar w:fldCharType="separate"/>
      </w:r>
      <w:r>
        <w:t>7</w:t>
      </w:r>
      <w:r>
        <w:fldChar w:fldCharType="end"/>
      </w:r>
      <w:r>
        <w:rPr>
          <w:szCs w:val="44"/>
        </w:rPr>
        <w:fldChar w:fldCharType="end"/>
      </w:r>
    </w:p>
    <w:p>
      <w:pPr>
        <w:pStyle w:val="15"/>
        <w:tabs>
          <w:tab w:val="right" w:leader="dot" w:pos="8306"/>
        </w:tabs>
      </w:pPr>
      <w:r>
        <w:rPr>
          <w:szCs w:val="44"/>
        </w:rPr>
        <w:fldChar w:fldCharType="begin"/>
      </w:r>
      <w:r>
        <w:rPr>
          <w:szCs w:val="44"/>
        </w:rPr>
        <w:instrText xml:space="preserve"> HYPERLINK \l _Toc1760672584 </w:instrText>
      </w:r>
      <w:r>
        <w:rPr>
          <w:szCs w:val="44"/>
        </w:rPr>
        <w:fldChar w:fldCharType="separate"/>
      </w:r>
      <w:r>
        <w:t xml:space="preserve">2.3. </w:t>
      </w:r>
      <w:r>
        <w:rPr>
          <w:rFonts w:hint="eastAsia"/>
        </w:rPr>
        <w:t>程序</w:t>
      </w:r>
      <w:r>
        <w:t>设计（</w:t>
      </w:r>
      <w:r>
        <w:rPr>
          <w:rFonts w:hint="eastAsia"/>
        </w:rPr>
        <w:t>流程图</w:t>
      </w:r>
      <w:r>
        <w:t>）</w:t>
      </w:r>
      <w:r>
        <w:tab/>
      </w:r>
      <w:r>
        <w:fldChar w:fldCharType="begin"/>
      </w:r>
      <w:r>
        <w:instrText xml:space="preserve"> PAGEREF _Toc1760672584 \h </w:instrText>
      </w:r>
      <w:r>
        <w:fldChar w:fldCharType="separate"/>
      </w:r>
      <w:r>
        <w:t>8</w:t>
      </w:r>
      <w:r>
        <w:fldChar w:fldCharType="end"/>
      </w:r>
      <w:r>
        <w:rPr>
          <w:szCs w:val="44"/>
        </w:rPr>
        <w:fldChar w:fldCharType="end"/>
      </w:r>
    </w:p>
    <w:p>
      <w:pPr>
        <w:pStyle w:val="14"/>
        <w:tabs>
          <w:tab w:val="right" w:leader="dot" w:pos="8306"/>
        </w:tabs>
      </w:pPr>
      <w:r>
        <w:rPr>
          <w:szCs w:val="44"/>
        </w:rPr>
        <w:fldChar w:fldCharType="begin"/>
      </w:r>
      <w:r>
        <w:rPr>
          <w:szCs w:val="44"/>
        </w:rPr>
        <w:instrText xml:space="preserve"> HYPERLINK \l _Toc1446947275 </w:instrText>
      </w:r>
      <w:r>
        <w:rPr>
          <w:szCs w:val="44"/>
        </w:rPr>
        <w:fldChar w:fldCharType="separate"/>
      </w:r>
      <w:r>
        <w:t xml:space="preserve">3. </w:t>
      </w:r>
      <w:r>
        <w:rPr>
          <w:rFonts w:hint="eastAsia"/>
        </w:rPr>
        <w:t>系统调试</w:t>
      </w:r>
      <w:r>
        <w:tab/>
      </w:r>
      <w:r>
        <w:fldChar w:fldCharType="begin"/>
      </w:r>
      <w:r>
        <w:instrText xml:space="preserve"> PAGEREF _Toc1446947275 \h </w:instrText>
      </w:r>
      <w:r>
        <w:fldChar w:fldCharType="separate"/>
      </w:r>
      <w:r>
        <w:t>9</w:t>
      </w:r>
      <w:r>
        <w:fldChar w:fldCharType="end"/>
      </w:r>
      <w:r>
        <w:rPr>
          <w:szCs w:val="44"/>
        </w:rPr>
        <w:fldChar w:fldCharType="end"/>
      </w:r>
    </w:p>
    <w:p>
      <w:pPr>
        <w:pStyle w:val="15"/>
        <w:tabs>
          <w:tab w:val="right" w:leader="dot" w:pos="8306"/>
        </w:tabs>
      </w:pPr>
      <w:r>
        <w:rPr>
          <w:szCs w:val="44"/>
        </w:rPr>
        <w:fldChar w:fldCharType="begin"/>
      </w:r>
      <w:r>
        <w:rPr>
          <w:szCs w:val="44"/>
        </w:rPr>
        <w:instrText xml:space="preserve"> HYPERLINK \l _Toc738032297 </w:instrText>
      </w:r>
      <w:r>
        <w:rPr>
          <w:szCs w:val="44"/>
        </w:rPr>
        <w:fldChar w:fldCharType="separate"/>
      </w:r>
      <w:r>
        <w:t xml:space="preserve">3.1. </w:t>
      </w:r>
      <w:r>
        <w:rPr>
          <w:rFonts w:hint="eastAsia"/>
        </w:rPr>
        <w:t>测试</w:t>
      </w:r>
      <w:r>
        <w:t>方案</w:t>
      </w:r>
      <w:r>
        <w:rPr>
          <w:rFonts w:hint="eastAsia"/>
        </w:rPr>
        <w:t>及</w:t>
      </w:r>
      <w:r>
        <w:t>测试条件</w:t>
      </w:r>
      <w:r>
        <w:tab/>
      </w:r>
      <w:r>
        <w:fldChar w:fldCharType="begin"/>
      </w:r>
      <w:r>
        <w:instrText xml:space="preserve"> PAGEREF _Toc738032297 \h </w:instrText>
      </w:r>
      <w:r>
        <w:fldChar w:fldCharType="separate"/>
      </w:r>
      <w:r>
        <w:t>9</w:t>
      </w:r>
      <w:r>
        <w:fldChar w:fldCharType="end"/>
      </w:r>
      <w:r>
        <w:rPr>
          <w:szCs w:val="44"/>
        </w:rPr>
        <w:fldChar w:fldCharType="end"/>
      </w:r>
    </w:p>
    <w:p>
      <w:pPr>
        <w:pStyle w:val="15"/>
        <w:tabs>
          <w:tab w:val="right" w:leader="dot" w:pos="8306"/>
        </w:tabs>
      </w:pPr>
      <w:r>
        <w:rPr>
          <w:szCs w:val="44"/>
        </w:rPr>
        <w:fldChar w:fldCharType="begin"/>
      </w:r>
      <w:r>
        <w:rPr>
          <w:szCs w:val="44"/>
        </w:rPr>
        <w:instrText xml:space="preserve"> HYPERLINK \l _Toc243270607 </w:instrText>
      </w:r>
      <w:r>
        <w:rPr>
          <w:szCs w:val="44"/>
        </w:rPr>
        <w:fldChar w:fldCharType="separate"/>
      </w:r>
      <w:r>
        <w:t xml:space="preserve">3.2. </w:t>
      </w:r>
      <w:r>
        <w:rPr>
          <w:rFonts w:hint="eastAsia"/>
        </w:rPr>
        <w:t>测试</w:t>
      </w:r>
      <w:r>
        <w:t>结果</w:t>
      </w:r>
      <w:r>
        <w:tab/>
      </w:r>
      <w:r>
        <w:fldChar w:fldCharType="begin"/>
      </w:r>
      <w:r>
        <w:instrText xml:space="preserve"> PAGEREF _Toc243270607 \h </w:instrText>
      </w:r>
      <w:r>
        <w:fldChar w:fldCharType="separate"/>
      </w:r>
      <w:r>
        <w:t>9</w:t>
      </w:r>
      <w:r>
        <w:fldChar w:fldCharType="end"/>
      </w:r>
      <w:r>
        <w:rPr>
          <w:szCs w:val="44"/>
        </w:rPr>
        <w:fldChar w:fldCharType="end"/>
      </w:r>
    </w:p>
    <w:p>
      <w:pPr>
        <w:pStyle w:val="11"/>
        <w:tabs>
          <w:tab w:val="right" w:leader="dot" w:pos="8306"/>
        </w:tabs>
      </w:pPr>
      <w:r>
        <w:rPr>
          <w:szCs w:val="44"/>
        </w:rPr>
        <w:fldChar w:fldCharType="begin"/>
      </w:r>
      <w:r>
        <w:rPr>
          <w:szCs w:val="44"/>
        </w:rPr>
        <w:instrText xml:space="preserve"> HYPERLINK \l _Toc1987711608 </w:instrText>
      </w:r>
      <w:r>
        <w:rPr>
          <w:szCs w:val="44"/>
        </w:rPr>
        <w:fldChar w:fldCharType="separate"/>
      </w:r>
      <w:r>
        <w:t xml:space="preserve">3.2.1. </w:t>
      </w:r>
      <w:r>
        <w:rPr>
          <w:rFonts w:hint="eastAsia"/>
        </w:rPr>
        <w:t>机械部分调试及性能测试</w:t>
      </w:r>
      <w:r>
        <w:tab/>
      </w:r>
      <w:r>
        <w:fldChar w:fldCharType="begin"/>
      </w:r>
      <w:r>
        <w:instrText xml:space="preserve"> PAGEREF _Toc1987711608 \h </w:instrText>
      </w:r>
      <w:r>
        <w:fldChar w:fldCharType="separate"/>
      </w:r>
      <w:r>
        <w:t>9</w:t>
      </w:r>
      <w:r>
        <w:fldChar w:fldCharType="end"/>
      </w:r>
      <w:r>
        <w:rPr>
          <w:szCs w:val="44"/>
        </w:rPr>
        <w:fldChar w:fldCharType="end"/>
      </w:r>
    </w:p>
    <w:p>
      <w:pPr>
        <w:pStyle w:val="11"/>
        <w:tabs>
          <w:tab w:val="right" w:leader="dot" w:pos="8306"/>
        </w:tabs>
      </w:pPr>
      <w:r>
        <w:rPr>
          <w:szCs w:val="44"/>
        </w:rPr>
        <w:fldChar w:fldCharType="begin"/>
      </w:r>
      <w:r>
        <w:rPr>
          <w:szCs w:val="44"/>
        </w:rPr>
        <w:instrText xml:space="preserve"> HYPERLINK \l _Toc1213382924 </w:instrText>
      </w:r>
      <w:r>
        <w:rPr>
          <w:szCs w:val="44"/>
        </w:rPr>
        <w:fldChar w:fldCharType="separate"/>
      </w:r>
      <w:r>
        <w:t xml:space="preserve">3.2.2. </w:t>
      </w:r>
      <w:r>
        <w:rPr>
          <w:rFonts w:hint="eastAsia"/>
        </w:rPr>
        <w:t>电路1调试及性能测试</w:t>
      </w:r>
      <w:r>
        <w:tab/>
      </w:r>
      <w:r>
        <w:fldChar w:fldCharType="begin"/>
      </w:r>
      <w:r>
        <w:instrText xml:space="preserve"> PAGEREF _Toc1213382924 \h </w:instrText>
      </w:r>
      <w:r>
        <w:fldChar w:fldCharType="separate"/>
      </w:r>
      <w:r>
        <w:t>9</w:t>
      </w:r>
      <w:r>
        <w:fldChar w:fldCharType="end"/>
      </w:r>
      <w:r>
        <w:rPr>
          <w:szCs w:val="44"/>
        </w:rPr>
        <w:fldChar w:fldCharType="end"/>
      </w:r>
    </w:p>
    <w:p>
      <w:pPr>
        <w:pStyle w:val="11"/>
        <w:tabs>
          <w:tab w:val="right" w:leader="dot" w:pos="8306"/>
        </w:tabs>
      </w:pPr>
      <w:r>
        <w:rPr>
          <w:szCs w:val="44"/>
        </w:rPr>
        <w:fldChar w:fldCharType="begin"/>
      </w:r>
      <w:r>
        <w:rPr>
          <w:szCs w:val="44"/>
        </w:rPr>
        <w:instrText xml:space="preserve"> HYPERLINK \l _Toc822091756 </w:instrText>
      </w:r>
      <w:r>
        <w:rPr>
          <w:szCs w:val="44"/>
        </w:rPr>
        <w:fldChar w:fldCharType="separate"/>
      </w:r>
      <w:r>
        <w:t xml:space="preserve">3.2.3. </w:t>
      </w:r>
      <w:r>
        <w:rPr>
          <w:rFonts w:hint="eastAsia"/>
        </w:rPr>
        <w:t>电路2调试及性能测试</w:t>
      </w:r>
      <w:r>
        <w:tab/>
      </w:r>
      <w:r>
        <w:fldChar w:fldCharType="begin"/>
      </w:r>
      <w:r>
        <w:instrText xml:space="preserve"> PAGEREF _Toc822091756 \h </w:instrText>
      </w:r>
      <w:r>
        <w:fldChar w:fldCharType="separate"/>
      </w:r>
      <w:r>
        <w:t>9</w:t>
      </w:r>
      <w:r>
        <w:fldChar w:fldCharType="end"/>
      </w:r>
      <w:r>
        <w:rPr>
          <w:szCs w:val="44"/>
        </w:rPr>
        <w:fldChar w:fldCharType="end"/>
      </w:r>
    </w:p>
    <w:p>
      <w:pPr>
        <w:pStyle w:val="15"/>
        <w:tabs>
          <w:tab w:val="right" w:leader="dot" w:pos="8306"/>
        </w:tabs>
      </w:pPr>
      <w:r>
        <w:rPr>
          <w:szCs w:val="44"/>
        </w:rPr>
        <w:fldChar w:fldCharType="begin"/>
      </w:r>
      <w:r>
        <w:rPr>
          <w:szCs w:val="44"/>
        </w:rPr>
        <w:instrText xml:space="preserve"> HYPERLINK \l _Toc2133841941 </w:instrText>
      </w:r>
      <w:r>
        <w:rPr>
          <w:szCs w:val="44"/>
        </w:rPr>
        <w:fldChar w:fldCharType="separate"/>
      </w:r>
      <w:r>
        <w:t xml:space="preserve">3.3. </w:t>
      </w:r>
      <w:r>
        <w:rPr>
          <w:rFonts w:hint="eastAsia"/>
        </w:rPr>
        <w:t>测试</w:t>
      </w:r>
      <w:r>
        <w:t>结果分析</w:t>
      </w:r>
      <w:r>
        <w:tab/>
      </w:r>
      <w:r>
        <w:fldChar w:fldCharType="begin"/>
      </w:r>
      <w:r>
        <w:instrText xml:space="preserve"> PAGEREF _Toc2133841941 \h </w:instrText>
      </w:r>
      <w:r>
        <w:fldChar w:fldCharType="separate"/>
      </w:r>
      <w:r>
        <w:t>10</w:t>
      </w:r>
      <w:r>
        <w:fldChar w:fldCharType="end"/>
      </w:r>
      <w:r>
        <w:rPr>
          <w:szCs w:val="44"/>
        </w:rPr>
        <w:fldChar w:fldCharType="end"/>
      </w:r>
    </w:p>
    <w:p>
      <w:pPr>
        <w:pStyle w:val="15"/>
        <w:tabs>
          <w:tab w:val="right" w:leader="dot" w:pos="8306"/>
        </w:tabs>
      </w:pPr>
      <w:r>
        <w:rPr>
          <w:szCs w:val="44"/>
        </w:rPr>
        <w:fldChar w:fldCharType="begin"/>
      </w:r>
      <w:r>
        <w:rPr>
          <w:szCs w:val="44"/>
        </w:rPr>
        <w:instrText xml:space="preserve"> HYPERLINK \l _Toc504597487 </w:instrText>
      </w:r>
      <w:r>
        <w:rPr>
          <w:szCs w:val="44"/>
        </w:rPr>
        <w:fldChar w:fldCharType="separate"/>
      </w:r>
      <w:r>
        <w:t xml:space="preserve">3.4. </w:t>
      </w:r>
      <w:r>
        <w:rPr>
          <w:rFonts w:hint="eastAsia"/>
        </w:rPr>
        <w:t>调试过程中碰到的主要问题分析</w:t>
      </w:r>
      <w:r>
        <w:tab/>
      </w:r>
      <w:r>
        <w:fldChar w:fldCharType="begin"/>
      </w:r>
      <w:r>
        <w:instrText xml:space="preserve"> PAGEREF _Toc504597487 \h </w:instrText>
      </w:r>
      <w:r>
        <w:fldChar w:fldCharType="separate"/>
      </w:r>
      <w:r>
        <w:t>10</w:t>
      </w:r>
      <w:r>
        <w:fldChar w:fldCharType="end"/>
      </w:r>
      <w:r>
        <w:rPr>
          <w:szCs w:val="44"/>
        </w:rPr>
        <w:fldChar w:fldCharType="end"/>
      </w:r>
    </w:p>
    <w:p>
      <w:pPr>
        <w:pStyle w:val="14"/>
        <w:tabs>
          <w:tab w:val="right" w:leader="dot" w:pos="8306"/>
        </w:tabs>
      </w:pPr>
      <w:r>
        <w:rPr>
          <w:szCs w:val="44"/>
        </w:rPr>
        <w:fldChar w:fldCharType="begin"/>
      </w:r>
      <w:r>
        <w:rPr>
          <w:szCs w:val="44"/>
        </w:rPr>
        <w:instrText xml:space="preserve"> HYPERLINK \l _Toc357042006 </w:instrText>
      </w:r>
      <w:r>
        <w:rPr>
          <w:szCs w:val="44"/>
        </w:rPr>
        <w:fldChar w:fldCharType="separate"/>
      </w:r>
      <w:r>
        <w:t xml:space="preserve">4. </w:t>
      </w:r>
      <w:r>
        <w:rPr>
          <w:rFonts w:hint="eastAsia"/>
        </w:rPr>
        <w:t>项目优势</w:t>
      </w:r>
      <w:r>
        <w:tab/>
      </w:r>
      <w:r>
        <w:fldChar w:fldCharType="begin"/>
      </w:r>
      <w:r>
        <w:instrText xml:space="preserve"> PAGEREF _Toc357042006 \h </w:instrText>
      </w:r>
      <w:r>
        <w:fldChar w:fldCharType="separate"/>
      </w:r>
      <w:r>
        <w:t>12</w:t>
      </w:r>
      <w:r>
        <w:fldChar w:fldCharType="end"/>
      </w:r>
      <w:r>
        <w:rPr>
          <w:szCs w:val="44"/>
        </w:rPr>
        <w:fldChar w:fldCharType="end"/>
      </w:r>
    </w:p>
    <w:p>
      <w:pPr>
        <w:pStyle w:val="15"/>
        <w:tabs>
          <w:tab w:val="right" w:leader="dot" w:pos="8306"/>
        </w:tabs>
      </w:pPr>
      <w:r>
        <w:rPr>
          <w:szCs w:val="44"/>
        </w:rPr>
        <w:fldChar w:fldCharType="begin"/>
      </w:r>
      <w:r>
        <w:rPr>
          <w:szCs w:val="44"/>
        </w:rPr>
        <w:instrText xml:space="preserve"> HYPERLINK \l _Toc735685124 </w:instrText>
      </w:r>
      <w:r>
        <w:rPr>
          <w:szCs w:val="44"/>
        </w:rPr>
        <w:fldChar w:fldCharType="separate"/>
      </w:r>
      <w:r>
        <w:t xml:space="preserve">4.1. </w:t>
      </w:r>
      <w:r>
        <w:rPr>
          <w:rFonts w:hint="eastAsia"/>
        </w:rPr>
        <w:t>项目创新点及关键技术</w:t>
      </w:r>
      <w:r>
        <w:tab/>
      </w:r>
      <w:r>
        <w:fldChar w:fldCharType="begin"/>
      </w:r>
      <w:r>
        <w:instrText xml:space="preserve"> PAGEREF _Toc735685124 \h </w:instrText>
      </w:r>
      <w:r>
        <w:fldChar w:fldCharType="separate"/>
      </w:r>
      <w:r>
        <w:t>12</w:t>
      </w:r>
      <w:r>
        <w:fldChar w:fldCharType="end"/>
      </w:r>
      <w:r>
        <w:rPr>
          <w:szCs w:val="44"/>
        </w:rPr>
        <w:fldChar w:fldCharType="end"/>
      </w:r>
    </w:p>
    <w:p>
      <w:pPr>
        <w:pStyle w:val="14"/>
        <w:tabs>
          <w:tab w:val="right" w:leader="dot" w:pos="8306"/>
        </w:tabs>
      </w:pPr>
      <w:r>
        <w:rPr>
          <w:szCs w:val="44"/>
        </w:rPr>
        <w:fldChar w:fldCharType="begin"/>
      </w:r>
      <w:r>
        <w:rPr>
          <w:szCs w:val="44"/>
        </w:rPr>
        <w:instrText xml:space="preserve"> HYPERLINK \l _Toc1596523289 </w:instrText>
      </w:r>
      <w:r>
        <w:rPr>
          <w:szCs w:val="44"/>
        </w:rPr>
        <w:fldChar w:fldCharType="separate"/>
      </w:r>
      <w:r>
        <w:t xml:space="preserve">5. </w:t>
      </w:r>
      <w:r>
        <w:rPr>
          <w:rFonts w:hint="eastAsia"/>
        </w:rPr>
        <w:t>结论</w:t>
      </w:r>
      <w:r>
        <w:t>与心得</w:t>
      </w:r>
      <w:r>
        <w:tab/>
      </w:r>
      <w:r>
        <w:fldChar w:fldCharType="begin"/>
      </w:r>
      <w:r>
        <w:instrText xml:space="preserve"> PAGEREF _Toc1596523289 \h </w:instrText>
      </w:r>
      <w:r>
        <w:fldChar w:fldCharType="separate"/>
      </w:r>
      <w:r>
        <w:t>14</w:t>
      </w:r>
      <w:r>
        <w:fldChar w:fldCharType="end"/>
      </w:r>
      <w:r>
        <w:rPr>
          <w:szCs w:val="44"/>
        </w:rPr>
        <w:fldChar w:fldCharType="end"/>
      </w:r>
    </w:p>
    <w:p>
      <w:pPr>
        <w:pStyle w:val="15"/>
        <w:tabs>
          <w:tab w:val="right" w:leader="dot" w:pos="8306"/>
        </w:tabs>
      </w:pPr>
      <w:r>
        <w:rPr>
          <w:szCs w:val="44"/>
        </w:rPr>
        <w:fldChar w:fldCharType="begin"/>
      </w:r>
      <w:r>
        <w:rPr>
          <w:szCs w:val="44"/>
        </w:rPr>
        <w:instrText xml:space="preserve"> HYPERLINK \l _Toc2106232605 </w:instrText>
      </w:r>
      <w:r>
        <w:rPr>
          <w:szCs w:val="44"/>
        </w:rPr>
        <w:fldChar w:fldCharType="separate"/>
      </w:r>
      <w:r>
        <w:t xml:space="preserve">5.1. </w:t>
      </w:r>
      <w:r>
        <w:rPr>
          <w:rFonts w:hint="eastAsia"/>
        </w:rPr>
        <w:t>结论</w:t>
      </w:r>
      <w:r>
        <w:tab/>
      </w:r>
      <w:r>
        <w:fldChar w:fldCharType="begin"/>
      </w:r>
      <w:r>
        <w:instrText xml:space="preserve"> PAGEREF _Toc2106232605 \h </w:instrText>
      </w:r>
      <w:r>
        <w:fldChar w:fldCharType="separate"/>
      </w:r>
      <w:r>
        <w:t>14</w:t>
      </w:r>
      <w:r>
        <w:fldChar w:fldCharType="end"/>
      </w:r>
      <w:r>
        <w:rPr>
          <w:szCs w:val="44"/>
        </w:rPr>
        <w:fldChar w:fldCharType="end"/>
      </w:r>
    </w:p>
    <w:p>
      <w:pPr>
        <w:pStyle w:val="15"/>
        <w:tabs>
          <w:tab w:val="right" w:leader="dot" w:pos="8306"/>
        </w:tabs>
      </w:pPr>
      <w:r>
        <w:rPr>
          <w:szCs w:val="44"/>
        </w:rPr>
        <w:fldChar w:fldCharType="begin"/>
      </w:r>
      <w:r>
        <w:rPr>
          <w:szCs w:val="44"/>
        </w:rPr>
        <w:instrText xml:space="preserve"> HYPERLINK \l _Toc330955087 </w:instrText>
      </w:r>
      <w:r>
        <w:rPr>
          <w:szCs w:val="44"/>
        </w:rPr>
        <w:fldChar w:fldCharType="separate"/>
      </w:r>
      <w:r>
        <w:t xml:space="preserve">5.2. </w:t>
      </w:r>
      <w:r>
        <w:rPr>
          <w:rFonts w:hint="eastAsia"/>
        </w:rPr>
        <w:t>心得体会建议</w:t>
      </w:r>
      <w:r>
        <w:tab/>
      </w:r>
      <w:r>
        <w:fldChar w:fldCharType="begin"/>
      </w:r>
      <w:r>
        <w:instrText xml:space="preserve"> PAGEREF _Toc330955087 \h </w:instrText>
      </w:r>
      <w:r>
        <w:fldChar w:fldCharType="separate"/>
      </w:r>
      <w:r>
        <w:t>14</w:t>
      </w:r>
      <w:r>
        <w:fldChar w:fldCharType="end"/>
      </w:r>
      <w:r>
        <w:rPr>
          <w:szCs w:val="44"/>
        </w:rPr>
        <w:fldChar w:fldCharType="end"/>
      </w:r>
    </w:p>
    <w:p>
      <w:pPr>
        <w:jc w:val="left"/>
        <w:rPr>
          <w:sz w:val="44"/>
          <w:szCs w:val="44"/>
        </w:rPr>
      </w:pPr>
      <w:r>
        <w:rPr>
          <w:szCs w:val="44"/>
        </w:rPr>
        <w:fldChar w:fldCharType="end"/>
      </w:r>
    </w:p>
    <w:p>
      <w:pPr>
        <w:widowControl/>
        <w:jc w:val="left"/>
      </w:pPr>
      <w:r>
        <w:br w:type="page"/>
      </w:r>
    </w:p>
    <w:p>
      <w:pPr>
        <w:widowControl/>
        <w:jc w:val="left"/>
      </w:pPr>
    </w:p>
    <w:p>
      <w:pPr>
        <w:pStyle w:val="2"/>
        <w:numPr>
          <w:ilvl w:val="0"/>
          <w:numId w:val="2"/>
        </w:numPr>
        <w:jc w:val="center"/>
      </w:pPr>
      <w:bookmarkStart w:id="0" w:name="_Ref138017201"/>
      <w:bookmarkStart w:id="1" w:name="_Toc1335898621"/>
      <w:r>
        <w:rPr>
          <w:rFonts w:hint="eastAsia"/>
        </w:rPr>
        <w:t>系统</w:t>
      </w:r>
      <w:r>
        <w:t>方案设计</w:t>
      </w:r>
      <w:bookmarkEnd w:id="0"/>
      <w:bookmarkEnd w:id="1"/>
    </w:p>
    <w:p>
      <w:pPr>
        <w:pStyle w:val="3"/>
        <w:numPr>
          <w:ilvl w:val="1"/>
          <w:numId w:val="2"/>
        </w:numPr>
      </w:pPr>
      <w:bookmarkStart w:id="2" w:name="_Toc506593762"/>
      <w:r>
        <w:rPr>
          <w:rFonts w:hint="eastAsia"/>
        </w:rPr>
        <w:t>项目</w:t>
      </w:r>
      <w:r>
        <w:t>背景及意义</w:t>
      </w:r>
      <w:bookmarkEnd w:id="2"/>
    </w:p>
    <w:p>
      <w:pPr>
        <w:pStyle w:val="16"/>
        <w:widowControl/>
        <w:ind w:firstLine="420"/>
      </w:pPr>
      <w:r>
        <w:rPr>
          <w:rFonts w:ascii="宋体" w:hAnsi="宋体" w:eastAsia="宋体" w:cs="宋体"/>
          <w:szCs w:val="24"/>
          <w:lang w:bidi="ar"/>
        </w:rPr>
        <w:t>本次设计拟定选择基于蓝牙通讯电脑终端指令控制的可避障小车。此小车作为各类带遥控功能之自走机器人之基础平台，具有较强的扩展性与灵活性，可随时增删各类配件，以完成酒店快递、送餐、搬运货物等更为复杂之任务。此小车作为一个实操项目，能够让搭建者在实际操作中深入理解蓝牙通讯、电机控制、单片机中断等技术细节。通过项目实践，参与者能够在日后工作生活中，灵活应用所学知识，提升实际动手能力和解决问题的能力。通过本次设计与实践，不仅能提升参与者之技术水平，亦可为各类行业提供一个高效、实用之机器人基础平台，进一步推动相关技术之应用与发展。</w:t>
      </w:r>
    </w:p>
    <w:p>
      <w:pPr>
        <w:pStyle w:val="3"/>
        <w:numPr>
          <w:ilvl w:val="1"/>
          <w:numId w:val="2"/>
        </w:numPr>
      </w:pPr>
      <w:bookmarkStart w:id="3" w:name="_Toc1696181226"/>
      <w:r>
        <w:rPr>
          <w:rFonts w:hint="eastAsia"/>
        </w:rPr>
        <w:t>需求</w:t>
      </w:r>
      <w:r>
        <w:t>分析</w:t>
      </w:r>
      <w:bookmarkEnd w:id="3"/>
    </w:p>
    <w:p>
      <w:pPr>
        <w:pStyle w:val="4"/>
        <w:numPr>
          <w:ilvl w:val="2"/>
          <w:numId w:val="2"/>
        </w:numPr>
      </w:pPr>
      <w:bookmarkStart w:id="4" w:name="_Toc2019935104"/>
      <w:r>
        <w:rPr>
          <w:rFonts w:hint="eastAsia"/>
        </w:rPr>
        <w:t>蓝牙通讯</w:t>
      </w:r>
      <w:bookmarkEnd w:id="4"/>
    </w:p>
    <w:p>
      <w:pPr>
        <w:ind w:firstLine="420"/>
        <w:rPr>
          <w:rFonts w:ascii="宋体" w:hAnsi="宋体" w:eastAsia="宋体" w:cs="宋体"/>
          <w:kern w:val="0"/>
          <w:sz w:val="24"/>
          <w:szCs w:val="24"/>
          <w:lang w:bidi="ar"/>
        </w:rPr>
      </w:pPr>
      <w:r>
        <w:rPr>
          <w:rFonts w:ascii="宋体" w:hAnsi="宋体" w:eastAsia="宋体" w:cs="宋体"/>
          <w:kern w:val="0"/>
          <w:sz w:val="24"/>
          <w:szCs w:val="24"/>
          <w:lang w:bidi="ar"/>
        </w:rPr>
        <w:t>通过蓝牙实现远程指令控制，简化小车控制方式，提升使用便利性。</w:t>
      </w:r>
    </w:p>
    <w:p>
      <w:pPr>
        <w:pStyle w:val="4"/>
        <w:numPr>
          <w:ilvl w:val="2"/>
          <w:numId w:val="2"/>
        </w:numPr>
      </w:pPr>
      <w:bookmarkStart w:id="5" w:name="_Toc1627801152"/>
      <w:r>
        <w:t>避障功能</w:t>
      </w:r>
      <w:bookmarkEnd w:id="5"/>
    </w:p>
    <w:p>
      <w:pPr>
        <w:ind w:firstLine="420"/>
        <w:rPr>
          <w:rFonts w:ascii="宋体" w:hAnsi="宋体" w:eastAsia="宋体" w:cs="宋体"/>
          <w:kern w:val="0"/>
          <w:sz w:val="24"/>
          <w:szCs w:val="24"/>
          <w:lang w:bidi="ar"/>
        </w:rPr>
      </w:pPr>
      <w:r>
        <w:rPr>
          <w:rFonts w:ascii="宋体" w:hAnsi="宋体" w:eastAsia="宋体" w:cs="宋体"/>
          <w:kern w:val="0"/>
          <w:sz w:val="24"/>
          <w:szCs w:val="24"/>
          <w:lang w:bidi="ar"/>
        </w:rPr>
        <w:t>内置避障传感器，能够自动检测并避开障碍物，确保运行安全。</w:t>
      </w:r>
    </w:p>
    <w:p>
      <w:pPr>
        <w:pStyle w:val="4"/>
        <w:numPr>
          <w:ilvl w:val="2"/>
          <w:numId w:val="2"/>
        </w:numPr>
      </w:pPr>
      <w:bookmarkStart w:id="6" w:name="_Toc1659782531"/>
      <w:r>
        <w:rPr>
          <w:rFonts w:hint="eastAsia"/>
        </w:rPr>
        <w:t>显示功能</w:t>
      </w:r>
      <w:bookmarkEnd w:id="6"/>
    </w:p>
    <w:p>
      <w:pPr>
        <w:ind w:firstLine="420"/>
        <w:rPr>
          <w:rFonts w:ascii="宋体" w:hAnsi="宋体" w:eastAsia="宋体" w:cs="宋体"/>
          <w:kern w:val="0"/>
          <w:sz w:val="24"/>
          <w:szCs w:val="24"/>
          <w:lang w:bidi="ar"/>
        </w:rPr>
      </w:pPr>
      <w:r>
        <w:rPr>
          <w:rFonts w:ascii="宋体" w:hAnsi="宋体" w:eastAsia="宋体" w:cs="宋体"/>
          <w:kern w:val="0"/>
          <w:sz w:val="24"/>
          <w:szCs w:val="24"/>
          <w:lang w:bidi="ar"/>
        </w:rPr>
        <w:t>配备LED屏幕，实时显示小车的工作状态，使用户能够及时掌握小车运行情况，增强操作体验。</w:t>
      </w:r>
    </w:p>
    <w:p>
      <w:pPr>
        <w:pStyle w:val="3"/>
        <w:numPr>
          <w:ilvl w:val="1"/>
          <w:numId w:val="2"/>
        </w:numPr>
      </w:pPr>
      <w:bookmarkStart w:id="7" w:name="_Toc152423987"/>
      <w:r>
        <w:rPr>
          <w:rFonts w:hint="eastAsia"/>
        </w:rPr>
        <w:t>系统</w:t>
      </w:r>
      <w:r>
        <w:t>各部分比较与分析</w:t>
      </w:r>
      <w:bookmarkEnd w:id="7"/>
    </w:p>
    <w:p>
      <w:pPr>
        <w:pStyle w:val="4"/>
        <w:numPr>
          <w:ilvl w:val="2"/>
          <w:numId w:val="2"/>
        </w:numPr>
      </w:pPr>
      <w:bookmarkStart w:id="8" w:name="_Toc1989442285"/>
      <w:r>
        <w:rPr>
          <w:rFonts w:hint="eastAsia"/>
        </w:rPr>
        <w:t>蓝牙收发模块</w:t>
      </w:r>
      <w:bookmarkEnd w:id="8"/>
    </w:p>
    <w:p>
      <w:pPr>
        <w:pStyle w:val="31"/>
        <w:spacing w:before="156" w:beforeLines="50" w:after="156" w:afterLines="50" w:line="360" w:lineRule="auto"/>
        <w:ind w:firstLine="480"/>
        <w:rPr>
          <w:rFonts w:ascii="宋体" w:hAnsi="宋体" w:cs="宋体"/>
          <w:kern w:val="0"/>
          <w:sz w:val="24"/>
          <w:szCs w:val="24"/>
          <w:lang w:bidi="ar"/>
        </w:rPr>
      </w:pPr>
      <w:r>
        <w:rPr>
          <w:rFonts w:hint="eastAsia" w:ascii="宋体" w:hAnsi="宋体" w:cs="宋体"/>
          <w:kern w:val="0"/>
          <w:sz w:val="24"/>
          <w:szCs w:val="24"/>
          <w:lang w:bidi="ar"/>
        </w:rPr>
        <w:t>采用现有HC-05模块。由于苹果ios端不支持蓝牙2.0协议，蓝牙收发模块必须由两块HC-05芯片以主从机方式连接。这意味着小车搭载一块从机，同时由电脑串口连接一个蓝牙主机。因此，在小车模块之外，还需要设计一个蓝牙指令发送遥控器。</w:t>
      </w:r>
    </w:p>
    <w:p>
      <w:pPr>
        <w:pStyle w:val="31"/>
        <w:numPr>
          <w:ilvl w:val="2"/>
          <w:numId w:val="2"/>
        </w:numPr>
        <w:spacing w:before="156" w:beforeLines="50" w:after="156" w:afterLines="50" w:line="360" w:lineRule="auto"/>
        <w:ind w:firstLineChars="0"/>
        <w:rPr>
          <w:rFonts w:ascii="宋体" w:hAnsi="宋体" w:cs="宋体"/>
          <w:kern w:val="0"/>
          <w:sz w:val="24"/>
          <w:szCs w:val="24"/>
          <w:lang w:bidi="ar"/>
        </w:rPr>
      </w:pPr>
      <w:r>
        <w:rPr>
          <w:rFonts w:hint="eastAsia" w:ascii="宋体" w:hAnsi="宋体" w:cs="宋体"/>
          <w:kern w:val="0"/>
          <w:sz w:val="24"/>
          <w:szCs w:val="24"/>
          <w:lang w:bidi="ar"/>
        </w:rPr>
        <w:t>避障模块</w:t>
      </w:r>
    </w:p>
    <w:p>
      <w:pPr>
        <w:pStyle w:val="31"/>
        <w:spacing w:before="156" w:beforeLines="50" w:after="156" w:afterLines="50" w:line="360" w:lineRule="auto"/>
        <w:ind w:firstLineChars="0"/>
        <w:rPr>
          <w:rFonts w:ascii="宋体" w:hAnsi="宋体" w:cs="宋体"/>
          <w:kern w:val="0"/>
          <w:sz w:val="24"/>
          <w:szCs w:val="24"/>
          <w:lang w:bidi="ar"/>
        </w:rPr>
      </w:pPr>
      <w:r>
        <w:rPr>
          <w:rFonts w:hint="eastAsia" w:ascii="宋体" w:hAnsi="宋体" w:cs="宋体"/>
          <w:kern w:val="0"/>
          <w:sz w:val="24"/>
          <w:szCs w:val="24"/>
          <w:lang w:bidi="ar"/>
        </w:rPr>
        <w:t>采用红外发射接收对管进行红外避障。为感知范围尽可能广，采用四个模块埋设在前底部。</w:t>
      </w:r>
    </w:p>
    <w:p>
      <w:pPr>
        <w:pStyle w:val="31"/>
        <w:numPr>
          <w:ilvl w:val="2"/>
          <w:numId w:val="2"/>
        </w:numPr>
        <w:spacing w:before="156" w:beforeLines="50" w:after="156" w:afterLines="50" w:line="360" w:lineRule="auto"/>
        <w:ind w:firstLineChars="0"/>
        <w:rPr>
          <w:rFonts w:ascii="宋体" w:hAnsi="宋体" w:cs="宋体"/>
          <w:kern w:val="0"/>
          <w:sz w:val="24"/>
          <w:szCs w:val="24"/>
          <w:lang w:bidi="ar"/>
        </w:rPr>
      </w:pPr>
      <w:r>
        <w:rPr>
          <w:rFonts w:hint="eastAsia" w:ascii="宋体" w:hAnsi="宋体" w:cs="宋体"/>
          <w:kern w:val="0"/>
          <w:sz w:val="24"/>
          <w:szCs w:val="24"/>
          <w:lang w:bidi="ar"/>
        </w:rPr>
        <w:t>显示模块</w:t>
      </w:r>
    </w:p>
    <w:p>
      <w:pPr>
        <w:pStyle w:val="31"/>
        <w:spacing w:before="156" w:beforeLines="50" w:after="156" w:afterLines="50" w:line="360" w:lineRule="auto"/>
        <w:ind w:firstLineChars="0"/>
        <w:rPr>
          <w:rFonts w:ascii="宋体" w:hAnsi="宋体" w:cs="宋体"/>
          <w:kern w:val="0"/>
          <w:sz w:val="24"/>
          <w:szCs w:val="24"/>
          <w:lang w:bidi="ar"/>
        </w:rPr>
      </w:pPr>
      <w:r>
        <w:rPr>
          <w:rFonts w:hint="eastAsia" w:ascii="宋体" w:hAnsi="宋体" w:cs="宋体"/>
          <w:kern w:val="0"/>
          <w:sz w:val="24"/>
          <w:szCs w:val="24"/>
          <w:lang w:bidi="ar"/>
        </w:rPr>
        <w:t>采用128x64的OLED，由Arduino直接控制。</w:t>
      </w:r>
    </w:p>
    <w:p>
      <w:pPr>
        <w:pStyle w:val="31"/>
        <w:numPr>
          <w:ilvl w:val="2"/>
          <w:numId w:val="2"/>
        </w:numPr>
        <w:spacing w:before="156" w:beforeLines="50" w:after="156" w:afterLines="50" w:line="360" w:lineRule="auto"/>
        <w:ind w:firstLineChars="0"/>
        <w:rPr>
          <w:rFonts w:ascii="宋体" w:hAnsi="宋体" w:cs="宋体"/>
          <w:kern w:val="0"/>
          <w:sz w:val="24"/>
          <w:szCs w:val="24"/>
          <w:lang w:bidi="ar"/>
        </w:rPr>
      </w:pPr>
      <w:r>
        <w:rPr>
          <w:rFonts w:hint="eastAsia" w:ascii="宋体" w:hAnsi="宋体" w:cs="宋体"/>
          <w:kern w:val="0"/>
          <w:sz w:val="24"/>
          <w:szCs w:val="24"/>
          <w:lang w:bidi="ar"/>
        </w:rPr>
        <w:t>电机及驱动</w:t>
      </w:r>
    </w:p>
    <w:p>
      <w:pPr>
        <w:pStyle w:val="31"/>
        <w:spacing w:before="156" w:beforeLines="50" w:after="156" w:afterLines="50" w:line="360" w:lineRule="auto"/>
        <w:ind w:firstLineChars="0"/>
        <w:rPr>
          <w:rFonts w:ascii="宋体" w:hAnsi="宋体" w:cs="宋体"/>
          <w:kern w:val="0"/>
          <w:sz w:val="24"/>
          <w:szCs w:val="24"/>
          <w:lang w:bidi="ar"/>
        </w:rPr>
      </w:pPr>
      <w:r>
        <w:rPr>
          <w:rFonts w:hint="eastAsia" w:ascii="宋体" w:hAnsi="宋体" w:cs="宋体"/>
          <w:kern w:val="0"/>
          <w:sz w:val="24"/>
          <w:szCs w:val="24"/>
          <w:lang w:bidi="ar"/>
        </w:rPr>
        <w:t>采用两个直流减速电机，利用L298N电机驱动模块驱动。</w:t>
      </w:r>
    </w:p>
    <w:p>
      <w:pPr>
        <w:pStyle w:val="31"/>
        <w:numPr>
          <w:ilvl w:val="2"/>
          <w:numId w:val="2"/>
        </w:numPr>
        <w:spacing w:before="156" w:beforeLines="50" w:after="156" w:afterLines="50" w:line="360" w:lineRule="auto"/>
        <w:ind w:firstLineChars="0"/>
        <w:rPr>
          <w:rFonts w:ascii="宋体" w:hAnsi="宋体" w:cs="宋体"/>
          <w:kern w:val="0"/>
          <w:sz w:val="24"/>
          <w:szCs w:val="24"/>
          <w:lang w:bidi="ar"/>
        </w:rPr>
      </w:pPr>
      <w:r>
        <w:rPr>
          <w:rFonts w:hint="eastAsia" w:ascii="宋体" w:hAnsi="宋体" w:cs="宋体"/>
          <w:kern w:val="0"/>
          <w:sz w:val="24"/>
          <w:szCs w:val="24"/>
          <w:lang w:bidi="ar"/>
        </w:rPr>
        <w:t>中控</w:t>
      </w:r>
    </w:p>
    <w:p>
      <w:pPr>
        <w:pStyle w:val="31"/>
        <w:spacing w:before="156" w:beforeLines="50" w:after="156" w:afterLines="50" w:line="360" w:lineRule="auto"/>
        <w:ind w:firstLineChars="0"/>
        <w:rPr>
          <w:rFonts w:ascii="宋体" w:hAnsi="宋体" w:cs="宋体"/>
          <w:kern w:val="0"/>
          <w:sz w:val="24"/>
          <w:szCs w:val="24"/>
          <w:lang w:bidi="ar"/>
        </w:rPr>
      </w:pPr>
      <w:r>
        <w:rPr>
          <w:rFonts w:hint="eastAsia" w:ascii="宋体" w:hAnsi="宋体" w:cs="宋体"/>
          <w:kern w:val="0"/>
          <w:sz w:val="24"/>
          <w:szCs w:val="24"/>
          <w:lang w:bidi="ar"/>
        </w:rPr>
        <w:t>采用自行焊接的Arduino UNO。</w:t>
      </w:r>
    </w:p>
    <w:p>
      <w:pPr>
        <w:pStyle w:val="3"/>
        <w:numPr>
          <w:ilvl w:val="1"/>
          <w:numId w:val="2"/>
        </w:numPr>
      </w:pPr>
      <w:bookmarkStart w:id="9" w:name="_Toc236100205"/>
      <w:r>
        <w:rPr>
          <w:rFonts w:hint="eastAsia"/>
        </w:rPr>
        <w:t>总体方案设计</w:t>
      </w:r>
      <w:bookmarkEnd w:id="9"/>
    </w:p>
    <w:p>
      <w:r>
        <w:drawing>
          <wp:inline distT="0" distB="0" distL="0" distR="0">
            <wp:extent cx="5274310" cy="22453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274310" cy="2245360"/>
                    </a:xfrm>
                    <a:prstGeom prst="rect">
                      <a:avLst/>
                    </a:prstGeom>
                  </pic:spPr>
                </pic:pic>
              </a:graphicData>
            </a:graphic>
          </wp:inline>
        </w:drawing>
      </w:r>
    </w:p>
    <w:p>
      <w:pPr>
        <w:widowControl/>
        <w:jc w:val="left"/>
      </w:pPr>
      <w:r>
        <w:br w:type="page"/>
      </w:r>
    </w:p>
    <w:p>
      <w:pPr>
        <w:pStyle w:val="2"/>
        <w:numPr>
          <w:ilvl w:val="0"/>
          <w:numId w:val="2"/>
        </w:numPr>
        <w:jc w:val="center"/>
      </w:pPr>
      <w:bookmarkStart w:id="10" w:name="_Toc1733849426"/>
      <w:r>
        <w:rPr>
          <w:rFonts w:hint="eastAsia"/>
        </w:rPr>
        <w:t>电路</w:t>
      </w:r>
      <w:r>
        <w:t>与程序设计</w:t>
      </w:r>
      <w:bookmarkEnd w:id="10"/>
    </w:p>
    <w:p>
      <w:pPr>
        <w:pStyle w:val="3"/>
        <w:numPr>
          <w:ilvl w:val="1"/>
          <w:numId w:val="2"/>
        </w:numPr>
      </w:pPr>
      <w:bookmarkStart w:id="11" w:name="_Toc1601696639"/>
      <w:r>
        <w:rPr>
          <w:rFonts w:hint="eastAsia"/>
        </w:rPr>
        <w:t>机械部分设计</w:t>
      </w:r>
      <w:bookmarkEnd w:id="11"/>
    </w:p>
    <w:p>
      <w:r>
        <w:rPr>
          <w:rFonts w:hint="eastAsia"/>
        </w:rPr>
        <w:t>如图所示：</w:t>
      </w:r>
    </w:p>
    <w:p>
      <w:pPr>
        <w:jc w:val="center"/>
      </w:pPr>
      <w:r>
        <w:drawing>
          <wp:inline distT="0" distB="0" distL="114300" distR="114300">
            <wp:extent cx="5271135" cy="3757295"/>
            <wp:effectExtent l="0" t="0" r="12065"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71135" cy="3757295"/>
                    </a:xfrm>
                    <a:prstGeom prst="rect">
                      <a:avLst/>
                    </a:prstGeom>
                    <a:noFill/>
                    <a:ln>
                      <a:noFill/>
                    </a:ln>
                  </pic:spPr>
                </pic:pic>
              </a:graphicData>
            </a:graphic>
          </wp:inline>
        </w:drawing>
      </w:r>
    </w:p>
    <w:p>
      <w:pPr>
        <w:pStyle w:val="3"/>
        <w:numPr>
          <w:ilvl w:val="1"/>
          <w:numId w:val="2"/>
        </w:numPr>
      </w:pPr>
      <w:bookmarkStart w:id="12" w:name="_Toc1007896528"/>
      <w:r>
        <w:rPr>
          <w:rFonts w:hint="eastAsia"/>
        </w:rPr>
        <w:t>电路</w:t>
      </w:r>
      <w:r>
        <w:t>设计（</w:t>
      </w:r>
      <w:r>
        <w:rPr>
          <w:rFonts w:hint="eastAsia"/>
        </w:rPr>
        <w:t>原理图</w:t>
      </w:r>
      <w:r>
        <w:t>）</w:t>
      </w:r>
      <w:bookmarkEnd w:id="12"/>
    </w:p>
    <w:p>
      <w:pPr>
        <w:pStyle w:val="4"/>
        <w:numPr>
          <w:ilvl w:val="2"/>
          <w:numId w:val="2"/>
        </w:numPr>
      </w:pPr>
      <w:bookmarkStart w:id="13" w:name="_Toc365938560"/>
      <w:r>
        <w:rPr>
          <w:rFonts w:hint="eastAsia"/>
        </w:rPr>
        <w:t>蓝牙电路</w:t>
      </w:r>
      <w:bookmarkEnd w:id="13"/>
    </w:p>
    <w:p>
      <w:r>
        <w:rPr>
          <w:rFonts w:hint="eastAsia"/>
        </w:rPr>
        <w:drawing>
          <wp:anchor distT="0" distB="0" distL="114300" distR="114300" simplePos="0" relativeHeight="251659264" behindDoc="0" locked="0" layoutInCell="1" allowOverlap="1">
            <wp:simplePos x="0" y="0"/>
            <wp:positionH relativeFrom="column">
              <wp:posOffset>965835</wp:posOffset>
            </wp:positionH>
            <wp:positionV relativeFrom="paragraph">
              <wp:posOffset>202565</wp:posOffset>
            </wp:positionV>
            <wp:extent cx="3471545" cy="2296160"/>
            <wp:effectExtent l="0" t="0" r="8255" b="15240"/>
            <wp:wrapTopAndBottom/>
            <wp:docPr id="3" name="图片 3" descr="截屏2024-07-20 23.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4-07-20 23.38.11"/>
                    <pic:cNvPicPr>
                      <a:picLocks noChangeAspect="1"/>
                    </pic:cNvPicPr>
                  </pic:nvPicPr>
                  <pic:blipFill>
                    <a:blip r:embed="rId7"/>
                    <a:stretch>
                      <a:fillRect/>
                    </a:stretch>
                  </pic:blipFill>
                  <pic:spPr>
                    <a:xfrm>
                      <a:off x="0" y="0"/>
                      <a:ext cx="3471545" cy="2296160"/>
                    </a:xfrm>
                    <a:prstGeom prst="rect">
                      <a:avLst/>
                    </a:prstGeom>
                  </pic:spPr>
                </pic:pic>
              </a:graphicData>
            </a:graphic>
          </wp:anchor>
        </w:drawing>
      </w:r>
    </w:p>
    <w:p>
      <w:pPr>
        <w:pStyle w:val="4"/>
        <w:numPr>
          <w:ilvl w:val="2"/>
          <w:numId w:val="2"/>
        </w:numPr>
      </w:pPr>
      <w:bookmarkStart w:id="14" w:name="_Toc2083696559"/>
      <w:r>
        <w:rPr>
          <w:rFonts w:hint="eastAsia"/>
        </w:rPr>
        <w:t>红外</w:t>
      </w:r>
      <w:r>
        <w:t>电路</w:t>
      </w:r>
      <w:bookmarkEnd w:id="14"/>
    </w:p>
    <w:p>
      <w:pPr>
        <w:jc w:val="center"/>
      </w:pPr>
      <w:r>
        <w:rPr>
          <w:rFonts w:hint="eastAsia"/>
        </w:rPr>
        <w:drawing>
          <wp:inline distT="0" distB="0" distL="114300" distR="114300">
            <wp:extent cx="3543300" cy="2886710"/>
            <wp:effectExtent l="0" t="0" r="12700" b="8890"/>
            <wp:docPr id="4" name="图片 4" descr="截屏2024-07-20 23.4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4-07-20 23.47.28"/>
                    <pic:cNvPicPr>
                      <a:picLocks noChangeAspect="1"/>
                    </pic:cNvPicPr>
                  </pic:nvPicPr>
                  <pic:blipFill>
                    <a:blip r:embed="rId8"/>
                    <a:stretch>
                      <a:fillRect/>
                    </a:stretch>
                  </pic:blipFill>
                  <pic:spPr>
                    <a:xfrm>
                      <a:off x="0" y="0"/>
                      <a:ext cx="3543300" cy="2886710"/>
                    </a:xfrm>
                    <a:prstGeom prst="rect">
                      <a:avLst/>
                    </a:prstGeom>
                  </pic:spPr>
                </pic:pic>
              </a:graphicData>
            </a:graphic>
          </wp:inline>
        </w:drawing>
      </w:r>
    </w:p>
    <w:p>
      <w:pPr>
        <w:pStyle w:val="4"/>
        <w:numPr>
          <w:ilvl w:val="2"/>
          <w:numId w:val="2"/>
        </w:numPr>
      </w:pPr>
      <w:bookmarkStart w:id="15" w:name="_Toc1672235484"/>
      <w:r>
        <w:rPr>
          <w:rFonts w:hint="eastAsia"/>
        </w:rPr>
        <w:t>OLED显示</w:t>
      </w:r>
      <w:r>
        <w:t>电路</w:t>
      </w:r>
      <w:bookmarkEnd w:id="15"/>
    </w:p>
    <w:p>
      <w:pPr>
        <w:jc w:val="center"/>
      </w:pPr>
      <w:r>
        <w:rPr>
          <w:rFonts w:hint="eastAsia"/>
        </w:rPr>
        <w:drawing>
          <wp:inline distT="0" distB="0" distL="114300" distR="114300">
            <wp:extent cx="3903345" cy="4185920"/>
            <wp:effectExtent l="0" t="0" r="8255" b="5080"/>
            <wp:docPr id="5" name="图片 5" descr="截屏2024-07-20 23.4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4-07-20 23.49.07"/>
                    <pic:cNvPicPr>
                      <a:picLocks noChangeAspect="1"/>
                    </pic:cNvPicPr>
                  </pic:nvPicPr>
                  <pic:blipFill>
                    <a:blip r:embed="rId9"/>
                    <a:stretch>
                      <a:fillRect/>
                    </a:stretch>
                  </pic:blipFill>
                  <pic:spPr>
                    <a:xfrm>
                      <a:off x="0" y="0"/>
                      <a:ext cx="3903345" cy="4185920"/>
                    </a:xfrm>
                    <a:prstGeom prst="rect">
                      <a:avLst/>
                    </a:prstGeom>
                  </pic:spPr>
                </pic:pic>
              </a:graphicData>
            </a:graphic>
          </wp:inline>
        </w:drawing>
      </w:r>
    </w:p>
    <w:p>
      <w:pPr>
        <w:pStyle w:val="4"/>
        <w:numPr>
          <w:ilvl w:val="2"/>
          <w:numId w:val="2"/>
        </w:numPr>
      </w:pPr>
      <w:bookmarkStart w:id="16" w:name="_Toc1143291299"/>
      <w:r>
        <w:rPr>
          <w:rFonts w:hint="eastAsia"/>
        </w:rPr>
        <w:t>电机电路</w:t>
      </w:r>
      <w:bookmarkEnd w:id="16"/>
    </w:p>
    <w:p>
      <w:r>
        <w:rPr>
          <w:rFonts w:hint="eastAsia"/>
        </w:rPr>
        <w:drawing>
          <wp:inline distT="0" distB="0" distL="114300" distR="114300">
            <wp:extent cx="5267960" cy="2633980"/>
            <wp:effectExtent l="0" t="0" r="15240" b="7620"/>
            <wp:docPr id="6" name="图片 6" descr="截屏2024-07-20 23.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4-07-20 23.51.46"/>
                    <pic:cNvPicPr>
                      <a:picLocks noChangeAspect="1"/>
                    </pic:cNvPicPr>
                  </pic:nvPicPr>
                  <pic:blipFill>
                    <a:blip r:embed="rId10"/>
                    <a:stretch>
                      <a:fillRect/>
                    </a:stretch>
                  </pic:blipFill>
                  <pic:spPr>
                    <a:xfrm>
                      <a:off x="0" y="0"/>
                      <a:ext cx="5267960" cy="2633980"/>
                    </a:xfrm>
                    <a:prstGeom prst="rect">
                      <a:avLst/>
                    </a:prstGeom>
                  </pic:spPr>
                </pic:pic>
              </a:graphicData>
            </a:graphic>
          </wp:inline>
        </w:drawing>
      </w:r>
    </w:p>
    <w:p>
      <w:pPr>
        <w:pStyle w:val="3"/>
        <w:numPr>
          <w:ilvl w:val="1"/>
          <w:numId w:val="2"/>
        </w:numPr>
      </w:pPr>
      <w:bookmarkStart w:id="17" w:name="_Toc1760672584"/>
      <w:r>
        <w:rPr>
          <w:rFonts w:hint="eastAsia"/>
        </w:rPr>
        <w:t>程序</w:t>
      </w:r>
      <w:r>
        <w:t>设计（</w:t>
      </w:r>
      <w:r>
        <w:rPr>
          <w:rFonts w:hint="eastAsia"/>
        </w:rPr>
        <w:t>流程图</w:t>
      </w:r>
      <w:r>
        <w:t>）</w:t>
      </w:r>
      <w:bookmarkEnd w:id="17"/>
    </w:p>
    <w:p>
      <w:r>
        <w:rPr>
          <w:rFonts w:hint="eastAsia"/>
        </w:rPr>
        <w:drawing>
          <wp:inline distT="0" distB="0" distL="0" distR="0">
            <wp:extent cx="5274310" cy="57365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5736590"/>
                    </a:xfrm>
                    <a:prstGeom prst="rect">
                      <a:avLst/>
                    </a:prstGeom>
                  </pic:spPr>
                </pic:pic>
              </a:graphicData>
            </a:graphic>
          </wp:inline>
        </w:drawing>
      </w:r>
    </w:p>
    <w:p/>
    <w:p>
      <w:pPr>
        <w:widowControl/>
        <w:jc w:val="left"/>
      </w:pPr>
      <w:r>
        <w:br w:type="page"/>
      </w:r>
    </w:p>
    <w:p>
      <w:pPr>
        <w:pStyle w:val="2"/>
        <w:numPr>
          <w:ilvl w:val="0"/>
          <w:numId w:val="2"/>
        </w:numPr>
        <w:jc w:val="center"/>
      </w:pPr>
      <w:bookmarkStart w:id="18" w:name="_Toc1446947275"/>
      <w:r>
        <w:rPr>
          <w:rFonts w:hint="eastAsia"/>
        </w:rPr>
        <w:t>系统调试</w:t>
      </w:r>
      <w:bookmarkEnd w:id="18"/>
    </w:p>
    <w:p>
      <w:pPr>
        <w:pStyle w:val="3"/>
        <w:numPr>
          <w:ilvl w:val="1"/>
          <w:numId w:val="2"/>
        </w:numPr>
      </w:pPr>
      <w:bookmarkStart w:id="19" w:name="_Toc738032297"/>
      <w:r>
        <w:rPr>
          <w:rFonts w:hint="eastAsia"/>
        </w:rPr>
        <w:t>测试</w:t>
      </w:r>
      <w:r>
        <w:t>方案</w:t>
      </w:r>
      <w:r>
        <w:rPr>
          <w:rFonts w:hint="eastAsia"/>
        </w:rPr>
        <w:t>及</w:t>
      </w:r>
      <w:r>
        <w:t>测试条件</w:t>
      </w:r>
      <w:bookmarkEnd w:id="19"/>
    </w:p>
    <w:p>
      <w:pPr>
        <w:spacing w:line="360" w:lineRule="auto"/>
        <w:ind w:left="420"/>
        <w:rPr>
          <w:rFonts w:ascii="宋体" w:hAnsi="宋体" w:eastAsia="宋体"/>
          <w:b/>
          <w:bCs/>
          <w:sz w:val="24"/>
          <w:szCs w:val="28"/>
        </w:rPr>
      </w:pPr>
      <w:r>
        <w:rPr>
          <w:rFonts w:hint="eastAsia" w:ascii="宋体" w:hAnsi="宋体" w:eastAsia="宋体"/>
          <w:b/>
          <w:bCs/>
          <w:sz w:val="24"/>
          <w:szCs w:val="28"/>
        </w:rPr>
        <w:t>测试方案：</w:t>
      </w:r>
    </w:p>
    <w:p>
      <w:pPr>
        <w:spacing w:line="360" w:lineRule="auto"/>
        <w:ind w:left="420"/>
        <w:rPr>
          <w:rFonts w:ascii="宋体" w:hAnsi="宋体" w:eastAsia="宋体"/>
          <w:sz w:val="24"/>
          <w:szCs w:val="28"/>
        </w:rPr>
      </w:pPr>
      <w:r>
        <w:rPr>
          <w:rFonts w:hint="eastAsia" w:ascii="宋体" w:hAnsi="宋体" w:eastAsia="宋体"/>
          <w:sz w:val="24"/>
          <w:szCs w:val="28"/>
        </w:rPr>
        <w:t>（1）通过蓝牙主机端向从机端（小车）发送A（前进）、B（停止）、C（左旋）、D（右旋）指令，观察小车在平面上的移动轨迹以及蓝牙主机端收到的返回信息；</w:t>
      </w:r>
    </w:p>
    <w:p>
      <w:pPr>
        <w:spacing w:line="360" w:lineRule="auto"/>
        <w:ind w:left="420"/>
        <w:rPr>
          <w:rFonts w:ascii="宋体" w:hAnsi="宋体" w:eastAsia="宋体"/>
          <w:sz w:val="24"/>
          <w:szCs w:val="28"/>
        </w:rPr>
      </w:pPr>
      <w:r>
        <w:rPr>
          <w:rFonts w:hint="eastAsia" w:ascii="宋体" w:hAnsi="宋体" w:eastAsia="宋体"/>
          <w:sz w:val="24"/>
          <w:szCs w:val="28"/>
        </w:rPr>
        <w:t>（2）在上述小车处于A状态下时，在小车行进轨迹前方放置不同类型的障碍物，观察小车是否有急停现象。如果有急停，则在主机端查看返回的信息。</w:t>
      </w:r>
    </w:p>
    <w:p>
      <w:pPr>
        <w:spacing w:line="360" w:lineRule="auto"/>
        <w:ind w:left="420"/>
        <w:rPr>
          <w:rFonts w:ascii="宋体" w:hAnsi="宋体" w:eastAsia="宋体"/>
          <w:sz w:val="24"/>
          <w:szCs w:val="28"/>
        </w:rPr>
      </w:pPr>
    </w:p>
    <w:p>
      <w:pPr>
        <w:spacing w:line="360" w:lineRule="auto"/>
        <w:ind w:left="420"/>
        <w:rPr>
          <w:rFonts w:ascii="宋体" w:hAnsi="宋体" w:eastAsia="宋体"/>
          <w:b/>
          <w:bCs/>
          <w:sz w:val="24"/>
          <w:szCs w:val="28"/>
        </w:rPr>
      </w:pPr>
      <w:r>
        <w:rPr>
          <w:rFonts w:hint="eastAsia" w:ascii="宋体" w:hAnsi="宋体" w:eastAsia="宋体"/>
          <w:b/>
          <w:bCs/>
          <w:sz w:val="24"/>
          <w:szCs w:val="28"/>
        </w:rPr>
        <w:t>测试条件：</w:t>
      </w:r>
    </w:p>
    <w:p>
      <w:pPr>
        <w:spacing w:line="360" w:lineRule="auto"/>
        <w:ind w:left="420"/>
        <w:rPr>
          <w:rFonts w:ascii="宋体" w:hAnsi="宋体" w:eastAsia="宋体"/>
          <w:sz w:val="24"/>
          <w:szCs w:val="28"/>
        </w:rPr>
      </w:pPr>
      <w:r>
        <w:rPr>
          <w:rFonts w:hint="eastAsia" w:ascii="宋体" w:hAnsi="宋体" w:eastAsia="宋体"/>
          <w:sz w:val="24"/>
          <w:szCs w:val="28"/>
        </w:rPr>
        <w:t>（1）障碍物类型：标准的平面障碍物（如墙壁）、底部悬空的障碍物（如行李箱）、吸收红外线的障碍物（如一块黑布）；</w:t>
      </w:r>
    </w:p>
    <w:p>
      <w:pPr>
        <w:spacing w:line="360" w:lineRule="auto"/>
        <w:ind w:left="420"/>
        <w:rPr>
          <w:rFonts w:ascii="宋体" w:hAnsi="宋体" w:eastAsia="宋体"/>
          <w:sz w:val="24"/>
          <w:szCs w:val="28"/>
        </w:rPr>
      </w:pPr>
      <w:r>
        <w:rPr>
          <w:rFonts w:hint="eastAsia" w:ascii="宋体" w:hAnsi="宋体" w:eastAsia="宋体"/>
          <w:sz w:val="24"/>
          <w:szCs w:val="28"/>
        </w:rPr>
        <w:t>（2）室温；</w:t>
      </w:r>
    </w:p>
    <w:p>
      <w:pPr>
        <w:spacing w:line="360" w:lineRule="auto"/>
        <w:ind w:left="420"/>
        <w:rPr>
          <w:rFonts w:ascii="宋体" w:hAnsi="宋体" w:eastAsia="宋体"/>
          <w:sz w:val="24"/>
          <w:szCs w:val="28"/>
        </w:rPr>
      </w:pPr>
      <w:r>
        <w:rPr>
          <w:rFonts w:hint="eastAsia" w:ascii="宋体" w:hAnsi="宋体" w:eastAsia="宋体"/>
          <w:sz w:val="24"/>
          <w:szCs w:val="28"/>
        </w:rPr>
        <w:t>（3）对小车供电的4块电池均满电或接近满电；</w:t>
      </w:r>
    </w:p>
    <w:p>
      <w:pPr>
        <w:spacing w:line="360" w:lineRule="auto"/>
        <w:ind w:left="420"/>
        <w:rPr>
          <w:rFonts w:ascii="宋体" w:hAnsi="宋体" w:eastAsia="宋体"/>
          <w:sz w:val="24"/>
          <w:szCs w:val="28"/>
        </w:rPr>
      </w:pPr>
      <w:r>
        <w:rPr>
          <w:rFonts w:hint="eastAsia" w:ascii="宋体" w:hAnsi="宋体" w:eastAsia="宋体"/>
          <w:sz w:val="24"/>
          <w:szCs w:val="28"/>
        </w:rPr>
        <w:t>（4）小车在整个行进过程中始终处于同一块平面上方；</w:t>
      </w:r>
    </w:p>
    <w:p>
      <w:pPr>
        <w:spacing w:line="360" w:lineRule="auto"/>
        <w:ind w:left="420"/>
        <w:rPr>
          <w:rFonts w:hint="eastAsia" w:ascii="宋体" w:hAnsi="宋体" w:eastAsia="宋体"/>
          <w:sz w:val="24"/>
          <w:szCs w:val="28"/>
        </w:rPr>
      </w:pPr>
      <w:r>
        <w:rPr>
          <w:rFonts w:hint="eastAsia" w:ascii="宋体" w:hAnsi="宋体" w:eastAsia="宋体"/>
          <w:sz w:val="24"/>
          <w:szCs w:val="28"/>
        </w:rPr>
        <w:t>（5）蓝牙从机与蓝牙主机始终保持在可通讯范围内。</w:t>
      </w:r>
    </w:p>
    <w:p>
      <w:pPr>
        <w:pStyle w:val="3"/>
        <w:numPr>
          <w:ilvl w:val="1"/>
          <w:numId w:val="2"/>
        </w:numPr>
      </w:pPr>
      <w:bookmarkStart w:id="20" w:name="_Toc243270607"/>
      <w:r>
        <w:rPr>
          <w:rFonts w:hint="eastAsia"/>
        </w:rPr>
        <w:t>测试</w:t>
      </w:r>
      <w:r>
        <w:t>结果</w:t>
      </w:r>
      <w:bookmarkEnd w:id="20"/>
    </w:p>
    <w:p>
      <w:pPr>
        <w:pStyle w:val="4"/>
        <w:numPr>
          <w:ilvl w:val="2"/>
          <w:numId w:val="2"/>
        </w:numPr>
      </w:pPr>
      <w:bookmarkStart w:id="21" w:name="_Toc1987711608"/>
      <w:r>
        <w:rPr>
          <w:rFonts w:hint="eastAsia"/>
        </w:rPr>
        <w:t>机械部分调试及性能测试</w:t>
      </w:r>
      <w:bookmarkEnd w:id="21"/>
    </w:p>
    <w:p>
      <w:pPr>
        <w:spacing w:line="360" w:lineRule="auto"/>
        <w:ind w:left="420"/>
        <w:rPr>
          <w:rFonts w:hint="default" w:ascii="宋体" w:hAnsi="宋体" w:eastAsia="宋体"/>
          <w:sz w:val="24"/>
          <w:szCs w:val="28"/>
          <w:lang w:val="en-US" w:eastAsia="zh-CN"/>
        </w:rPr>
      </w:pPr>
      <w:r>
        <w:rPr>
          <w:rFonts w:hint="eastAsia" w:ascii="宋体" w:hAnsi="宋体" w:eastAsia="宋体"/>
          <w:sz w:val="24"/>
          <w:szCs w:val="28"/>
          <w:lang w:val="en-US" w:eastAsia="zh-CN"/>
        </w:rPr>
        <w:t>无殊。螺钉固定牢固，拆装功能良好。小车受撞击不变形。右电机由于螺丝长度问题容易与下亚克力平板脱落，经换装M8螺丝后解决。</w:t>
      </w:r>
    </w:p>
    <w:p>
      <w:pPr>
        <w:pStyle w:val="4"/>
        <w:numPr>
          <w:ilvl w:val="2"/>
          <w:numId w:val="2"/>
        </w:numPr>
      </w:pPr>
      <w:bookmarkStart w:id="22" w:name="_Toc1213382924"/>
      <w:r>
        <w:rPr>
          <w:rFonts w:hint="eastAsia"/>
          <w:lang w:val="en-US" w:eastAsia="zh-CN"/>
        </w:rPr>
        <w:t>蓝牙</w:t>
      </w:r>
      <w:r>
        <w:rPr>
          <w:rFonts w:hint="eastAsia"/>
        </w:rPr>
        <w:t>调试及性能测试</w:t>
      </w:r>
      <w:bookmarkEnd w:id="22"/>
    </w:p>
    <w:p>
      <w:pPr>
        <w:spacing w:line="360" w:lineRule="auto"/>
        <w:ind w:left="420"/>
        <w:rPr>
          <w:rFonts w:hint="eastAsia" w:ascii="宋体" w:hAnsi="宋体" w:eastAsia="宋体"/>
          <w:sz w:val="24"/>
          <w:szCs w:val="28"/>
          <w:lang w:val="en-US" w:eastAsia="zh-CN"/>
        </w:rPr>
      </w:pPr>
      <w:r>
        <w:rPr>
          <w:rFonts w:hint="eastAsia" w:ascii="宋体" w:hAnsi="宋体" w:eastAsia="宋体"/>
          <w:sz w:val="24"/>
          <w:szCs w:val="28"/>
          <w:lang w:val="en-US" w:eastAsia="zh-CN"/>
        </w:rPr>
        <w:t>（1）对两块HC-05单独进行AT模式调试。无殊，能成功从串口返回“OK”及预期指令值。</w:t>
      </w:r>
    </w:p>
    <w:p>
      <w:pPr>
        <w:spacing w:line="360" w:lineRule="auto"/>
        <w:ind w:left="420"/>
        <w:rPr>
          <w:rFonts w:hint="eastAsia" w:ascii="宋体" w:hAnsi="宋体" w:eastAsia="宋体"/>
          <w:sz w:val="24"/>
          <w:szCs w:val="28"/>
          <w:lang w:val="en-US" w:eastAsia="zh-CN"/>
        </w:rPr>
      </w:pPr>
      <w:r>
        <w:rPr>
          <w:rFonts w:hint="eastAsia" w:ascii="宋体" w:hAnsi="宋体" w:eastAsia="宋体"/>
          <w:sz w:val="24"/>
          <w:szCs w:val="28"/>
          <w:lang w:val="en-US" w:eastAsia="zh-CN"/>
        </w:rPr>
        <w:t>（2）两模块试连接。初次连接失败，经AT+ORGL初始化并重新配置后配对成功。配置方法如下：</w:t>
      </w:r>
    </w:p>
    <w:p>
      <w:pPr>
        <w:spacing w:line="360" w:lineRule="auto"/>
        <w:rPr>
          <w:rFonts w:hint="default" w:ascii="宋体" w:hAnsi="宋体" w:eastAsia="宋体"/>
          <w:sz w:val="24"/>
          <w:szCs w:val="28"/>
          <w:lang w:val="en-US" w:eastAsia="zh-CN"/>
        </w:rPr>
      </w:pPr>
      <w:r>
        <w:rPr>
          <w:rFonts w:hint="default" w:ascii="宋体" w:hAnsi="宋体" w:eastAsia="宋体"/>
          <w:sz w:val="24"/>
          <w:szCs w:val="28"/>
          <w:lang w:val="en-US" w:eastAsia="zh-CN"/>
        </w:rPr>
        <w:drawing>
          <wp:inline distT="0" distB="0" distL="114300" distR="114300">
            <wp:extent cx="5270500" cy="2795270"/>
            <wp:effectExtent l="0" t="0" r="12700" b="24130"/>
            <wp:docPr id="9" name="图片 9" descr="截屏2024-07-22 23.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截屏2024-07-22 23.15.57"/>
                    <pic:cNvPicPr>
                      <a:picLocks noChangeAspect="1"/>
                    </pic:cNvPicPr>
                  </pic:nvPicPr>
                  <pic:blipFill>
                    <a:blip r:embed="rId12"/>
                    <a:stretch>
                      <a:fillRect/>
                    </a:stretch>
                  </pic:blipFill>
                  <pic:spPr>
                    <a:xfrm>
                      <a:off x="0" y="0"/>
                      <a:ext cx="5270500" cy="2795270"/>
                    </a:xfrm>
                    <a:prstGeom prst="rect">
                      <a:avLst/>
                    </a:prstGeom>
                  </pic:spPr>
                </pic:pic>
              </a:graphicData>
            </a:graphic>
          </wp:inline>
        </w:drawing>
      </w:r>
    </w:p>
    <w:p>
      <w:pPr>
        <w:spacing w:line="360" w:lineRule="auto"/>
        <w:ind w:firstLine="420" w:firstLineChars="0"/>
        <w:rPr>
          <w:rFonts w:hint="default" w:ascii="宋体" w:hAnsi="宋体" w:eastAsia="宋体"/>
          <w:sz w:val="24"/>
          <w:szCs w:val="28"/>
          <w:lang w:val="en-US" w:eastAsia="zh-CN"/>
        </w:rPr>
      </w:pPr>
      <w:r>
        <w:rPr>
          <w:rFonts w:hint="eastAsia" w:ascii="宋体" w:hAnsi="宋体" w:eastAsia="宋体"/>
          <w:sz w:val="24"/>
          <w:szCs w:val="28"/>
          <w:lang w:val="en-US" w:eastAsia="zh-CN"/>
        </w:rPr>
        <w:t>（3）</w:t>
      </w:r>
      <w:r>
        <w:rPr>
          <w:rFonts w:hint="eastAsia" w:ascii="宋体" w:hAnsi="宋体" w:eastAsia="宋体"/>
          <w:sz w:val="24"/>
          <w:szCs w:val="28"/>
        </w:rPr>
        <w:t>通过蓝牙主机端向从机端（小车）发送A（前进）、B（停止）、C（左旋）、D（右旋）指令</w:t>
      </w:r>
      <w:r>
        <w:rPr>
          <w:rFonts w:hint="eastAsia" w:ascii="宋体" w:hAnsi="宋体" w:eastAsia="宋体"/>
          <w:sz w:val="24"/>
          <w:szCs w:val="28"/>
          <w:lang w:eastAsia="zh-CN"/>
        </w:rPr>
        <w:t>。</w:t>
      </w:r>
      <w:r>
        <w:rPr>
          <w:rFonts w:hint="eastAsia" w:ascii="宋体" w:hAnsi="宋体" w:eastAsia="宋体"/>
          <w:sz w:val="24"/>
          <w:szCs w:val="28"/>
          <w:lang w:val="en-US" w:eastAsia="zh-CN"/>
        </w:rPr>
        <w:t>无殊，小车收到信息并成功回复。</w:t>
      </w:r>
    </w:p>
    <w:p>
      <w:pPr>
        <w:pStyle w:val="4"/>
        <w:numPr>
          <w:ilvl w:val="2"/>
          <w:numId w:val="2"/>
        </w:numPr>
      </w:pPr>
      <w:r>
        <w:rPr>
          <w:rFonts w:hint="eastAsia"/>
          <w:lang w:val="en-US" w:eastAsia="zh-CN"/>
        </w:rPr>
        <w:t>红外</w:t>
      </w:r>
      <w:r>
        <w:rPr>
          <w:rFonts w:hint="eastAsia"/>
        </w:rPr>
        <w:t>调试及性能测试</w:t>
      </w:r>
    </w:p>
    <w:p>
      <w:pPr>
        <w:numPr>
          <w:ilvl w:val="0"/>
          <w:numId w:val="3"/>
        </w:numPr>
        <w:spacing w:line="360" w:lineRule="auto"/>
        <w:ind w:firstLine="420" w:firstLineChars="0"/>
        <w:rPr>
          <w:rFonts w:hint="eastAsia" w:ascii="宋体" w:hAnsi="宋体" w:eastAsia="宋体"/>
          <w:sz w:val="24"/>
          <w:szCs w:val="28"/>
          <w:lang w:val="en-US" w:eastAsia="zh-CN"/>
        </w:rPr>
      </w:pPr>
      <w:r>
        <w:rPr>
          <w:rFonts w:hint="eastAsia" w:ascii="宋体" w:hAnsi="宋体" w:eastAsia="宋体"/>
          <w:sz w:val="24"/>
          <w:szCs w:val="28"/>
          <w:lang w:val="en-US" w:eastAsia="zh-CN"/>
        </w:rPr>
        <w:t>标准平面测试。电池满电时无殊，中红外对管检测到墙壁后亮起，触发中断，电机反转停止。然而，随着电池逐渐亏电，从A到D状态会顺次因电压不够触发Arduino板的重置。对A状态而言，这意味着刹车距离大大减小。供给Arduino的电池保持满电即可避免。</w:t>
      </w:r>
    </w:p>
    <w:p>
      <w:pPr>
        <w:numPr>
          <w:ilvl w:val="0"/>
          <w:numId w:val="3"/>
        </w:numPr>
        <w:spacing w:line="360" w:lineRule="auto"/>
        <w:ind w:firstLine="420" w:firstLineChars="0"/>
        <w:rPr>
          <w:rFonts w:hint="default" w:ascii="宋体" w:hAnsi="宋体" w:eastAsia="宋体"/>
          <w:sz w:val="24"/>
          <w:szCs w:val="28"/>
          <w:lang w:val="en-US" w:eastAsia="zh-CN"/>
        </w:rPr>
      </w:pPr>
      <w:r>
        <w:rPr>
          <w:rFonts w:hint="eastAsia" w:ascii="宋体" w:hAnsi="宋体" w:eastAsia="宋体"/>
          <w:sz w:val="24"/>
          <w:szCs w:val="28"/>
          <w:lang w:val="en-US" w:eastAsia="zh-CN"/>
        </w:rPr>
        <w:t>底部悬空障碍物。无法识别，为设计固有缺陷。</w:t>
      </w:r>
    </w:p>
    <w:p>
      <w:pPr>
        <w:numPr>
          <w:ilvl w:val="0"/>
          <w:numId w:val="3"/>
        </w:numPr>
        <w:spacing w:line="360" w:lineRule="auto"/>
        <w:ind w:firstLine="420" w:firstLineChars="0"/>
        <w:rPr>
          <w:rFonts w:hint="default" w:ascii="宋体" w:hAnsi="宋体" w:eastAsia="宋体"/>
          <w:sz w:val="24"/>
          <w:szCs w:val="28"/>
          <w:lang w:val="en-US" w:eastAsia="zh-CN"/>
        </w:rPr>
      </w:pPr>
      <w:r>
        <w:rPr>
          <w:rFonts w:hint="eastAsia" w:ascii="宋体" w:hAnsi="宋体" w:eastAsia="宋体"/>
          <w:sz w:val="24"/>
          <w:szCs w:val="28"/>
          <w:lang w:val="en-US" w:eastAsia="zh-CN"/>
        </w:rPr>
        <w:t>吸收红外线的障碍物。强光反射下可识别，其余情况下无法识别。为设计固有缺陷。</w:t>
      </w:r>
    </w:p>
    <w:p>
      <w:pPr>
        <w:pStyle w:val="4"/>
        <w:numPr>
          <w:ilvl w:val="2"/>
          <w:numId w:val="2"/>
        </w:numPr>
      </w:pPr>
      <w:r>
        <w:rPr>
          <w:rFonts w:hint="eastAsia"/>
          <w:lang w:val="en-US" w:eastAsia="zh-CN"/>
        </w:rPr>
        <w:t>OLED</w:t>
      </w:r>
      <w:r>
        <w:rPr>
          <w:rFonts w:hint="eastAsia"/>
        </w:rPr>
        <w:t>调试及性能测试</w:t>
      </w:r>
    </w:p>
    <w:p>
      <w:pPr>
        <w:numPr>
          <w:numId w:val="0"/>
        </w:numPr>
        <w:spacing w:line="360" w:lineRule="auto"/>
        <w:ind w:leftChars="0" w:firstLine="420" w:firstLineChars="0"/>
        <w:rPr>
          <w:rFonts w:hint="default" w:ascii="宋体" w:hAnsi="宋体" w:eastAsia="宋体"/>
          <w:sz w:val="24"/>
          <w:szCs w:val="28"/>
          <w:lang w:val="en-US" w:eastAsia="zh-CN"/>
        </w:rPr>
      </w:pPr>
      <w:r>
        <w:rPr>
          <w:rFonts w:hint="eastAsia" w:ascii="宋体" w:hAnsi="宋体" w:eastAsia="宋体"/>
          <w:sz w:val="24"/>
          <w:szCs w:val="28"/>
          <w:lang w:val="en-US" w:eastAsia="zh-CN"/>
        </w:rPr>
        <w:t>无殊。供给Arduino板电压正常时可正常亮起。</w:t>
      </w:r>
    </w:p>
    <w:p>
      <w:pPr>
        <w:pStyle w:val="3"/>
        <w:numPr>
          <w:ilvl w:val="1"/>
          <w:numId w:val="2"/>
        </w:numPr>
      </w:pPr>
      <w:bookmarkStart w:id="23" w:name="_Toc2133841941"/>
      <w:r>
        <w:rPr>
          <w:rFonts w:hint="eastAsia"/>
        </w:rPr>
        <w:t>测试</w:t>
      </w:r>
      <w:r>
        <w:t>结果分析</w:t>
      </w:r>
      <w:bookmarkEnd w:id="23"/>
    </w:p>
    <w:p>
      <w:pPr>
        <w:pStyle w:val="31"/>
        <w:spacing w:before="156" w:beforeLines="50" w:after="156" w:afterLines="50" w:line="360" w:lineRule="auto"/>
        <w:ind w:firstLine="480"/>
        <w:rPr>
          <w:rFonts w:ascii="宋体" w:hAnsi="宋体"/>
          <w:color w:val="000000"/>
          <w:kern w:val="0"/>
          <w:sz w:val="24"/>
          <w:szCs w:val="24"/>
        </w:rPr>
      </w:pPr>
      <w:r>
        <w:rPr>
          <w:rFonts w:hint="eastAsia" w:ascii="宋体" w:hAnsi="宋体"/>
          <w:color w:val="000000"/>
          <w:kern w:val="0"/>
          <w:sz w:val="24"/>
          <w:szCs w:val="24"/>
        </w:rPr>
        <w:t>从测试过程来看，全过程执行的代码准确无误，蓝牙连接与传输稳定，具备良好的远程受控能力。</w:t>
      </w:r>
    </w:p>
    <w:p>
      <w:pPr>
        <w:pStyle w:val="31"/>
        <w:spacing w:before="156" w:beforeLines="50" w:after="156" w:afterLines="50" w:line="360" w:lineRule="auto"/>
        <w:ind w:firstLine="480"/>
        <w:rPr>
          <w:rFonts w:hint="eastAsia" w:ascii="宋体" w:hAnsi="宋体"/>
          <w:color w:val="000000"/>
          <w:kern w:val="0"/>
          <w:sz w:val="24"/>
          <w:szCs w:val="24"/>
        </w:rPr>
      </w:pPr>
      <w:r>
        <w:rPr>
          <w:rFonts w:hint="eastAsia" w:ascii="宋体" w:hAnsi="宋体"/>
          <w:color w:val="000000"/>
          <w:kern w:val="0"/>
          <w:sz w:val="24"/>
          <w:szCs w:val="24"/>
        </w:rPr>
        <w:t>但是小车的电压供应、两个电机的动力匹配以及红外线识别仍存在一些问题，经过反复调试之后，目前可以基本避免由电压供应以及红外线识别所带来的问题，电机动力匹配（即小车是否能走直线）这一问题仍有待解决。</w:t>
      </w:r>
    </w:p>
    <w:p>
      <w:pPr>
        <w:pStyle w:val="31"/>
        <w:spacing w:before="156" w:beforeLines="50" w:after="156" w:afterLines="50" w:line="360" w:lineRule="auto"/>
        <w:ind w:firstLine="480"/>
        <w:rPr>
          <w:rFonts w:hint="eastAsia" w:ascii="宋体" w:hAnsi="宋体"/>
          <w:color w:val="000000"/>
          <w:kern w:val="0"/>
          <w:sz w:val="24"/>
          <w:szCs w:val="24"/>
        </w:rPr>
      </w:pPr>
    </w:p>
    <w:p>
      <w:pPr>
        <w:pStyle w:val="3"/>
        <w:numPr>
          <w:ilvl w:val="1"/>
          <w:numId w:val="2"/>
        </w:numPr>
      </w:pPr>
      <w:bookmarkStart w:id="24" w:name="_Toc504597487"/>
      <w:r>
        <w:rPr>
          <w:rFonts w:hint="eastAsia"/>
        </w:rPr>
        <w:t>调试过程中碰到的主要问题分析</w:t>
      </w:r>
      <w:bookmarkEnd w:id="24"/>
    </w:p>
    <w:p>
      <w:pPr>
        <w:spacing w:line="360" w:lineRule="auto"/>
        <w:rPr>
          <w:rFonts w:ascii="宋体" w:hAnsi="宋体" w:eastAsia="宋体"/>
          <w:color w:val="000000"/>
          <w:kern w:val="0"/>
          <w:sz w:val="24"/>
          <w:szCs w:val="24"/>
        </w:rPr>
      </w:pPr>
      <w:r>
        <w:rPr>
          <w:rFonts w:hint="eastAsia" w:ascii="宋体" w:hAnsi="宋体" w:eastAsia="宋体"/>
          <w:color w:val="000000"/>
          <w:kern w:val="0"/>
          <w:sz w:val="24"/>
          <w:szCs w:val="24"/>
        </w:rPr>
        <w:t>以下对上面提到的三个问题进行逐一分析。</w:t>
      </w:r>
    </w:p>
    <w:p>
      <w:pPr>
        <w:spacing w:line="360" w:lineRule="auto"/>
        <w:rPr>
          <w:rFonts w:hint="eastAsia" w:ascii="宋体" w:hAnsi="宋体" w:eastAsia="宋体"/>
          <w:color w:val="000000"/>
          <w:kern w:val="0"/>
          <w:sz w:val="24"/>
          <w:szCs w:val="24"/>
        </w:rPr>
      </w:pPr>
    </w:p>
    <w:p>
      <w:pPr>
        <w:spacing w:line="360" w:lineRule="auto"/>
        <w:rPr>
          <w:rFonts w:ascii="宋体" w:hAnsi="宋体" w:eastAsia="宋体"/>
          <w:b/>
          <w:bCs/>
          <w:color w:val="000000"/>
          <w:kern w:val="0"/>
          <w:sz w:val="24"/>
          <w:szCs w:val="24"/>
        </w:rPr>
      </w:pPr>
      <w:r>
        <w:rPr>
          <w:rFonts w:hint="eastAsia" w:ascii="宋体" w:hAnsi="宋体" w:eastAsia="宋体"/>
          <w:b/>
          <w:bCs/>
          <w:color w:val="000000"/>
          <w:kern w:val="0"/>
          <w:sz w:val="24"/>
          <w:szCs w:val="24"/>
        </w:rPr>
        <w:t>1</w:t>
      </w:r>
      <w:r>
        <w:rPr>
          <w:rFonts w:ascii="宋体" w:hAnsi="宋体" w:eastAsia="宋体"/>
          <w:b/>
          <w:bCs/>
          <w:color w:val="000000"/>
          <w:kern w:val="0"/>
          <w:sz w:val="24"/>
          <w:szCs w:val="24"/>
        </w:rPr>
        <w:t xml:space="preserve">. </w:t>
      </w:r>
      <w:r>
        <w:rPr>
          <w:rFonts w:hint="eastAsia" w:ascii="宋体" w:hAnsi="宋体" w:eastAsia="宋体"/>
          <w:b/>
          <w:bCs/>
          <w:color w:val="000000"/>
          <w:kern w:val="0"/>
          <w:sz w:val="24"/>
          <w:szCs w:val="24"/>
        </w:rPr>
        <w:t>电压供应：</w:t>
      </w:r>
    </w:p>
    <w:p>
      <w:pPr>
        <w:spacing w:line="360" w:lineRule="auto"/>
        <w:ind w:firstLine="420"/>
        <w:rPr>
          <w:rFonts w:ascii="宋体" w:hAnsi="宋体" w:eastAsia="宋体"/>
          <w:color w:val="000000"/>
          <w:kern w:val="0"/>
          <w:sz w:val="24"/>
          <w:szCs w:val="24"/>
        </w:rPr>
      </w:pPr>
      <w:r>
        <w:rPr>
          <w:rFonts w:hint="eastAsia" w:ascii="宋体" w:hAnsi="宋体" w:eastAsia="宋体"/>
          <w:color w:val="000000"/>
          <w:kern w:val="0"/>
          <w:sz w:val="24"/>
          <w:szCs w:val="24"/>
        </w:rPr>
        <w:t>小车全车的供电由两部分组成，分别为Arduino所需的电压以及电机旋转所需的电压。经测试，两部分所需的最低电压分别为5</w:t>
      </w:r>
      <w:r>
        <w:rPr>
          <w:rFonts w:ascii="宋体" w:hAnsi="宋体" w:eastAsia="宋体"/>
          <w:color w:val="000000"/>
          <w:kern w:val="0"/>
          <w:sz w:val="24"/>
          <w:szCs w:val="24"/>
        </w:rPr>
        <w:t>V</w:t>
      </w:r>
      <w:r>
        <w:rPr>
          <w:rFonts w:hint="eastAsia" w:ascii="宋体" w:hAnsi="宋体" w:eastAsia="宋体"/>
          <w:color w:val="000000"/>
          <w:kern w:val="0"/>
          <w:sz w:val="24"/>
          <w:szCs w:val="24"/>
        </w:rPr>
        <w:t>和7</w:t>
      </w:r>
      <w:r>
        <w:rPr>
          <w:rFonts w:ascii="宋体" w:hAnsi="宋体" w:eastAsia="宋体"/>
          <w:color w:val="000000"/>
          <w:kern w:val="0"/>
          <w:sz w:val="24"/>
          <w:szCs w:val="24"/>
        </w:rPr>
        <w:t>V.</w:t>
      </w:r>
    </w:p>
    <w:p>
      <w:pPr>
        <w:spacing w:line="360" w:lineRule="auto"/>
        <w:ind w:firstLine="420"/>
        <w:rPr>
          <w:rFonts w:ascii="宋体" w:hAnsi="宋体" w:eastAsia="宋体"/>
          <w:color w:val="000000"/>
          <w:kern w:val="0"/>
          <w:sz w:val="24"/>
          <w:szCs w:val="24"/>
        </w:rPr>
      </w:pPr>
      <w:r>
        <w:rPr>
          <w:rFonts w:hint="eastAsia" w:ascii="宋体" w:hAnsi="宋体" w:eastAsia="宋体"/>
          <w:color w:val="000000"/>
          <w:kern w:val="0"/>
          <w:sz w:val="24"/>
          <w:szCs w:val="24"/>
        </w:rPr>
        <w:t>在本实验中，我们统一采用的是最大电压值为4</w:t>
      </w:r>
      <w:r>
        <w:rPr>
          <w:rFonts w:ascii="宋体" w:hAnsi="宋体" w:eastAsia="宋体"/>
          <w:color w:val="000000"/>
          <w:kern w:val="0"/>
          <w:sz w:val="24"/>
          <w:szCs w:val="24"/>
        </w:rPr>
        <w:t>.1V</w:t>
      </w:r>
      <w:r>
        <w:rPr>
          <w:rFonts w:hint="eastAsia" w:ascii="宋体" w:hAnsi="宋体" w:eastAsia="宋体"/>
          <w:color w:val="000000"/>
          <w:kern w:val="0"/>
          <w:sz w:val="24"/>
          <w:szCs w:val="24"/>
        </w:rPr>
        <w:t>的可充电电池。因此，在考虑多种方案以后，我们决定使用每两块电池串联、共分两组的方式为两个模块分别供电，即两部分所受到的电压最大值均为8</w:t>
      </w:r>
      <w:r>
        <w:rPr>
          <w:rFonts w:ascii="宋体" w:hAnsi="宋体" w:eastAsia="宋体"/>
          <w:color w:val="000000"/>
          <w:kern w:val="0"/>
          <w:sz w:val="24"/>
          <w:szCs w:val="24"/>
        </w:rPr>
        <w:t>.2V</w:t>
      </w:r>
      <w:r>
        <w:rPr>
          <w:rFonts w:hint="eastAsia" w:ascii="宋体" w:hAnsi="宋体" w:eastAsia="宋体"/>
          <w:color w:val="000000"/>
          <w:kern w:val="0"/>
          <w:sz w:val="24"/>
          <w:szCs w:val="24"/>
        </w:rPr>
        <w:t>，再通过稳压模块将电压限制在允许的范围内。</w:t>
      </w:r>
    </w:p>
    <w:p>
      <w:pPr>
        <w:spacing w:line="360" w:lineRule="auto"/>
        <w:ind w:firstLine="420"/>
        <w:rPr>
          <w:rFonts w:ascii="宋体" w:hAnsi="宋体" w:eastAsia="宋体"/>
          <w:color w:val="000000"/>
          <w:kern w:val="0"/>
          <w:sz w:val="24"/>
          <w:szCs w:val="24"/>
        </w:rPr>
      </w:pPr>
      <w:r>
        <w:rPr>
          <w:rFonts w:hint="eastAsia" w:ascii="宋体" w:hAnsi="宋体" w:eastAsia="宋体"/>
          <w:color w:val="000000"/>
          <w:kern w:val="0"/>
          <w:sz w:val="24"/>
          <w:szCs w:val="24"/>
        </w:rPr>
        <w:t>但是，由于小车的耗电较快，导致两个电池串联的电压有可能小于7</w:t>
      </w:r>
      <w:r>
        <w:rPr>
          <w:rFonts w:ascii="宋体" w:hAnsi="宋体" w:eastAsia="宋体"/>
          <w:color w:val="000000"/>
          <w:kern w:val="0"/>
          <w:sz w:val="24"/>
          <w:szCs w:val="24"/>
        </w:rPr>
        <w:t>V</w:t>
      </w:r>
      <w:r>
        <w:rPr>
          <w:rFonts w:hint="eastAsia" w:ascii="宋体" w:hAnsi="宋体" w:eastAsia="宋体"/>
          <w:color w:val="000000"/>
          <w:kern w:val="0"/>
          <w:sz w:val="24"/>
          <w:szCs w:val="24"/>
        </w:rPr>
        <w:t>，这就会导致在测试过程中会时不时出现小车无法运行的情况。在测试中，我们也曾在电池电压不足的情况下尝试用有线方式为小车供电，但由于U</w:t>
      </w:r>
      <w:r>
        <w:rPr>
          <w:rFonts w:ascii="宋体" w:hAnsi="宋体" w:eastAsia="宋体"/>
          <w:color w:val="000000"/>
          <w:kern w:val="0"/>
          <w:sz w:val="24"/>
          <w:szCs w:val="24"/>
        </w:rPr>
        <w:t>SB</w:t>
      </w:r>
      <w:r>
        <w:rPr>
          <w:rFonts w:hint="eastAsia" w:ascii="宋体" w:hAnsi="宋体" w:eastAsia="宋体"/>
          <w:color w:val="000000"/>
          <w:kern w:val="0"/>
          <w:sz w:val="24"/>
          <w:szCs w:val="24"/>
        </w:rPr>
        <w:t>供电电压有限，小车仍然无法正常工作。</w:t>
      </w:r>
    </w:p>
    <w:p>
      <w:pPr>
        <w:spacing w:line="360" w:lineRule="auto"/>
        <w:ind w:firstLine="420"/>
        <w:rPr>
          <w:rFonts w:ascii="宋体" w:hAnsi="宋体" w:eastAsia="宋体"/>
          <w:color w:val="000000"/>
          <w:kern w:val="0"/>
          <w:sz w:val="24"/>
          <w:szCs w:val="24"/>
        </w:rPr>
      </w:pPr>
      <w:r>
        <w:rPr>
          <w:rFonts w:hint="eastAsia" w:ascii="宋体" w:hAnsi="宋体" w:eastAsia="宋体"/>
          <w:color w:val="000000"/>
          <w:kern w:val="0"/>
          <w:sz w:val="24"/>
          <w:szCs w:val="24"/>
        </w:rPr>
        <w:t>在展示时，我们已经提前为电池充满电，所以不会出现小车无法正常工作的情况。但考虑到测试的耗电量，为了使小车能够长时间正常运行，可以使用电压容量更大、性能更好的电池。</w:t>
      </w:r>
    </w:p>
    <w:p>
      <w:pPr>
        <w:spacing w:line="360" w:lineRule="auto"/>
        <w:rPr>
          <w:rFonts w:ascii="宋体" w:hAnsi="宋体" w:eastAsia="宋体"/>
          <w:color w:val="000000"/>
          <w:kern w:val="0"/>
          <w:sz w:val="24"/>
          <w:szCs w:val="24"/>
        </w:rPr>
      </w:pPr>
    </w:p>
    <w:p>
      <w:pPr>
        <w:spacing w:line="360" w:lineRule="auto"/>
        <w:rPr>
          <w:rFonts w:ascii="宋体" w:hAnsi="宋体" w:eastAsia="宋体"/>
          <w:b/>
          <w:bCs/>
          <w:color w:val="000000"/>
          <w:kern w:val="0"/>
          <w:sz w:val="24"/>
          <w:szCs w:val="24"/>
        </w:rPr>
      </w:pPr>
      <w:r>
        <w:rPr>
          <w:rFonts w:hint="eastAsia" w:ascii="宋体" w:hAnsi="宋体" w:eastAsia="宋体"/>
          <w:b/>
          <w:bCs/>
          <w:color w:val="000000"/>
          <w:kern w:val="0"/>
          <w:sz w:val="24"/>
          <w:szCs w:val="24"/>
        </w:rPr>
        <w:t>2</w:t>
      </w:r>
      <w:r>
        <w:rPr>
          <w:rFonts w:ascii="宋体" w:hAnsi="宋体" w:eastAsia="宋体"/>
          <w:b/>
          <w:bCs/>
          <w:color w:val="000000"/>
          <w:kern w:val="0"/>
          <w:sz w:val="24"/>
          <w:szCs w:val="24"/>
        </w:rPr>
        <w:t xml:space="preserve">. </w:t>
      </w:r>
      <w:r>
        <w:rPr>
          <w:rFonts w:hint="eastAsia" w:ascii="宋体" w:hAnsi="宋体" w:eastAsia="宋体"/>
          <w:b/>
          <w:bCs/>
          <w:color w:val="000000"/>
          <w:kern w:val="0"/>
          <w:sz w:val="24"/>
          <w:szCs w:val="24"/>
        </w:rPr>
        <w:t>两个电机的动力匹配：</w:t>
      </w:r>
    </w:p>
    <w:p>
      <w:pPr>
        <w:spacing w:line="360" w:lineRule="auto"/>
        <w:ind w:firstLine="480"/>
        <w:rPr>
          <w:rFonts w:ascii="宋体" w:hAnsi="宋体" w:eastAsia="宋体"/>
          <w:color w:val="000000"/>
          <w:kern w:val="0"/>
          <w:sz w:val="24"/>
          <w:szCs w:val="24"/>
        </w:rPr>
      </w:pPr>
      <w:r>
        <w:rPr>
          <w:rFonts w:hint="eastAsia" w:ascii="宋体" w:hAnsi="宋体" w:eastAsia="宋体"/>
          <w:color w:val="000000"/>
          <w:kern w:val="0"/>
          <w:sz w:val="24"/>
          <w:szCs w:val="24"/>
        </w:rPr>
        <w:t>控制小车左轮与右轮运动的两个电机由于焊接差异以及电机制作时存在的差异，会不可避免地产生一些动力误差。</w:t>
      </w:r>
    </w:p>
    <w:p>
      <w:pPr>
        <w:spacing w:line="360" w:lineRule="auto"/>
        <w:ind w:firstLine="480"/>
        <w:rPr>
          <w:rFonts w:ascii="宋体" w:hAnsi="宋体" w:eastAsia="宋体"/>
          <w:color w:val="000000"/>
          <w:kern w:val="0"/>
          <w:sz w:val="24"/>
          <w:szCs w:val="24"/>
        </w:rPr>
      </w:pPr>
      <w:r>
        <w:rPr>
          <w:rFonts w:hint="eastAsia" w:ascii="宋体" w:hAnsi="宋体" w:eastAsia="宋体"/>
          <w:color w:val="000000"/>
          <w:kern w:val="0"/>
          <w:sz w:val="24"/>
          <w:szCs w:val="24"/>
        </w:rPr>
        <w:t>在同一时刻，我们只需测出两个电机驱动的车轮的速度，并对Spd</w:t>
      </w:r>
      <w:r>
        <w:rPr>
          <w:rFonts w:ascii="宋体" w:hAnsi="宋体" w:eastAsia="宋体"/>
          <w:color w:val="000000"/>
          <w:kern w:val="0"/>
          <w:sz w:val="24"/>
          <w:szCs w:val="24"/>
        </w:rPr>
        <w:t>A</w:t>
      </w:r>
      <w:r>
        <w:rPr>
          <w:rFonts w:hint="eastAsia" w:ascii="宋体" w:hAnsi="宋体" w:eastAsia="宋体"/>
          <w:color w:val="000000"/>
          <w:kern w:val="0"/>
          <w:sz w:val="24"/>
          <w:szCs w:val="24"/>
        </w:rPr>
        <w:t>与Spd</w:t>
      </w:r>
      <w:r>
        <w:rPr>
          <w:rFonts w:ascii="宋体" w:hAnsi="宋体" w:eastAsia="宋体"/>
          <w:color w:val="000000"/>
          <w:kern w:val="0"/>
          <w:sz w:val="24"/>
          <w:szCs w:val="24"/>
        </w:rPr>
        <w:t>B</w:t>
      </w:r>
      <w:r>
        <w:rPr>
          <w:rFonts w:hint="eastAsia" w:ascii="宋体" w:hAnsi="宋体" w:eastAsia="宋体"/>
          <w:color w:val="000000"/>
          <w:kern w:val="0"/>
          <w:sz w:val="24"/>
          <w:szCs w:val="24"/>
        </w:rPr>
        <w:t>的值予以适当调节，即可控制两个车轮的实际前进速度相同，从而沿直线行驶。但是，小车电机提供的动力并不是一个随时间变动而恒定的值，在传感器未安装的情况下，我们也无法实时捕捉两个车轮的速度，因此调节Spd</w:t>
      </w:r>
      <w:r>
        <w:rPr>
          <w:rFonts w:ascii="宋体" w:hAnsi="宋体" w:eastAsia="宋体"/>
          <w:color w:val="000000"/>
          <w:kern w:val="0"/>
          <w:sz w:val="24"/>
          <w:szCs w:val="24"/>
        </w:rPr>
        <w:t>A</w:t>
      </w:r>
      <w:r>
        <w:rPr>
          <w:rFonts w:hint="eastAsia" w:ascii="宋体" w:hAnsi="宋体" w:eastAsia="宋体"/>
          <w:color w:val="000000"/>
          <w:kern w:val="0"/>
          <w:sz w:val="24"/>
          <w:szCs w:val="24"/>
        </w:rPr>
        <w:t>与Spd</w:t>
      </w:r>
      <w:r>
        <w:rPr>
          <w:rFonts w:ascii="宋体" w:hAnsi="宋体" w:eastAsia="宋体"/>
          <w:color w:val="000000"/>
          <w:kern w:val="0"/>
          <w:sz w:val="24"/>
          <w:szCs w:val="24"/>
        </w:rPr>
        <w:t>B</w:t>
      </w:r>
      <w:r>
        <w:rPr>
          <w:rFonts w:hint="eastAsia" w:ascii="宋体" w:hAnsi="宋体" w:eastAsia="宋体"/>
          <w:color w:val="000000"/>
          <w:kern w:val="0"/>
          <w:sz w:val="24"/>
          <w:szCs w:val="24"/>
        </w:rPr>
        <w:t>的方法并不能奏效，甚至会有可能让小车偏离的程度更大。</w:t>
      </w:r>
    </w:p>
    <w:p>
      <w:pPr>
        <w:spacing w:line="360" w:lineRule="auto"/>
        <w:ind w:firstLine="480"/>
        <w:rPr>
          <w:rFonts w:ascii="宋体" w:hAnsi="宋体" w:eastAsia="宋体"/>
          <w:color w:val="000000"/>
          <w:kern w:val="0"/>
          <w:sz w:val="24"/>
          <w:szCs w:val="24"/>
        </w:rPr>
      </w:pPr>
      <w:r>
        <w:rPr>
          <w:rFonts w:hint="eastAsia" w:ascii="宋体" w:hAnsi="宋体" w:eastAsia="宋体"/>
          <w:color w:val="000000"/>
          <w:kern w:val="0"/>
          <w:sz w:val="24"/>
          <w:szCs w:val="24"/>
        </w:rPr>
        <w:t>对于这个问题，我们认为目前唯一的解决方法是加装诸如速度传感器、加速度传感器等可以测出车轮速度的传感器，从而对Spd</w:t>
      </w:r>
      <w:r>
        <w:rPr>
          <w:rFonts w:ascii="宋体" w:hAnsi="宋体" w:eastAsia="宋体"/>
          <w:color w:val="000000"/>
          <w:kern w:val="0"/>
          <w:sz w:val="24"/>
          <w:szCs w:val="24"/>
        </w:rPr>
        <w:t>A</w:t>
      </w:r>
      <w:r>
        <w:rPr>
          <w:rFonts w:hint="eastAsia" w:ascii="宋体" w:hAnsi="宋体" w:eastAsia="宋体"/>
          <w:color w:val="000000"/>
          <w:kern w:val="0"/>
          <w:sz w:val="24"/>
          <w:szCs w:val="24"/>
        </w:rPr>
        <w:t>与Spd</w:t>
      </w:r>
      <w:r>
        <w:rPr>
          <w:rFonts w:ascii="宋体" w:hAnsi="宋体" w:eastAsia="宋体"/>
          <w:color w:val="000000"/>
          <w:kern w:val="0"/>
          <w:sz w:val="24"/>
          <w:szCs w:val="24"/>
        </w:rPr>
        <w:t>B</w:t>
      </w:r>
      <w:r>
        <w:rPr>
          <w:rFonts w:hint="eastAsia" w:ascii="宋体" w:hAnsi="宋体" w:eastAsia="宋体"/>
          <w:color w:val="000000"/>
          <w:kern w:val="0"/>
          <w:sz w:val="24"/>
          <w:szCs w:val="24"/>
        </w:rPr>
        <w:t>进行微调。但这样做会引入两个新的传感器，不仅小车的耗电量增加，而且小车代码运行的长度与难度都会增加，是一个不小的挑战。</w:t>
      </w:r>
    </w:p>
    <w:p>
      <w:pPr>
        <w:spacing w:line="360" w:lineRule="auto"/>
        <w:rPr>
          <w:rFonts w:ascii="宋体" w:hAnsi="宋体" w:eastAsia="宋体"/>
          <w:color w:val="000000"/>
          <w:kern w:val="0"/>
          <w:sz w:val="24"/>
          <w:szCs w:val="24"/>
        </w:rPr>
      </w:pPr>
    </w:p>
    <w:p>
      <w:pPr>
        <w:spacing w:line="360" w:lineRule="auto"/>
        <w:rPr>
          <w:rFonts w:ascii="宋体" w:hAnsi="宋体" w:eastAsia="宋体"/>
          <w:b/>
          <w:bCs/>
          <w:color w:val="000000"/>
          <w:kern w:val="0"/>
          <w:sz w:val="24"/>
          <w:szCs w:val="24"/>
        </w:rPr>
      </w:pPr>
      <w:r>
        <w:rPr>
          <w:rFonts w:hint="eastAsia" w:ascii="宋体" w:hAnsi="宋体" w:eastAsia="宋体"/>
          <w:b/>
          <w:bCs/>
          <w:color w:val="000000"/>
          <w:kern w:val="0"/>
          <w:sz w:val="24"/>
          <w:szCs w:val="24"/>
        </w:rPr>
        <w:t>3</w:t>
      </w:r>
      <w:r>
        <w:rPr>
          <w:rFonts w:ascii="宋体" w:hAnsi="宋体" w:eastAsia="宋体"/>
          <w:b/>
          <w:bCs/>
          <w:color w:val="000000"/>
          <w:kern w:val="0"/>
          <w:sz w:val="24"/>
          <w:szCs w:val="24"/>
        </w:rPr>
        <w:t xml:space="preserve">. </w:t>
      </w:r>
      <w:r>
        <w:rPr>
          <w:rFonts w:hint="eastAsia" w:ascii="宋体" w:hAnsi="宋体" w:eastAsia="宋体"/>
          <w:b/>
          <w:bCs/>
          <w:color w:val="000000"/>
          <w:kern w:val="0"/>
          <w:sz w:val="24"/>
          <w:szCs w:val="24"/>
        </w:rPr>
        <w:t>红外线识别：</w:t>
      </w:r>
    </w:p>
    <w:p>
      <w:pPr>
        <w:spacing w:line="360" w:lineRule="auto"/>
        <w:ind w:firstLine="480"/>
        <w:rPr>
          <w:rFonts w:ascii="宋体" w:hAnsi="宋体" w:eastAsia="宋体"/>
          <w:color w:val="000000"/>
          <w:kern w:val="0"/>
          <w:sz w:val="24"/>
          <w:szCs w:val="24"/>
        </w:rPr>
      </w:pPr>
      <w:r>
        <w:rPr>
          <w:rFonts w:hint="eastAsia" w:ascii="宋体" w:hAnsi="宋体" w:eastAsia="宋体"/>
          <w:color w:val="000000"/>
          <w:kern w:val="0"/>
          <w:sz w:val="24"/>
          <w:szCs w:val="24"/>
        </w:rPr>
        <w:t>首先，对于无法被红外线识别到的物体，这是硬件方面的限制，无法在不更换传感器的情况下解决。</w:t>
      </w:r>
    </w:p>
    <w:p>
      <w:pPr>
        <w:spacing w:line="360" w:lineRule="auto"/>
        <w:ind w:firstLine="480"/>
        <w:rPr>
          <w:rFonts w:ascii="宋体" w:hAnsi="宋体" w:eastAsia="宋体"/>
          <w:color w:val="000000"/>
          <w:kern w:val="0"/>
          <w:sz w:val="24"/>
          <w:szCs w:val="24"/>
        </w:rPr>
      </w:pPr>
      <w:r>
        <w:rPr>
          <w:rFonts w:hint="eastAsia" w:ascii="宋体" w:hAnsi="宋体" w:eastAsia="宋体"/>
          <w:color w:val="000000"/>
          <w:kern w:val="0"/>
          <w:sz w:val="24"/>
          <w:szCs w:val="24"/>
        </w:rPr>
        <w:t>对于底部悬空的物体，由于小车的红外传感器安装的不够高，会导致红外传感器并不能识别到该物体，这个问题可以通过调高传感器高度来解决。</w:t>
      </w:r>
    </w:p>
    <w:p>
      <w:pPr>
        <w:spacing w:line="360" w:lineRule="auto"/>
        <w:ind w:firstLine="480"/>
        <w:rPr>
          <w:rFonts w:hint="eastAsia" w:ascii="宋体" w:hAnsi="宋体" w:eastAsia="宋体"/>
          <w:color w:val="000000"/>
          <w:kern w:val="0"/>
          <w:sz w:val="24"/>
          <w:szCs w:val="24"/>
        </w:rPr>
      </w:pPr>
      <w:r>
        <w:rPr>
          <w:rFonts w:hint="eastAsia" w:ascii="宋体" w:hAnsi="宋体" w:eastAsia="宋体"/>
          <w:color w:val="000000"/>
          <w:kern w:val="0"/>
          <w:sz w:val="24"/>
          <w:szCs w:val="24"/>
        </w:rPr>
        <w:t>综合来看，使用红外传感器来进行障碍物识别并不是一个特别好的方法。可以考虑更换为超声波传感器来进行避障模块的设计。</w:t>
      </w:r>
    </w:p>
    <w:p>
      <w:pPr>
        <w:widowControl/>
        <w:spacing w:line="360" w:lineRule="auto"/>
        <w:jc w:val="left"/>
        <w:rPr>
          <w:rFonts w:ascii="等线" w:hAnsi="等线" w:eastAsia="等线"/>
          <w:color w:val="000000"/>
          <w:kern w:val="0"/>
          <w:sz w:val="24"/>
          <w:szCs w:val="24"/>
        </w:rPr>
      </w:pPr>
      <w:r>
        <w:rPr>
          <w:rFonts w:ascii="等线" w:hAnsi="等线" w:eastAsia="等线"/>
          <w:color w:val="000000"/>
          <w:kern w:val="0"/>
          <w:sz w:val="24"/>
          <w:szCs w:val="24"/>
        </w:rPr>
        <w:br w:type="page"/>
      </w:r>
    </w:p>
    <w:p>
      <w:pPr>
        <w:pStyle w:val="2"/>
        <w:numPr>
          <w:ilvl w:val="0"/>
          <w:numId w:val="2"/>
        </w:numPr>
        <w:jc w:val="center"/>
      </w:pPr>
      <w:bookmarkStart w:id="25" w:name="_Toc357042006"/>
      <w:r>
        <w:rPr>
          <w:rFonts w:hint="eastAsia"/>
        </w:rPr>
        <w:t>项目优势</w:t>
      </w:r>
      <w:bookmarkEnd w:id="25"/>
    </w:p>
    <w:p>
      <w:pPr>
        <w:pStyle w:val="3"/>
        <w:numPr>
          <w:ilvl w:val="1"/>
          <w:numId w:val="2"/>
        </w:numPr>
      </w:pPr>
      <w:bookmarkStart w:id="26" w:name="_Toc735685124"/>
      <w:r>
        <w:rPr>
          <w:rFonts w:hint="eastAsia"/>
        </w:rPr>
        <w:t>项目创新点及关键技术</w:t>
      </w:r>
      <w:bookmarkEnd w:id="26"/>
    </w:p>
    <w:p>
      <w:pPr>
        <w:pStyle w:val="31"/>
        <w:spacing w:before="156" w:beforeLines="50" w:after="156" w:afterLines="50" w:line="360" w:lineRule="auto"/>
        <w:ind w:firstLine="482"/>
        <w:rPr>
          <w:rFonts w:ascii="宋体" w:hAnsi="宋体"/>
          <w:b/>
          <w:bCs/>
          <w:color w:val="000000"/>
          <w:kern w:val="0"/>
          <w:sz w:val="24"/>
          <w:szCs w:val="24"/>
        </w:rPr>
      </w:pPr>
      <w:r>
        <w:rPr>
          <w:rFonts w:hint="eastAsia" w:ascii="宋体" w:hAnsi="宋体"/>
          <w:b/>
          <w:bCs/>
          <w:color w:val="000000"/>
          <w:kern w:val="0"/>
          <w:sz w:val="24"/>
          <w:szCs w:val="24"/>
        </w:rPr>
        <w:t>1</w:t>
      </w:r>
      <w:r>
        <w:rPr>
          <w:rFonts w:ascii="宋体" w:hAnsi="宋体"/>
          <w:b/>
          <w:bCs/>
          <w:color w:val="000000"/>
          <w:kern w:val="0"/>
          <w:sz w:val="24"/>
          <w:szCs w:val="24"/>
        </w:rPr>
        <w:t xml:space="preserve">. </w:t>
      </w:r>
      <w:r>
        <w:rPr>
          <w:rFonts w:hint="eastAsia" w:ascii="宋体" w:hAnsi="宋体"/>
          <w:b/>
          <w:bCs/>
          <w:color w:val="000000"/>
          <w:kern w:val="0"/>
          <w:sz w:val="24"/>
          <w:szCs w:val="24"/>
        </w:rPr>
        <w:t>两块H</w:t>
      </w:r>
      <w:r>
        <w:rPr>
          <w:rFonts w:ascii="宋体" w:hAnsi="宋体"/>
          <w:b/>
          <w:bCs/>
          <w:color w:val="000000"/>
          <w:kern w:val="0"/>
          <w:sz w:val="24"/>
          <w:szCs w:val="24"/>
        </w:rPr>
        <w:t>C-05</w:t>
      </w:r>
      <w:r>
        <w:rPr>
          <w:rFonts w:hint="eastAsia" w:ascii="宋体" w:hAnsi="宋体"/>
          <w:b/>
          <w:bCs/>
          <w:color w:val="000000"/>
          <w:kern w:val="0"/>
          <w:sz w:val="24"/>
          <w:szCs w:val="24"/>
        </w:rPr>
        <w:t>蓝牙模块自主连接，对小车进行控制：</w:t>
      </w:r>
    </w:p>
    <w:p>
      <w:pPr>
        <w:pStyle w:val="31"/>
        <w:spacing w:before="156" w:beforeLines="50" w:after="156" w:afterLines="50" w:line="360" w:lineRule="auto"/>
        <w:ind w:firstLine="480"/>
        <w:rPr>
          <w:rFonts w:ascii="宋体" w:hAnsi="宋体"/>
          <w:color w:val="000000"/>
          <w:kern w:val="0"/>
          <w:sz w:val="24"/>
          <w:szCs w:val="24"/>
        </w:rPr>
      </w:pPr>
      <w:r>
        <w:rPr>
          <w:rFonts w:hint="eastAsia" w:ascii="宋体" w:hAnsi="宋体"/>
          <w:color w:val="000000"/>
          <w:kern w:val="0"/>
          <w:sz w:val="24"/>
          <w:szCs w:val="24"/>
        </w:rPr>
        <w:t>项目中并没有使用传统的给小车加装蓝牙模块，用手机等移动设备对蓝牙模块进行无线控制从而控制小车移动的方法，而是在两个有线端（电脑和小车）分别加装了一个蓝牙模块，让两个蓝牙模块无线连接，以起到控制作用。</w:t>
      </w:r>
    </w:p>
    <w:p>
      <w:pPr>
        <w:pStyle w:val="31"/>
        <w:spacing w:before="156" w:beforeLines="50" w:after="156" w:afterLines="50" w:line="360" w:lineRule="auto"/>
        <w:ind w:firstLine="480"/>
        <w:rPr>
          <w:rFonts w:ascii="宋体" w:hAnsi="宋体"/>
          <w:color w:val="000000"/>
          <w:kern w:val="0"/>
          <w:sz w:val="24"/>
          <w:szCs w:val="24"/>
        </w:rPr>
      </w:pPr>
      <w:r>
        <w:rPr>
          <w:rFonts w:hint="eastAsia" w:ascii="宋体" w:hAnsi="宋体"/>
          <w:color w:val="000000"/>
          <w:kern w:val="0"/>
          <w:sz w:val="24"/>
          <w:szCs w:val="24"/>
        </w:rPr>
        <w:t>这种方法的创新点在于：</w:t>
      </w:r>
    </w:p>
    <w:p>
      <w:pPr>
        <w:pStyle w:val="31"/>
        <w:spacing w:before="156" w:beforeLines="50" w:after="156" w:afterLines="50" w:line="360" w:lineRule="auto"/>
        <w:ind w:firstLine="480"/>
        <w:rPr>
          <w:rFonts w:ascii="宋体" w:hAnsi="宋体"/>
          <w:color w:val="000000"/>
          <w:kern w:val="0"/>
          <w:sz w:val="24"/>
          <w:szCs w:val="24"/>
        </w:rPr>
      </w:pPr>
      <w:r>
        <w:rPr>
          <w:rFonts w:hint="eastAsia" w:ascii="宋体" w:hAnsi="宋体"/>
          <w:color w:val="000000"/>
          <w:kern w:val="0"/>
          <w:sz w:val="24"/>
          <w:szCs w:val="24"/>
        </w:rPr>
        <w:t>（1）如果手机或其他控制设备不支持课程资料中提供的apk文件（如iOS），我们也可以用能够读取exe文件的设备，通过exe文件形式的蓝牙串口调试助手对蓝牙进行调试；</w:t>
      </w:r>
    </w:p>
    <w:p>
      <w:pPr>
        <w:pStyle w:val="31"/>
        <w:spacing w:before="156" w:beforeLines="50" w:after="156" w:afterLines="50" w:line="360" w:lineRule="auto"/>
        <w:ind w:firstLine="480"/>
        <w:rPr>
          <w:rFonts w:ascii="宋体" w:hAnsi="宋体"/>
          <w:color w:val="000000"/>
          <w:kern w:val="0"/>
          <w:sz w:val="24"/>
          <w:szCs w:val="24"/>
        </w:rPr>
      </w:pPr>
      <w:r>
        <w:rPr>
          <w:rFonts w:hint="eastAsia" w:ascii="宋体" w:hAnsi="宋体"/>
          <w:color w:val="000000"/>
          <w:kern w:val="0"/>
          <w:sz w:val="24"/>
          <w:szCs w:val="24"/>
        </w:rPr>
        <w:t>（2）与上面同理，如果设备支持的蓝牙协议并非H</w:t>
      </w:r>
      <w:r>
        <w:rPr>
          <w:rFonts w:ascii="宋体" w:hAnsi="宋体"/>
          <w:color w:val="000000"/>
          <w:kern w:val="0"/>
          <w:sz w:val="24"/>
          <w:szCs w:val="24"/>
        </w:rPr>
        <w:t>C-05</w:t>
      </w:r>
      <w:r>
        <w:rPr>
          <w:rFonts w:hint="eastAsia" w:ascii="宋体" w:hAnsi="宋体"/>
          <w:color w:val="000000"/>
          <w:kern w:val="0"/>
          <w:sz w:val="24"/>
          <w:szCs w:val="24"/>
        </w:rPr>
        <w:t>允许的蓝牙2</w:t>
      </w:r>
      <w:r>
        <w:rPr>
          <w:rFonts w:ascii="宋体" w:hAnsi="宋体"/>
          <w:color w:val="000000"/>
          <w:kern w:val="0"/>
          <w:sz w:val="24"/>
          <w:szCs w:val="24"/>
        </w:rPr>
        <w:t>.0</w:t>
      </w:r>
      <w:r>
        <w:rPr>
          <w:rFonts w:hint="eastAsia" w:ascii="宋体" w:hAnsi="宋体"/>
          <w:color w:val="000000"/>
          <w:kern w:val="0"/>
          <w:sz w:val="24"/>
          <w:szCs w:val="24"/>
        </w:rPr>
        <w:t>，从而导致设备与蓝牙模块无法通信，我们也可以让两块支持蓝牙2</w:t>
      </w:r>
      <w:r>
        <w:rPr>
          <w:rFonts w:ascii="宋体" w:hAnsi="宋体"/>
          <w:color w:val="000000"/>
          <w:kern w:val="0"/>
          <w:sz w:val="24"/>
          <w:szCs w:val="24"/>
        </w:rPr>
        <w:t>.0</w:t>
      </w:r>
      <w:r>
        <w:rPr>
          <w:rFonts w:hint="eastAsia" w:ascii="宋体" w:hAnsi="宋体"/>
          <w:color w:val="000000"/>
          <w:kern w:val="0"/>
          <w:sz w:val="24"/>
          <w:szCs w:val="24"/>
        </w:rPr>
        <w:t>的设备自主通信，而控制设备只需通过有线的方式与之进行连接即可，从而绕过了蓝牙协议这一限制；</w:t>
      </w:r>
    </w:p>
    <w:p>
      <w:pPr>
        <w:pStyle w:val="31"/>
        <w:spacing w:before="156" w:beforeLines="50" w:after="156" w:afterLines="50" w:line="360" w:lineRule="auto"/>
        <w:ind w:firstLine="480"/>
        <w:rPr>
          <w:rFonts w:ascii="宋体" w:hAnsi="宋体"/>
          <w:color w:val="000000"/>
          <w:kern w:val="0"/>
          <w:sz w:val="24"/>
          <w:szCs w:val="24"/>
        </w:rPr>
      </w:pPr>
      <w:r>
        <w:rPr>
          <w:rFonts w:hint="eastAsia" w:ascii="宋体" w:hAnsi="宋体"/>
          <w:color w:val="000000"/>
          <w:kern w:val="0"/>
          <w:sz w:val="24"/>
          <w:szCs w:val="24"/>
        </w:rPr>
        <w:t>（3）如果使用的控制设备支持蓝牙2</w:t>
      </w:r>
      <w:r>
        <w:rPr>
          <w:rFonts w:ascii="宋体" w:hAnsi="宋体"/>
          <w:color w:val="000000"/>
          <w:kern w:val="0"/>
          <w:sz w:val="24"/>
          <w:szCs w:val="24"/>
        </w:rPr>
        <w:t>.0</w:t>
      </w:r>
      <w:r>
        <w:rPr>
          <w:rFonts w:hint="eastAsia" w:ascii="宋体" w:hAnsi="宋体"/>
          <w:color w:val="000000"/>
          <w:kern w:val="0"/>
          <w:sz w:val="24"/>
          <w:szCs w:val="24"/>
        </w:rPr>
        <w:t>以及apk文件的话，我们设蓝牙能够传输的最大距离为x，则采用该方法以后距离变为了2x。同理，也可以继续加装蓝牙模块让可通信距离变的更长，但这样做势必会引入较大的延迟，所以并不推荐。</w:t>
      </w:r>
    </w:p>
    <w:p>
      <w:pPr>
        <w:pStyle w:val="31"/>
        <w:spacing w:before="156" w:beforeLines="50" w:after="156" w:afterLines="50" w:line="360" w:lineRule="auto"/>
        <w:ind w:firstLine="480"/>
        <w:rPr>
          <w:rFonts w:ascii="宋体" w:hAnsi="宋体"/>
          <w:color w:val="000000"/>
          <w:kern w:val="0"/>
          <w:sz w:val="24"/>
          <w:szCs w:val="24"/>
        </w:rPr>
      </w:pPr>
      <w:r>
        <w:rPr>
          <w:rFonts w:hint="eastAsia" w:ascii="宋体" w:hAnsi="宋体"/>
          <w:color w:val="000000"/>
          <w:kern w:val="0"/>
          <w:sz w:val="24"/>
          <w:szCs w:val="24"/>
        </w:rPr>
        <w:t>两块H</w:t>
      </w:r>
      <w:r>
        <w:rPr>
          <w:rFonts w:ascii="宋体" w:hAnsi="宋体"/>
          <w:color w:val="000000"/>
          <w:kern w:val="0"/>
          <w:sz w:val="24"/>
          <w:szCs w:val="24"/>
        </w:rPr>
        <w:t>C-05</w:t>
      </w:r>
      <w:r>
        <w:rPr>
          <w:rFonts w:hint="eastAsia" w:ascii="宋体" w:hAnsi="宋体"/>
          <w:color w:val="000000"/>
          <w:kern w:val="0"/>
          <w:sz w:val="24"/>
          <w:szCs w:val="24"/>
        </w:rPr>
        <w:t>互连的相关技术代码已经在前面提过，这里不再展示。</w:t>
      </w:r>
    </w:p>
    <w:p>
      <w:pPr>
        <w:pStyle w:val="31"/>
        <w:spacing w:before="156" w:beforeLines="50" w:after="156" w:afterLines="50" w:line="360" w:lineRule="auto"/>
        <w:ind w:firstLine="480"/>
        <w:rPr>
          <w:rFonts w:ascii="宋体" w:hAnsi="宋体"/>
          <w:color w:val="000000"/>
          <w:kern w:val="0"/>
          <w:sz w:val="24"/>
          <w:szCs w:val="24"/>
        </w:rPr>
      </w:pPr>
    </w:p>
    <w:p>
      <w:pPr>
        <w:pStyle w:val="31"/>
        <w:spacing w:before="156" w:beforeLines="50" w:after="156" w:afterLines="50" w:line="360" w:lineRule="auto"/>
        <w:ind w:firstLine="482"/>
        <w:rPr>
          <w:rFonts w:ascii="宋体" w:hAnsi="宋体"/>
          <w:b/>
          <w:bCs/>
          <w:color w:val="000000"/>
          <w:kern w:val="0"/>
          <w:sz w:val="24"/>
          <w:szCs w:val="24"/>
        </w:rPr>
      </w:pPr>
      <w:r>
        <w:rPr>
          <w:rFonts w:hint="eastAsia" w:ascii="宋体" w:hAnsi="宋体"/>
          <w:b/>
          <w:bCs/>
          <w:color w:val="000000"/>
          <w:kern w:val="0"/>
          <w:sz w:val="24"/>
          <w:szCs w:val="24"/>
        </w:rPr>
        <w:t>2</w:t>
      </w:r>
      <w:r>
        <w:rPr>
          <w:rFonts w:ascii="宋体" w:hAnsi="宋体"/>
          <w:b/>
          <w:bCs/>
          <w:color w:val="000000"/>
          <w:kern w:val="0"/>
          <w:sz w:val="24"/>
          <w:szCs w:val="24"/>
        </w:rPr>
        <w:t xml:space="preserve">. </w:t>
      </w:r>
      <w:r>
        <w:rPr>
          <w:rFonts w:hint="eastAsia" w:ascii="宋体" w:hAnsi="宋体"/>
          <w:b/>
          <w:bCs/>
          <w:color w:val="000000"/>
          <w:kern w:val="0"/>
          <w:sz w:val="24"/>
          <w:szCs w:val="24"/>
        </w:rPr>
        <w:t>运用中断控制小车在识别障碍物状态下急停：</w:t>
      </w:r>
    </w:p>
    <w:p>
      <w:pPr>
        <w:pStyle w:val="31"/>
        <w:spacing w:before="156" w:beforeLines="50" w:after="156" w:afterLines="50" w:line="360" w:lineRule="auto"/>
        <w:ind w:firstLine="480"/>
        <w:rPr>
          <w:rFonts w:ascii="宋体" w:hAnsi="宋体"/>
          <w:color w:val="000000"/>
          <w:kern w:val="0"/>
          <w:sz w:val="24"/>
          <w:szCs w:val="24"/>
        </w:rPr>
      </w:pPr>
      <w:r>
        <w:rPr>
          <w:rFonts w:hint="eastAsia" w:ascii="宋体" w:hAnsi="宋体"/>
          <w:color w:val="000000"/>
          <w:kern w:val="0"/>
          <w:sz w:val="24"/>
          <w:szCs w:val="24"/>
        </w:rPr>
        <w:t>由于小车运行速度较快（测试时小车以电机最大动力向前运行），再加上红外传感器识别距离较短、代码执行时间较长等原因，采用普通的if</w:t>
      </w:r>
      <w:r>
        <w:rPr>
          <w:rFonts w:ascii="宋体" w:hAnsi="宋体"/>
          <w:color w:val="000000"/>
          <w:kern w:val="0"/>
          <w:sz w:val="24"/>
          <w:szCs w:val="24"/>
        </w:rPr>
        <w:t>-else</w:t>
      </w:r>
      <w:r>
        <w:rPr>
          <w:rFonts w:hint="eastAsia" w:ascii="宋体" w:hAnsi="宋体"/>
          <w:color w:val="000000"/>
          <w:kern w:val="0"/>
          <w:sz w:val="24"/>
          <w:szCs w:val="24"/>
        </w:rPr>
        <w:t>判断来控制小车选择停止这一方案经验证并不可行。</w:t>
      </w:r>
    </w:p>
    <w:p>
      <w:pPr>
        <w:pStyle w:val="31"/>
        <w:spacing w:before="156" w:beforeLines="50" w:after="156" w:afterLines="50" w:line="360" w:lineRule="auto"/>
        <w:ind w:firstLine="480"/>
        <w:rPr>
          <w:rFonts w:ascii="宋体" w:hAnsi="宋体"/>
          <w:color w:val="000000"/>
          <w:kern w:val="0"/>
          <w:sz w:val="24"/>
          <w:szCs w:val="24"/>
        </w:rPr>
      </w:pPr>
      <w:r>
        <w:rPr>
          <w:rFonts w:hint="eastAsia" w:ascii="宋体" w:hAnsi="宋体"/>
          <w:color w:val="000000"/>
          <w:kern w:val="0"/>
          <w:sz w:val="24"/>
          <w:szCs w:val="24"/>
        </w:rPr>
        <w:t>在这种情况下，我们为小车的急停部分代码引入了中断函数。小车识别到障碍物后会立即执行中断函数（函数内容为电机反转），从而让小车以最快的速度停在原地。经过测试，即使小车以最快速度运行，中断函数的响应速度也足以让小车稳定停下。</w:t>
      </w:r>
    </w:p>
    <w:p>
      <w:pPr>
        <w:pStyle w:val="31"/>
        <w:spacing w:before="156" w:beforeLines="50" w:after="156" w:afterLines="50" w:line="360" w:lineRule="auto"/>
        <w:ind w:firstLine="480"/>
        <w:rPr>
          <w:rFonts w:ascii="宋体" w:hAnsi="宋体"/>
          <w:color w:val="000000"/>
          <w:kern w:val="0"/>
          <w:sz w:val="24"/>
          <w:szCs w:val="24"/>
        </w:rPr>
      </w:pPr>
    </w:p>
    <w:p>
      <w:pPr>
        <w:pStyle w:val="31"/>
        <w:spacing w:before="156" w:beforeLines="50" w:after="156" w:afterLines="50" w:line="360" w:lineRule="auto"/>
        <w:ind w:firstLine="482"/>
        <w:rPr>
          <w:rFonts w:ascii="宋体" w:hAnsi="宋体"/>
          <w:b/>
          <w:bCs/>
          <w:color w:val="000000"/>
          <w:kern w:val="0"/>
          <w:sz w:val="24"/>
          <w:szCs w:val="24"/>
        </w:rPr>
      </w:pPr>
      <w:r>
        <w:rPr>
          <w:rFonts w:hint="eastAsia" w:ascii="宋体" w:hAnsi="宋体"/>
          <w:b/>
          <w:bCs/>
          <w:color w:val="000000"/>
          <w:kern w:val="0"/>
          <w:sz w:val="24"/>
          <w:szCs w:val="24"/>
        </w:rPr>
        <w:t>3</w:t>
      </w:r>
      <w:r>
        <w:rPr>
          <w:rFonts w:ascii="宋体" w:hAnsi="宋体"/>
          <w:b/>
          <w:bCs/>
          <w:color w:val="000000"/>
          <w:kern w:val="0"/>
          <w:sz w:val="24"/>
          <w:szCs w:val="24"/>
        </w:rPr>
        <w:t xml:space="preserve">. </w:t>
      </w:r>
      <w:r>
        <w:rPr>
          <w:rFonts w:hint="eastAsia" w:ascii="宋体" w:hAnsi="宋体"/>
          <w:b/>
          <w:bCs/>
          <w:color w:val="000000"/>
          <w:kern w:val="0"/>
          <w:sz w:val="24"/>
          <w:szCs w:val="24"/>
        </w:rPr>
        <w:t>小车的自主避障：</w:t>
      </w:r>
    </w:p>
    <w:p>
      <w:pPr>
        <w:pStyle w:val="31"/>
        <w:spacing w:before="156" w:beforeLines="50" w:after="156" w:afterLines="50" w:line="360" w:lineRule="auto"/>
        <w:ind w:firstLine="480"/>
        <w:rPr>
          <w:rFonts w:ascii="宋体" w:hAnsi="宋体"/>
          <w:color w:val="000000"/>
          <w:kern w:val="0"/>
          <w:sz w:val="24"/>
          <w:szCs w:val="24"/>
        </w:rPr>
      </w:pPr>
      <w:r>
        <w:rPr>
          <w:rFonts w:hint="eastAsia" w:ascii="宋体" w:hAnsi="宋体"/>
          <w:color w:val="000000"/>
          <w:kern w:val="0"/>
          <w:sz w:val="24"/>
          <w:szCs w:val="24"/>
        </w:rPr>
        <w:t>自主避障指的是，当小车处于静止状态下时，如果识别到前方有障碍物（比如人用脚踢小车的过程），会自动后退以避免受到剧烈碰撞。</w:t>
      </w:r>
    </w:p>
    <w:p>
      <w:pPr>
        <w:pStyle w:val="31"/>
        <w:spacing w:before="156" w:beforeLines="50" w:after="156" w:afterLines="50" w:line="360" w:lineRule="auto"/>
        <w:ind w:firstLine="480"/>
        <w:rPr>
          <w:rFonts w:ascii="宋体" w:hAnsi="宋体"/>
          <w:color w:val="000000"/>
          <w:kern w:val="0"/>
          <w:sz w:val="24"/>
          <w:szCs w:val="24"/>
        </w:rPr>
      </w:pPr>
      <w:r>
        <w:rPr>
          <w:rFonts w:hint="eastAsia" w:ascii="宋体" w:hAnsi="宋体"/>
          <w:color w:val="000000"/>
          <w:kern w:val="0"/>
          <w:sz w:val="24"/>
          <w:szCs w:val="24"/>
        </w:rPr>
        <w:t>从原理上来看，这部分所应用的其实就是上面提到过的中断函数；</w:t>
      </w:r>
    </w:p>
    <w:p>
      <w:pPr>
        <w:pStyle w:val="31"/>
        <w:spacing w:before="156" w:beforeLines="50" w:after="156" w:afterLines="50" w:line="360" w:lineRule="auto"/>
        <w:ind w:firstLine="480"/>
        <w:rPr>
          <w:rFonts w:hint="eastAsia" w:ascii="宋体" w:hAnsi="宋体"/>
          <w:color w:val="000000"/>
          <w:kern w:val="0"/>
          <w:sz w:val="24"/>
          <w:szCs w:val="24"/>
        </w:rPr>
      </w:pPr>
      <w:r>
        <w:rPr>
          <w:rFonts w:hint="eastAsia" w:ascii="宋体" w:hAnsi="宋体"/>
          <w:color w:val="000000"/>
          <w:kern w:val="0"/>
          <w:sz w:val="24"/>
          <w:szCs w:val="24"/>
        </w:rPr>
        <w:t>从应用价值来看，在小车静止状态下保留中断函数可以避免如上文所述的人用脚踢小车的过程产生的剧烈碰撞，保证了小车以及与小车对撞物体的安全性。</w:t>
      </w:r>
    </w:p>
    <w:p>
      <w:pPr>
        <w:widowControl/>
        <w:jc w:val="left"/>
        <w:rPr>
          <w:rFonts w:ascii="等线" w:hAnsi="等线" w:eastAsia="等线"/>
          <w:color w:val="000000"/>
          <w:kern w:val="0"/>
          <w:sz w:val="24"/>
          <w:szCs w:val="24"/>
        </w:rPr>
      </w:pPr>
    </w:p>
    <w:p>
      <w:pPr>
        <w:widowControl/>
        <w:jc w:val="left"/>
        <w:rPr>
          <w:rFonts w:ascii="等线" w:hAnsi="等线" w:eastAsia="等线"/>
          <w:color w:val="000000"/>
          <w:kern w:val="0"/>
          <w:sz w:val="24"/>
          <w:szCs w:val="24"/>
        </w:rPr>
      </w:pPr>
      <w:r>
        <w:rPr>
          <w:rFonts w:ascii="等线" w:hAnsi="等线" w:eastAsia="等线"/>
          <w:color w:val="000000"/>
          <w:kern w:val="0"/>
          <w:sz w:val="24"/>
          <w:szCs w:val="24"/>
        </w:rPr>
        <w:br w:type="page"/>
      </w:r>
    </w:p>
    <w:p>
      <w:pPr>
        <w:widowControl/>
        <w:jc w:val="left"/>
        <w:rPr>
          <w:rFonts w:ascii="等线" w:hAnsi="等线" w:eastAsia="等线"/>
          <w:color w:val="000000"/>
          <w:kern w:val="0"/>
          <w:sz w:val="24"/>
          <w:szCs w:val="24"/>
        </w:rPr>
      </w:pPr>
    </w:p>
    <w:p>
      <w:pPr>
        <w:pStyle w:val="2"/>
        <w:numPr>
          <w:ilvl w:val="0"/>
          <w:numId w:val="2"/>
        </w:numPr>
        <w:jc w:val="center"/>
      </w:pPr>
      <w:bookmarkStart w:id="27" w:name="_Toc1596523289"/>
      <w:r>
        <w:rPr>
          <w:rFonts w:hint="eastAsia"/>
        </w:rPr>
        <w:t>结论</w:t>
      </w:r>
      <w:r>
        <w:t>与心得</w:t>
      </w:r>
      <w:bookmarkEnd w:id="27"/>
    </w:p>
    <w:p>
      <w:pPr>
        <w:pStyle w:val="3"/>
        <w:numPr>
          <w:ilvl w:val="1"/>
          <w:numId w:val="2"/>
        </w:numPr>
      </w:pPr>
      <w:bookmarkStart w:id="28" w:name="_Toc2106232605"/>
      <w:r>
        <w:rPr>
          <w:rFonts w:hint="eastAsia"/>
        </w:rPr>
        <w:t>结论</w:t>
      </w:r>
      <w:bookmarkEnd w:id="28"/>
    </w:p>
    <w:p>
      <w:pPr>
        <w:ind w:firstLine="420" w:firstLineChars="0"/>
        <w:rPr>
          <w:rFonts w:hint="eastAsia" w:ascii="宋体" w:hAnsi="宋体" w:eastAsia="宋体" w:cs="Times New Roman"/>
          <w:color w:val="000000"/>
          <w:kern w:val="0"/>
          <w:sz w:val="24"/>
          <w:szCs w:val="24"/>
          <w:lang w:val="en-US" w:eastAsia="zh-CN" w:bidi="ar-SA"/>
        </w:rPr>
      </w:pPr>
      <w:r>
        <w:rPr>
          <w:rFonts w:hint="eastAsia" w:ascii="宋体" w:hAnsi="宋体" w:eastAsia="宋体" w:cs="Times New Roman"/>
          <w:color w:val="000000"/>
          <w:kern w:val="0"/>
          <w:sz w:val="24"/>
          <w:szCs w:val="24"/>
          <w:lang w:val="en-US" w:eastAsia="zh-CN" w:bidi="ar-SA"/>
        </w:rPr>
        <w:t>总体而言，该蓝牙通讯电脑终端指令控制的可避障小车基本完成预设目标。其螺钉螺柱连接的机械结构不仅结实耐用，同时方便拆卸维护。小车能够在即将与前方发生碰撞时自动刹停，并能在前方突然出现障碍物时主动后退避障。小车的蓝牙通讯非常出色，在极低的延迟下完成了主机、从机之间的通讯，不仅成功发送指令，并且能在主机所连电脑上显示小车当前状态；这不仅方便了使用者的控制，更帮助了开发者定位小车存在的问题，快速维护修复。</w:t>
      </w:r>
    </w:p>
    <w:p>
      <w:pPr>
        <w:ind w:firstLine="420" w:firstLineChars="0"/>
        <w:rPr>
          <w:rFonts w:hint="default" w:ascii="宋体" w:hAnsi="宋体" w:eastAsia="宋体" w:cs="Times New Roman"/>
          <w:color w:val="000000"/>
          <w:kern w:val="0"/>
          <w:sz w:val="24"/>
          <w:szCs w:val="24"/>
          <w:lang w:val="en-US" w:eastAsia="zh-CN" w:bidi="ar-SA"/>
        </w:rPr>
      </w:pPr>
      <w:r>
        <w:rPr>
          <w:rFonts w:hint="eastAsia" w:ascii="宋体" w:hAnsi="宋体" w:eastAsia="宋体" w:cs="Times New Roman"/>
          <w:color w:val="000000"/>
          <w:kern w:val="0"/>
          <w:sz w:val="24"/>
          <w:szCs w:val="24"/>
          <w:lang w:val="en-US" w:eastAsia="zh-CN" w:bidi="ar-SA"/>
        </w:rPr>
        <w:t>当然，小车设计存在固有问题。红外对管原理限制了小车对墙感应距离（10cm左右），影响了其避障距离；小车两轮动力不匹配，长距离行进方向并不维持严格的直线；小车耗电快，不适合长距离运行。当然，随着模块的优化和技术的不断精进，这些问题最终都可以解决。譬如，既然红外对管无法保证距离，换用超声模块极大延长感知距离就可以很好地解决该问题。</w:t>
      </w:r>
      <w:bookmarkStart w:id="30" w:name="_GoBack"/>
      <w:bookmarkEnd w:id="30"/>
    </w:p>
    <w:p>
      <w:pPr>
        <w:pStyle w:val="3"/>
        <w:numPr>
          <w:ilvl w:val="1"/>
          <w:numId w:val="2"/>
        </w:numPr>
      </w:pPr>
      <w:bookmarkStart w:id="29" w:name="_Toc330955087"/>
      <w:r>
        <w:rPr>
          <w:rFonts w:hint="eastAsia"/>
        </w:rPr>
        <w:t>心得体会建议</w:t>
      </w:r>
      <w:bookmarkEnd w:id="29"/>
    </w:p>
    <w:p>
      <w:pPr>
        <w:pStyle w:val="31"/>
        <w:spacing w:before="156" w:beforeLines="50" w:after="156" w:afterLines="50" w:line="360" w:lineRule="auto"/>
        <w:ind w:firstLine="480"/>
        <w:rPr>
          <w:rFonts w:ascii="宋体" w:hAnsi="宋体"/>
          <w:color w:val="000000"/>
          <w:kern w:val="0"/>
          <w:sz w:val="24"/>
          <w:szCs w:val="24"/>
        </w:rPr>
      </w:pPr>
      <w:r>
        <w:rPr>
          <w:rFonts w:hint="eastAsia" w:ascii="宋体" w:hAnsi="宋体"/>
          <w:color w:val="000000"/>
          <w:kern w:val="0"/>
          <w:sz w:val="24"/>
          <w:szCs w:val="24"/>
        </w:rPr>
        <w:t>在本项目中大量运用了Arduino的相关知识，不论是在课程中对Arduino的讲解，还是在实物调试中自主撰写的Arduino代码，都让我对Arduino有了更深的认识。作为一款极其适合初学者进行操作的板子，Arduino集成了所需的大多数功能，但是在以后的研究与工作中，可能会出现越来越多Arduino不支持的东西，这也要求我们要打好基础，在以后的难题中随机应变，从而完成研究或工作的要求。</w:t>
      </w:r>
    </w:p>
    <w:p>
      <w:pPr>
        <w:pStyle w:val="31"/>
        <w:spacing w:before="156" w:beforeLines="50" w:after="156" w:afterLines="50" w:line="360" w:lineRule="auto"/>
        <w:ind w:firstLine="480"/>
        <w:rPr>
          <w:rFonts w:ascii="宋体" w:hAnsi="宋体"/>
          <w:color w:val="000000"/>
          <w:kern w:val="0"/>
          <w:sz w:val="24"/>
          <w:szCs w:val="24"/>
        </w:rPr>
      </w:pPr>
      <w:r>
        <w:rPr>
          <w:rFonts w:hint="eastAsia" w:ascii="宋体" w:hAnsi="宋体"/>
          <w:color w:val="000000"/>
          <w:kern w:val="0"/>
          <w:sz w:val="24"/>
          <w:szCs w:val="24"/>
        </w:rPr>
        <w:t>在本次项目中，由于我们两个人都无法打开apk文件，我们花了一天时间才想出了两块H</w:t>
      </w:r>
      <w:r>
        <w:rPr>
          <w:rFonts w:ascii="宋体" w:hAnsi="宋体"/>
          <w:color w:val="000000"/>
          <w:kern w:val="0"/>
          <w:sz w:val="24"/>
          <w:szCs w:val="24"/>
        </w:rPr>
        <w:t>C-05</w:t>
      </w:r>
      <w:r>
        <w:rPr>
          <w:rFonts w:hint="eastAsia" w:ascii="宋体" w:hAnsi="宋体"/>
          <w:color w:val="000000"/>
          <w:kern w:val="0"/>
          <w:sz w:val="24"/>
          <w:szCs w:val="24"/>
        </w:rPr>
        <w:t>互连的方法。这说明，即使硬件受限，也不是完全无法解决，可以通过一些巧妙的方式绕开硬件的限制。</w:t>
      </w:r>
    </w:p>
    <w:p>
      <w:pPr>
        <w:pStyle w:val="31"/>
        <w:spacing w:before="156" w:beforeLines="50" w:after="156" w:afterLines="50" w:line="360" w:lineRule="auto"/>
        <w:ind w:firstLine="480"/>
        <w:rPr>
          <w:rFonts w:hint="eastAsia" w:ascii="宋体" w:hAnsi="宋体"/>
          <w:color w:val="000000"/>
          <w:kern w:val="0"/>
          <w:sz w:val="24"/>
          <w:szCs w:val="24"/>
        </w:rPr>
      </w:pPr>
      <w:r>
        <w:rPr>
          <w:rFonts w:hint="eastAsia" w:ascii="宋体" w:hAnsi="宋体"/>
          <w:color w:val="000000"/>
          <w:kern w:val="0"/>
          <w:sz w:val="24"/>
          <w:szCs w:val="24"/>
        </w:rPr>
        <w:t>此外，小车上面的三个传感器，每一个从安装到实现其功能都花费了至少两天的时间，这也让我意识到了工程项目的复杂性与要求之高。本项目做的是一个只有三个传感器的小车，如果要去做一个有数不清的传感器的汽车，其复杂程度可想而知。这更加印证了上面所提到的要打好基础的观点，只有这样，才能让自己在未来的研究和工作中发光发热。</w:t>
      </w: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Arial">
    <w:panose1 w:val="020B0604020202090204"/>
    <w:charset w:val="00"/>
    <w:family w:val="swiss"/>
    <w:pitch w:val="default"/>
    <w:sig w:usb0="E0000AFF" w:usb1="00007843" w:usb2="00000001" w:usb3="00000000" w:csb0="400001BF" w:csb1="DFF70000"/>
  </w:font>
  <w:font w:name="等线 Light">
    <w:altName w:val="汉仪中等线KW"/>
    <w:panose1 w:val="02010600030101010101"/>
    <w:charset w:val="86"/>
    <w:family w:val="auto"/>
    <w:pitch w:val="default"/>
    <w:sig w:usb0="00000000" w:usb1="00000000" w:usb2="00000016" w:usb3="00000000" w:csb0="0004000F" w:csb1="00000000"/>
  </w:font>
  <w:font w:name="汉仪书宋二KW">
    <w:panose1 w:val="00020600040101010101"/>
    <w:charset w:val="86"/>
    <w:family w:val="auto"/>
    <w:pitch w:val="default"/>
    <w:sig w:usb0="A00002BF" w:usb1="18EF7CFA" w:usb2="00000016" w:usb3="00000000" w:csb0="00040000"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A06C2"/>
    <w:multiLevelType w:val="singleLevel"/>
    <w:tmpl w:val="FFFA06C2"/>
    <w:lvl w:ilvl="0" w:tentative="0">
      <w:start w:val="1"/>
      <w:numFmt w:val="decimal"/>
      <w:suff w:val="nothing"/>
      <w:lvlText w:val="（%1）"/>
      <w:lvlJc w:val="left"/>
    </w:lvl>
  </w:abstractNum>
  <w:abstractNum w:abstractNumId="1">
    <w:nsid w:val="10AE235E"/>
    <w:multiLevelType w:val="multilevel"/>
    <w:tmpl w:val="10AE235E"/>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2">
    <w:nsid w:val="1B2C1DFB"/>
    <w:multiLevelType w:val="multilevel"/>
    <w:tmpl w:val="1B2C1DFB"/>
    <w:lvl w:ilvl="0" w:tentative="0">
      <w:start w:val="1"/>
      <w:numFmt w:val="chineseCountingThousand"/>
      <w:pStyle w:val="2"/>
      <w:suff w:val="nothing"/>
      <w:lvlText w:val="第%1章"/>
      <w:lvlJc w:val="left"/>
      <w:pPr>
        <w:ind w:left="0" w:firstLine="0"/>
      </w:pPr>
    </w:lvl>
    <w:lvl w:ilvl="1" w:tentative="0">
      <w:start w:val="1"/>
      <w:numFmt w:val="none"/>
      <w:pStyle w:val="3"/>
      <w:suff w:val="nothing"/>
      <w:lvlText w:val=""/>
      <w:lvlJc w:val="left"/>
      <w:pPr>
        <w:ind w:left="0" w:firstLine="0"/>
      </w:pPr>
    </w:lvl>
    <w:lvl w:ilvl="2" w:tentative="0">
      <w:start w:val="1"/>
      <w:numFmt w:val="none"/>
      <w:pStyle w:val="4"/>
      <w:suff w:val="nothing"/>
      <w:lvlText w:val=""/>
      <w:lvlJc w:val="left"/>
      <w:pPr>
        <w:ind w:left="0" w:firstLine="0"/>
      </w:pPr>
    </w:lvl>
    <w:lvl w:ilvl="3" w:tentative="0">
      <w:start w:val="1"/>
      <w:numFmt w:val="none"/>
      <w:pStyle w:val="5"/>
      <w:suff w:val="nothing"/>
      <w:lvlText w:val=""/>
      <w:lvlJc w:val="left"/>
      <w:pPr>
        <w:ind w:left="0" w:firstLine="0"/>
      </w:pPr>
    </w:lvl>
    <w:lvl w:ilvl="4" w:tentative="0">
      <w:start w:val="1"/>
      <w:numFmt w:val="none"/>
      <w:pStyle w:val="6"/>
      <w:suff w:val="nothing"/>
      <w:lvlText w:val=""/>
      <w:lvlJc w:val="left"/>
      <w:pPr>
        <w:ind w:left="0" w:firstLine="0"/>
      </w:pPr>
    </w:lvl>
    <w:lvl w:ilvl="5" w:tentative="0">
      <w:start w:val="1"/>
      <w:numFmt w:val="none"/>
      <w:pStyle w:val="7"/>
      <w:suff w:val="nothing"/>
      <w:lvlText w:val=""/>
      <w:lvlJc w:val="left"/>
      <w:pPr>
        <w:ind w:left="0" w:firstLine="0"/>
      </w:pPr>
    </w:lvl>
    <w:lvl w:ilvl="6" w:tentative="0">
      <w:start w:val="1"/>
      <w:numFmt w:val="none"/>
      <w:pStyle w:val="8"/>
      <w:suff w:val="nothing"/>
      <w:lvlText w:val=""/>
      <w:lvlJc w:val="left"/>
      <w:pPr>
        <w:ind w:left="0" w:firstLine="0"/>
      </w:pPr>
    </w:lvl>
    <w:lvl w:ilvl="7" w:tentative="0">
      <w:start w:val="1"/>
      <w:numFmt w:val="none"/>
      <w:pStyle w:val="9"/>
      <w:suff w:val="nothing"/>
      <w:lvlText w:val=""/>
      <w:lvlJc w:val="left"/>
      <w:pPr>
        <w:ind w:left="0" w:firstLine="0"/>
      </w:pPr>
    </w:lvl>
    <w:lvl w:ilvl="8" w:tentative="0">
      <w:start w:val="1"/>
      <w:numFmt w:val="none"/>
      <w:pStyle w:val="10"/>
      <w:suff w:val="nothing"/>
      <w:lvlText w:val=""/>
      <w:lvlJc w:val="left"/>
      <w:pPr>
        <w:ind w:left="0" w:firstLine="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ABF"/>
    <w:rsid w:val="00003C1A"/>
    <w:rsid w:val="000210E4"/>
    <w:rsid w:val="00085C15"/>
    <w:rsid w:val="000B78A6"/>
    <w:rsid w:val="001B41F2"/>
    <w:rsid w:val="00203CBB"/>
    <w:rsid w:val="00214BA6"/>
    <w:rsid w:val="003A6A3C"/>
    <w:rsid w:val="004A0D6E"/>
    <w:rsid w:val="004E0DA5"/>
    <w:rsid w:val="00515237"/>
    <w:rsid w:val="005560A9"/>
    <w:rsid w:val="005B12C5"/>
    <w:rsid w:val="00710EEA"/>
    <w:rsid w:val="008B519C"/>
    <w:rsid w:val="008C0E97"/>
    <w:rsid w:val="00914048"/>
    <w:rsid w:val="009273BC"/>
    <w:rsid w:val="00964734"/>
    <w:rsid w:val="00A267D4"/>
    <w:rsid w:val="00A427E1"/>
    <w:rsid w:val="00C21F17"/>
    <w:rsid w:val="00C319B3"/>
    <w:rsid w:val="00CB4AD8"/>
    <w:rsid w:val="00CD7ABF"/>
    <w:rsid w:val="00E12A9B"/>
    <w:rsid w:val="00F25940"/>
    <w:rsid w:val="00F64047"/>
    <w:rsid w:val="00F8694C"/>
    <w:rsid w:val="37FF7D8A"/>
    <w:rsid w:val="3FED15D0"/>
    <w:rsid w:val="48ADB880"/>
    <w:rsid w:val="57BFC68D"/>
    <w:rsid w:val="5A1FAB8B"/>
    <w:rsid w:val="5C7F1AD0"/>
    <w:rsid w:val="5ED54279"/>
    <w:rsid w:val="5EFE2C9E"/>
    <w:rsid w:val="5F7988D1"/>
    <w:rsid w:val="5FDF58BE"/>
    <w:rsid w:val="63FB5C4B"/>
    <w:rsid w:val="6BBFA3BD"/>
    <w:rsid w:val="715F97DE"/>
    <w:rsid w:val="73ED2595"/>
    <w:rsid w:val="760EC803"/>
    <w:rsid w:val="7BFF0E4B"/>
    <w:rsid w:val="7BFF4253"/>
    <w:rsid w:val="7EBFF302"/>
    <w:rsid w:val="7EFB732B"/>
    <w:rsid w:val="7FBC918A"/>
    <w:rsid w:val="7FD4F959"/>
    <w:rsid w:val="7FE5403D"/>
    <w:rsid w:val="7FFD3BAB"/>
    <w:rsid w:val="7FFFDAA8"/>
    <w:rsid w:val="813DF3E6"/>
    <w:rsid w:val="9753E654"/>
    <w:rsid w:val="A63F2423"/>
    <w:rsid w:val="AFAEA41A"/>
    <w:rsid w:val="B0EFBD47"/>
    <w:rsid w:val="B58F5AB3"/>
    <w:rsid w:val="B5EF2655"/>
    <w:rsid w:val="B69B139C"/>
    <w:rsid w:val="BBCDECA6"/>
    <w:rsid w:val="BFFA4195"/>
    <w:rsid w:val="BFFFFC72"/>
    <w:rsid w:val="CBF7991B"/>
    <w:rsid w:val="D3CA73DD"/>
    <w:rsid w:val="D589BEE5"/>
    <w:rsid w:val="DEFBAF77"/>
    <w:rsid w:val="DF2B4666"/>
    <w:rsid w:val="DF573ABB"/>
    <w:rsid w:val="E6FD245B"/>
    <w:rsid w:val="E7534B78"/>
    <w:rsid w:val="E9FB2CB8"/>
    <w:rsid w:val="F06FBB40"/>
    <w:rsid w:val="F2BF26DE"/>
    <w:rsid w:val="F3BCC5BB"/>
    <w:rsid w:val="F488AB85"/>
    <w:rsid w:val="F72B27CF"/>
    <w:rsid w:val="F769C15C"/>
    <w:rsid w:val="FB3E8543"/>
    <w:rsid w:val="FC36CD61"/>
    <w:rsid w:val="FD5DF9FF"/>
    <w:rsid w:val="FDFD04EB"/>
    <w:rsid w:val="FE5EEA04"/>
    <w:rsid w:val="FEF595AD"/>
    <w:rsid w:val="FF6FC200"/>
    <w:rsid w:val="FF7DAE18"/>
    <w:rsid w:val="FF8F8D0E"/>
    <w:rsid w:val="FFD724C4"/>
    <w:rsid w:val="FFEE01DF"/>
    <w:rsid w:val="FFF737C7"/>
    <w:rsid w:val="FFFF0A65"/>
    <w:rsid w:val="FFFF50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9" w:semiHidden="0" w:name="heading 2"/>
    <w:lsdException w:qFormat="1" w:unhideWhenUsed="0" w:uiPriority="9"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0"/>
    <w:pPr>
      <w:keepNext/>
      <w:keepLines/>
      <w:numPr>
        <w:ilvl w:val="0"/>
        <w:numId w:val="1"/>
      </w:numPr>
      <w:spacing w:before="340" w:after="330" w:line="578" w:lineRule="auto"/>
      <w:outlineLvl w:val="0"/>
    </w:pPr>
    <w:rPr>
      <w:rFonts w:ascii="Times New Roman" w:hAnsi="Times New Roman" w:eastAsia="宋体" w:cs="Times New Roman"/>
      <w:b/>
      <w:bCs/>
      <w:kern w:val="44"/>
      <w:sz w:val="44"/>
      <w:szCs w:val="44"/>
    </w:rPr>
  </w:style>
  <w:style w:type="paragraph" w:styleId="3">
    <w:name w:val="heading 2"/>
    <w:basedOn w:val="1"/>
    <w:next w:val="1"/>
    <w:link w:val="23"/>
    <w:qFormat/>
    <w:uiPriority w:val="99"/>
    <w:pPr>
      <w:keepNext/>
      <w:keepLines/>
      <w:numPr>
        <w:ilvl w:val="1"/>
        <w:numId w:val="1"/>
      </w:numPr>
      <w:spacing w:before="260" w:after="260" w:line="416" w:lineRule="auto"/>
      <w:outlineLvl w:val="1"/>
    </w:pPr>
    <w:rPr>
      <w:rFonts w:ascii="Arial" w:hAnsi="Arial" w:eastAsia="黑体" w:cs="Times New Roman"/>
      <w:b/>
      <w:bCs/>
      <w:sz w:val="32"/>
      <w:szCs w:val="32"/>
    </w:rPr>
  </w:style>
  <w:style w:type="paragraph" w:styleId="4">
    <w:name w:val="heading 3"/>
    <w:basedOn w:val="1"/>
    <w:next w:val="1"/>
    <w:link w:val="24"/>
    <w:qFormat/>
    <w:uiPriority w:val="9"/>
    <w:pPr>
      <w:keepNext/>
      <w:keepLines/>
      <w:numPr>
        <w:ilvl w:val="2"/>
        <w:numId w:val="1"/>
      </w:numPr>
      <w:spacing w:before="260" w:after="260" w:line="416" w:lineRule="auto"/>
      <w:outlineLvl w:val="2"/>
    </w:pPr>
    <w:rPr>
      <w:rFonts w:ascii="Times New Roman" w:hAnsi="Times New Roman" w:eastAsia="宋体" w:cs="Times New Roman"/>
      <w:b/>
      <w:bCs/>
      <w:sz w:val="32"/>
      <w:szCs w:val="32"/>
    </w:rPr>
  </w:style>
  <w:style w:type="paragraph" w:styleId="5">
    <w:name w:val="heading 4"/>
    <w:basedOn w:val="1"/>
    <w:next w:val="1"/>
    <w:link w:val="25"/>
    <w:qFormat/>
    <w:uiPriority w:val="0"/>
    <w:pPr>
      <w:keepNext/>
      <w:keepLines/>
      <w:numPr>
        <w:ilvl w:val="3"/>
        <w:numId w:val="1"/>
      </w:numPr>
      <w:spacing w:before="280" w:after="290" w:line="376" w:lineRule="auto"/>
      <w:outlineLvl w:val="3"/>
    </w:pPr>
    <w:rPr>
      <w:rFonts w:ascii="Arial" w:hAnsi="Arial" w:eastAsia="黑体" w:cs="Times New Roman"/>
      <w:b/>
      <w:bCs/>
      <w:sz w:val="28"/>
      <w:szCs w:val="28"/>
    </w:rPr>
  </w:style>
  <w:style w:type="paragraph" w:styleId="6">
    <w:name w:val="heading 5"/>
    <w:basedOn w:val="1"/>
    <w:next w:val="1"/>
    <w:link w:val="26"/>
    <w:semiHidden/>
    <w:unhideWhenUsed/>
    <w:qFormat/>
    <w:uiPriority w:val="0"/>
    <w:pPr>
      <w:keepNext/>
      <w:keepLines/>
      <w:numPr>
        <w:ilvl w:val="4"/>
        <w:numId w:val="1"/>
      </w:numPr>
      <w:spacing w:before="280" w:after="290" w:line="376" w:lineRule="auto"/>
      <w:outlineLvl w:val="4"/>
    </w:pPr>
    <w:rPr>
      <w:rFonts w:ascii="Times New Roman" w:hAnsi="Times New Roman" w:eastAsia="宋体" w:cs="Times New Roman"/>
      <w:b/>
      <w:bCs/>
      <w:sz w:val="28"/>
      <w:szCs w:val="28"/>
    </w:rPr>
  </w:style>
  <w:style w:type="paragraph" w:styleId="7">
    <w:name w:val="heading 6"/>
    <w:basedOn w:val="1"/>
    <w:next w:val="1"/>
    <w:link w:val="27"/>
    <w:semiHidden/>
    <w:unhideWhenUsed/>
    <w:qFormat/>
    <w:uiPriority w:val="0"/>
    <w:pPr>
      <w:keepNext/>
      <w:keepLines/>
      <w:numPr>
        <w:ilvl w:val="5"/>
        <w:numId w:val="1"/>
      </w:numPr>
      <w:spacing w:before="240" w:after="64" w:line="320" w:lineRule="auto"/>
      <w:outlineLvl w:val="5"/>
    </w:pPr>
    <w:rPr>
      <w:rFonts w:asciiTheme="majorHAnsi" w:hAnsiTheme="majorHAnsi" w:eastAsiaTheme="majorEastAsia" w:cstheme="majorBidi"/>
      <w:b/>
      <w:bCs/>
      <w:sz w:val="24"/>
      <w:szCs w:val="24"/>
    </w:rPr>
  </w:style>
  <w:style w:type="paragraph" w:styleId="8">
    <w:name w:val="heading 7"/>
    <w:basedOn w:val="1"/>
    <w:next w:val="1"/>
    <w:link w:val="28"/>
    <w:semiHidden/>
    <w:unhideWhenUsed/>
    <w:qFormat/>
    <w:uiPriority w:val="0"/>
    <w:pPr>
      <w:keepNext/>
      <w:keepLines/>
      <w:numPr>
        <w:ilvl w:val="6"/>
        <w:numId w:val="1"/>
      </w:numPr>
      <w:spacing w:before="240" w:after="64" w:line="320" w:lineRule="auto"/>
      <w:outlineLvl w:val="6"/>
    </w:pPr>
    <w:rPr>
      <w:rFonts w:ascii="Times New Roman" w:hAnsi="Times New Roman" w:eastAsia="宋体" w:cs="Times New Roman"/>
      <w:b/>
      <w:bCs/>
      <w:sz w:val="24"/>
      <w:szCs w:val="24"/>
    </w:rPr>
  </w:style>
  <w:style w:type="paragraph" w:styleId="9">
    <w:name w:val="heading 8"/>
    <w:basedOn w:val="1"/>
    <w:next w:val="1"/>
    <w:link w:val="29"/>
    <w:semiHidden/>
    <w:unhideWhenUsed/>
    <w:qFormat/>
    <w:uiPriority w:val="0"/>
    <w:pPr>
      <w:keepNext/>
      <w:keepLines/>
      <w:numPr>
        <w:ilvl w:val="7"/>
        <w:numId w:val="1"/>
      </w:numPr>
      <w:spacing w:before="240" w:after="64" w:line="320" w:lineRule="auto"/>
      <w:outlineLvl w:val="7"/>
    </w:pPr>
    <w:rPr>
      <w:rFonts w:asciiTheme="majorHAnsi" w:hAnsiTheme="majorHAnsi" w:eastAsiaTheme="majorEastAsia" w:cstheme="majorBidi"/>
      <w:sz w:val="24"/>
      <w:szCs w:val="24"/>
    </w:rPr>
  </w:style>
  <w:style w:type="paragraph" w:styleId="10">
    <w:name w:val="heading 9"/>
    <w:basedOn w:val="1"/>
    <w:next w:val="1"/>
    <w:link w:val="30"/>
    <w:semiHidden/>
    <w:unhideWhenUsed/>
    <w:qFormat/>
    <w:uiPriority w:val="0"/>
    <w:pPr>
      <w:keepNext/>
      <w:keepLines/>
      <w:numPr>
        <w:ilvl w:val="8"/>
        <w:numId w:val="1"/>
      </w:numPr>
      <w:spacing w:before="240" w:after="64" w:line="320" w:lineRule="auto"/>
      <w:outlineLvl w:val="8"/>
    </w:pPr>
    <w:rPr>
      <w:rFonts w:asciiTheme="majorHAnsi" w:hAnsiTheme="majorHAnsi" w:eastAsiaTheme="majorEastAsia" w:cstheme="majorBidi"/>
      <w:szCs w:val="21"/>
    </w:rPr>
  </w:style>
  <w:style w:type="character" w:default="1" w:styleId="18">
    <w:name w:val="Default Paragraph Font"/>
    <w:semiHidden/>
    <w:unhideWhenUsed/>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11">
    <w:name w:val="toc 3"/>
    <w:basedOn w:val="1"/>
    <w:next w:val="1"/>
    <w:autoRedefine/>
    <w:unhideWhenUsed/>
    <w:uiPriority w:val="39"/>
    <w:pPr>
      <w:ind w:left="840" w:leftChars="400"/>
    </w:pPr>
  </w:style>
  <w:style w:type="paragraph" w:styleId="12">
    <w:name w:val="footer"/>
    <w:basedOn w:val="1"/>
    <w:link w:val="21"/>
    <w:unhideWhenUsed/>
    <w:uiPriority w:val="99"/>
    <w:pPr>
      <w:tabs>
        <w:tab w:val="center" w:pos="4153"/>
        <w:tab w:val="right" w:pos="8306"/>
      </w:tabs>
      <w:snapToGrid w:val="0"/>
      <w:jc w:val="left"/>
    </w:pPr>
    <w:rPr>
      <w:sz w:val="18"/>
      <w:szCs w:val="18"/>
    </w:rPr>
  </w:style>
  <w:style w:type="paragraph" w:styleId="13">
    <w:name w:val="header"/>
    <w:basedOn w:val="1"/>
    <w:link w:val="20"/>
    <w:unhideWhenUsed/>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autoRedefine/>
    <w:unhideWhenUsed/>
    <w:uiPriority w:val="39"/>
  </w:style>
  <w:style w:type="paragraph" w:styleId="15">
    <w:name w:val="toc 2"/>
    <w:basedOn w:val="1"/>
    <w:next w:val="1"/>
    <w:autoRedefine/>
    <w:unhideWhenUsed/>
    <w:uiPriority w:val="39"/>
    <w:pPr>
      <w:ind w:left="420" w:leftChars="200"/>
    </w:pPr>
  </w:style>
  <w:style w:type="paragraph" w:styleId="16">
    <w:name w:val="Normal (Web)"/>
    <w:basedOn w:val="1"/>
    <w:semiHidden/>
    <w:unhideWhenUsed/>
    <w:uiPriority w:val="99"/>
    <w:pPr>
      <w:spacing w:beforeAutospacing="1" w:afterAutospacing="1"/>
      <w:jc w:val="left"/>
    </w:pPr>
    <w:rPr>
      <w:rFonts w:cs="Times New Roman"/>
      <w:kern w:val="0"/>
      <w:sz w:val="24"/>
    </w:rPr>
  </w:style>
  <w:style w:type="character" w:styleId="19">
    <w:name w:val="Hyperlink"/>
    <w:basedOn w:val="18"/>
    <w:unhideWhenUsed/>
    <w:uiPriority w:val="99"/>
    <w:rPr>
      <w:color w:val="0563C1" w:themeColor="hyperlink"/>
      <w:u w:val="single"/>
      <w14:textFill>
        <w14:solidFill>
          <w14:schemeClr w14:val="hlink"/>
        </w14:solidFill>
      </w14:textFill>
    </w:rPr>
  </w:style>
  <w:style w:type="character" w:customStyle="1" w:styleId="20">
    <w:name w:val="页眉 字符"/>
    <w:basedOn w:val="18"/>
    <w:link w:val="13"/>
    <w:uiPriority w:val="99"/>
    <w:rPr>
      <w:sz w:val="18"/>
      <w:szCs w:val="18"/>
    </w:rPr>
  </w:style>
  <w:style w:type="character" w:customStyle="1" w:styleId="21">
    <w:name w:val="页脚 字符"/>
    <w:basedOn w:val="18"/>
    <w:link w:val="12"/>
    <w:uiPriority w:val="99"/>
    <w:rPr>
      <w:sz w:val="18"/>
      <w:szCs w:val="18"/>
    </w:rPr>
  </w:style>
  <w:style w:type="character" w:customStyle="1" w:styleId="22">
    <w:name w:val="标题 1 字符"/>
    <w:basedOn w:val="18"/>
    <w:link w:val="2"/>
    <w:uiPriority w:val="0"/>
    <w:rPr>
      <w:rFonts w:ascii="Times New Roman" w:hAnsi="Times New Roman" w:eastAsia="宋体" w:cs="Times New Roman"/>
      <w:b/>
      <w:bCs/>
      <w:kern w:val="44"/>
      <w:sz w:val="44"/>
      <w:szCs w:val="44"/>
    </w:rPr>
  </w:style>
  <w:style w:type="character" w:customStyle="1" w:styleId="23">
    <w:name w:val="标题 2 字符"/>
    <w:basedOn w:val="18"/>
    <w:link w:val="3"/>
    <w:uiPriority w:val="99"/>
    <w:rPr>
      <w:rFonts w:ascii="Arial" w:hAnsi="Arial" w:eastAsia="黑体" w:cs="Times New Roman"/>
      <w:b/>
      <w:bCs/>
      <w:sz w:val="32"/>
      <w:szCs w:val="32"/>
    </w:rPr>
  </w:style>
  <w:style w:type="character" w:customStyle="1" w:styleId="24">
    <w:name w:val="标题 3 字符"/>
    <w:basedOn w:val="18"/>
    <w:link w:val="4"/>
    <w:uiPriority w:val="9"/>
    <w:rPr>
      <w:rFonts w:ascii="Times New Roman" w:hAnsi="Times New Roman" w:eastAsia="宋体" w:cs="Times New Roman"/>
      <w:b/>
      <w:bCs/>
      <w:sz w:val="32"/>
      <w:szCs w:val="32"/>
    </w:rPr>
  </w:style>
  <w:style w:type="character" w:customStyle="1" w:styleId="25">
    <w:name w:val="标题 4 字符"/>
    <w:basedOn w:val="18"/>
    <w:link w:val="5"/>
    <w:uiPriority w:val="0"/>
    <w:rPr>
      <w:rFonts w:ascii="Arial" w:hAnsi="Arial" w:eastAsia="黑体" w:cs="Times New Roman"/>
      <w:b/>
      <w:bCs/>
      <w:sz w:val="28"/>
      <w:szCs w:val="28"/>
    </w:rPr>
  </w:style>
  <w:style w:type="character" w:customStyle="1" w:styleId="26">
    <w:name w:val="标题 5 字符"/>
    <w:basedOn w:val="18"/>
    <w:link w:val="6"/>
    <w:semiHidden/>
    <w:uiPriority w:val="0"/>
    <w:rPr>
      <w:rFonts w:ascii="Times New Roman" w:hAnsi="Times New Roman" w:eastAsia="宋体" w:cs="Times New Roman"/>
      <w:b/>
      <w:bCs/>
      <w:sz w:val="28"/>
      <w:szCs w:val="28"/>
    </w:rPr>
  </w:style>
  <w:style w:type="character" w:customStyle="1" w:styleId="27">
    <w:name w:val="标题 6 字符"/>
    <w:basedOn w:val="18"/>
    <w:link w:val="7"/>
    <w:semiHidden/>
    <w:uiPriority w:val="0"/>
    <w:rPr>
      <w:rFonts w:asciiTheme="majorHAnsi" w:hAnsiTheme="majorHAnsi" w:eastAsiaTheme="majorEastAsia" w:cstheme="majorBidi"/>
      <w:b/>
      <w:bCs/>
      <w:sz w:val="24"/>
      <w:szCs w:val="24"/>
    </w:rPr>
  </w:style>
  <w:style w:type="character" w:customStyle="1" w:styleId="28">
    <w:name w:val="标题 7 字符"/>
    <w:basedOn w:val="18"/>
    <w:link w:val="8"/>
    <w:semiHidden/>
    <w:uiPriority w:val="0"/>
    <w:rPr>
      <w:rFonts w:ascii="Times New Roman" w:hAnsi="Times New Roman" w:eastAsia="宋体" w:cs="Times New Roman"/>
      <w:b/>
      <w:bCs/>
      <w:sz w:val="24"/>
      <w:szCs w:val="24"/>
    </w:rPr>
  </w:style>
  <w:style w:type="character" w:customStyle="1" w:styleId="29">
    <w:name w:val="标题 8 字符"/>
    <w:basedOn w:val="18"/>
    <w:link w:val="9"/>
    <w:semiHidden/>
    <w:uiPriority w:val="0"/>
    <w:rPr>
      <w:rFonts w:asciiTheme="majorHAnsi" w:hAnsiTheme="majorHAnsi" w:eastAsiaTheme="majorEastAsia" w:cstheme="majorBidi"/>
      <w:sz w:val="24"/>
      <w:szCs w:val="24"/>
    </w:rPr>
  </w:style>
  <w:style w:type="character" w:customStyle="1" w:styleId="30">
    <w:name w:val="标题 9 字符"/>
    <w:basedOn w:val="18"/>
    <w:link w:val="10"/>
    <w:semiHidden/>
    <w:uiPriority w:val="0"/>
    <w:rPr>
      <w:rFonts w:asciiTheme="majorHAnsi" w:hAnsiTheme="majorHAnsi" w:eastAsiaTheme="majorEastAsia" w:cstheme="majorBidi"/>
      <w:szCs w:val="21"/>
    </w:rPr>
  </w:style>
  <w:style w:type="paragraph" w:styleId="31">
    <w:name w:val="List Paragraph"/>
    <w:basedOn w:val="1"/>
    <w:qFormat/>
    <w:uiPriority w:val="34"/>
    <w:pPr>
      <w:ind w:firstLine="420" w:firstLineChars="200"/>
    </w:pPr>
    <w:rPr>
      <w:rFonts w:ascii="Calibri" w:hAnsi="Calibri" w:eastAsia="宋体" w:cs="Times New Roman"/>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emf"/><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微软中国</Company>
  <Pages>16</Pages>
  <Words>909</Words>
  <Characters>5186</Characters>
  <Lines>43</Lines>
  <Paragraphs>12</Paragraphs>
  <TotalTime>8</TotalTime>
  <ScaleCrop>false</ScaleCrop>
  <LinksUpToDate>false</LinksUpToDate>
  <CharactersWithSpaces>6083</CharactersWithSpaces>
  <Application>WPS Office_6.7.0.8823_F1E327BC-269C-435d-A152-05C5408002CA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2024-07-22T11:11:00Z</dcterms:created>
  <dc:creator>Administrator</dc:creator>
  <cp:lastModifiedBy>hch</cp:lastModifiedBy>
  <dcterms:modified xsi:type="dcterms:W3CDTF">2024-07-23T00:10:05Z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2052-6.7.0.8823</vt:lpwstr>
  </property>
  <property fmtid="{D5CDD505-2E9C-101B-9397-08002B2CF9AE}" pid="3" name="ICV">
    <vt:lpwstr>04098E9E8931E8CD2E6B9E66E3A747B4_43</vt:lpwstr>
  </property>
</Properties>
</file>