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FSK：Frequency</w:t>
      </w:r>
      <w:r>
        <w:rPr>
          <w:rFonts w:hint="default"/>
          <w:lang w:val="en-US" w:eastAsia="zh-CN"/>
        </w:rPr>
        <w:t>-Shift Keying</w:t>
      </w:r>
      <w:r>
        <w:rPr>
          <w:rFonts w:hint="eastAsia"/>
          <w:lang w:val="en-US" w:eastAsia="zh-CN"/>
        </w:rPr>
        <w:t>，频率偏移调制信号。一种利用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"https://zh.wikipedia.org/wiki/%E9%A0%BB%E7%8E%87_(%E7%89%A9%E7%90%86%E5%AD%B8)" \o "频率 (物理学)"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频率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差异的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"https://zh.wikipedia.org/wiki/%E8%A8%8A%E8%99%9F" \o "信号"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信号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来传送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"https://zh.wikipedia.org/wiki/%E8%B3%87%E6%96%99" \o "资料"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资料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的调制方式。最常见的FSK为二进制FSK（BFSK，binary FSK，或称2FSK）。BFSK用两个离散的频率分别代表不同的二进制信号（0和1）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HART（Highway Addressable Remote Transducer）协议是一种混合通信协议，在4~20mA模拟信号基础上叠加数字信号，实现双向通信。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二线制变送器仅用两根导线同时完成供电和信号传输。电源（通常为24V DC）与负载（如控制器）串联构成回路，变送器作为回路中的有源器件，通过调节自身阻抗控制回路电流，实现信号传递。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电路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通过精密电阻检测回路电流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将采样电流与设定值（对应物理量）比较，生成误差信号。通过晶体管或MOSFET调节回路阻抗，使电流稳定在4~20mA范围内。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ECBE8"/>
    <w:multiLevelType w:val="singleLevel"/>
    <w:tmpl w:val="FCFECB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B122"/>
    <w:rsid w:val="16BB6761"/>
    <w:rsid w:val="47D6FDA7"/>
    <w:rsid w:val="47DEEEF9"/>
    <w:rsid w:val="4FEFA7E3"/>
    <w:rsid w:val="5BFE5186"/>
    <w:rsid w:val="67FFB122"/>
    <w:rsid w:val="6BE78659"/>
    <w:rsid w:val="6E914595"/>
    <w:rsid w:val="77C94E34"/>
    <w:rsid w:val="77FBF824"/>
    <w:rsid w:val="79EF39E7"/>
    <w:rsid w:val="7FFE7EA3"/>
    <w:rsid w:val="7FFF63ED"/>
    <w:rsid w:val="9E8BF065"/>
    <w:rsid w:val="BBDF18E6"/>
    <w:rsid w:val="BFEC6685"/>
    <w:rsid w:val="FDFF31C6"/>
    <w:rsid w:val="FF6E9B40"/>
    <w:rsid w:val="FF6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Office_6.7.0.8823_F1E327BC-269C-435d-A152-05C5408002CA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2025-03-03T16:28:00Z</dcterms:created>
  <dc:creator>hch</dc:creator>
  <cp:lastModifiedBy>hch</cp:lastModifiedBy>
  <dcterms:modified xsi:type="dcterms:W3CDTF">2025-03-03T21:42:17Z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2052-6.7.0.8823</vt:lpwstr>
  </property>
  <property fmtid="{D5CDD505-2E9C-101B-9397-08002B2CF9AE}" pid="3" name="ICV">
    <vt:lpwstr>247BA162490E99C73C68C5670CC5CE4E_41</vt:lpwstr>
  </property>
</Properties>
</file>