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CFC" w:rsidRDefault="00851CFC" w:rsidP="00851CFC">
      <w:pPr>
        <w:jc w:val="center"/>
        <w:rPr>
          <w:b/>
        </w:rPr>
      </w:pPr>
      <w:r>
        <w:rPr>
          <w:b/>
        </w:rPr>
        <w:t xml:space="preserve">PROBLEM STATEMENT </w:t>
      </w:r>
    </w:p>
    <w:p w:rsidR="00BB78C1" w:rsidRDefault="00BB78C1" w:rsidP="00851CFC">
      <w:pPr>
        <w:jc w:val="center"/>
        <w:rPr>
          <w:b/>
        </w:rPr>
      </w:pPr>
      <w:r>
        <w:rPr>
          <w:b/>
        </w:rPr>
        <w:t>Problem</w:t>
      </w:r>
    </w:p>
    <w:p w:rsidR="00851CFC" w:rsidRDefault="00851CFC">
      <w:r>
        <w:t>Nel mercato, al giorno d’oggi, è diventata di vitale importanza per un’attività commerciale ampliare il proprio bacino di utenza attraverso l’uso di piattaforme online.</w:t>
      </w:r>
    </w:p>
    <w:p w:rsidR="00201254" w:rsidRDefault="00201254">
      <w:r>
        <w:t>Il successo di Zalando o di altri siti di e-commerce specializzati, sottolinea l’esigenza di una nicchia di utenti ad avere un mercato frammentato, a discapito dei grandi colossi general-purpose.</w:t>
      </w:r>
    </w:p>
    <w:p w:rsidR="00851CFC" w:rsidRDefault="00201254">
      <w:r>
        <w:t xml:space="preserve">Nello specifico, </w:t>
      </w:r>
      <w:r w:rsidRPr="00201254">
        <w:t>i</w:t>
      </w:r>
      <w:r w:rsidR="00851CFC" w:rsidRPr="00201254">
        <w:t>l</w:t>
      </w:r>
      <w:r w:rsidR="00851CFC">
        <w:t xml:space="preserve"> sistema vuole essere un supporto per rivenditori di occhiali da sole, fornendo loro tutte le funzionalità per la compravendita </w:t>
      </w:r>
      <w:r w:rsidR="00851CFC" w:rsidRPr="00201254">
        <w:t>dei</w:t>
      </w:r>
      <w:r w:rsidR="00851CFC">
        <w:t xml:space="preserve"> prodotti.</w:t>
      </w:r>
    </w:p>
    <w:p w:rsidR="00851CFC" w:rsidRDefault="00851CFC">
      <w:r>
        <w:t>Pertanto, il sito di commercio elettronico, quattrocchi.it, mira ad essere un sof</w:t>
      </w:r>
      <w:r w:rsidR="00314269">
        <w:t>tware semplice e intuitivo, con poche essenziali funzionalità ma efficaci nell’attuazione di transizioni.</w:t>
      </w:r>
    </w:p>
    <w:p w:rsidR="00BB78C1" w:rsidRDefault="00BB78C1" w:rsidP="00BB78C1">
      <w:pPr>
        <w:jc w:val="center"/>
        <w:rPr>
          <w:b/>
        </w:rPr>
      </w:pPr>
      <w:r>
        <w:rPr>
          <w:b/>
        </w:rPr>
        <w:t>Objectives</w:t>
      </w:r>
    </w:p>
    <w:p w:rsidR="00BB78C1" w:rsidRDefault="00BB78C1" w:rsidP="00BB78C1">
      <w:r>
        <w:t>Gli obiettivi di Quattrocchi.it sono quelli di:</w:t>
      </w:r>
    </w:p>
    <w:p w:rsidR="00BB78C1" w:rsidRDefault="00BB78C1" w:rsidP="00BB78C1">
      <w:pPr>
        <w:pStyle w:val="Paragrafoelenco"/>
        <w:numPr>
          <w:ilvl w:val="0"/>
          <w:numId w:val="1"/>
        </w:numPr>
      </w:pPr>
      <w:r>
        <w:t>Fornire un’interfaccia semplice, ma completa, che consenta all’utente di trovare facilmente il prodotto di cui ha bisogno nel minor tempo possibile;</w:t>
      </w:r>
    </w:p>
    <w:p w:rsidR="00BB78C1" w:rsidRDefault="00BB78C1" w:rsidP="00BB78C1">
      <w:pPr>
        <w:pStyle w:val="Paragrafoelenco"/>
        <w:numPr>
          <w:ilvl w:val="0"/>
          <w:numId w:val="1"/>
        </w:numPr>
      </w:pPr>
      <w:r>
        <w:t>Semplificare il ruolo degli amministratori per la gestione del magazzino e la visualizzazione delle vendite.</w:t>
      </w:r>
    </w:p>
    <w:p w:rsidR="00BB78C1" w:rsidRDefault="00BB78C1" w:rsidP="00BB78C1">
      <w:pPr>
        <w:jc w:val="center"/>
        <w:rPr>
          <w:b/>
        </w:rPr>
      </w:pPr>
      <w:r>
        <w:rPr>
          <w:b/>
        </w:rPr>
        <w:t>Example scenarios</w:t>
      </w:r>
    </w:p>
    <w:p w:rsidR="00BB78C1" w:rsidRPr="00BB78C1" w:rsidRDefault="00BB78C1" w:rsidP="00BB78C1">
      <w:r>
        <w:rPr>
          <w:b/>
        </w:rPr>
        <w:t xml:space="preserve">Ricerca di un </w:t>
      </w:r>
      <w:r w:rsidR="0051448B">
        <w:rPr>
          <w:b/>
        </w:rPr>
        <w:t xml:space="preserve">prodotto: </w:t>
      </w:r>
      <w:r w:rsidR="0051448B">
        <w:t>Beatrice</w:t>
      </w:r>
      <w:r w:rsidR="0067569F">
        <w:t xml:space="preserve"> </w:t>
      </w:r>
      <w:r w:rsidR="00E56BDA">
        <w:t>ha intenzione di</w:t>
      </w:r>
      <w:r w:rsidR="0067569F">
        <w:t xml:space="preserve"> comprare</w:t>
      </w:r>
      <w:r w:rsidR="00EB52C1">
        <w:t xml:space="preserve"> un paio di occhiali RayBan </w:t>
      </w:r>
      <w:r w:rsidR="00E56BDA">
        <w:t xml:space="preserve">con le lenti blu specchiate </w:t>
      </w:r>
      <w:r w:rsidR="00EB52C1">
        <w:t xml:space="preserve">al </w:t>
      </w:r>
      <w:r w:rsidR="00E56BDA">
        <w:t>suo fidanzato Luca. Si collega al sito e nella barra di ricerca in alto scrive</w:t>
      </w:r>
      <w:r w:rsidR="0051448B">
        <w:t xml:space="preserve"> </w:t>
      </w:r>
      <w:r w:rsidR="00E56BDA">
        <w:t>“</w:t>
      </w:r>
      <w:r w:rsidR="0051448B">
        <w:t>RayBan</w:t>
      </w:r>
      <w:r w:rsidR="00E56BDA">
        <w:t>”.</w:t>
      </w:r>
      <w:r w:rsidR="005257C2">
        <w:t xml:space="preserve"> </w:t>
      </w:r>
      <w:r w:rsidR="00E56BDA">
        <w:t xml:space="preserve">Beatrice preme invio ed una pagina contenente i primi risultati viene mostrata. Ora Beatrice cerca di raffinare la ricerca per trovare esattamente l’articolo che vuole, quindi nella barra di sinistra inserisce nel campo “Colore della lente” il colore “blu” e attiva la spunta “Lente specchiata”. Non appena modifica questi parametri vengono modificati la lista di prodotti si aggiorna e nel nuovo elenco Beatrice trova il primo occhiale con nome “RayBan da sole </w:t>
      </w:r>
      <w:bookmarkStart w:id="0" w:name="_GoBack"/>
      <w:bookmarkEnd w:id="0"/>
      <w:r w:rsidR="00E56BDA">
        <w:t xml:space="preserve">Mod. XN12”, per avere maggiori informazioni sull’articolo clicca sul nome e viene mostrata una pagina con altre foto e caratteristiche. </w:t>
      </w:r>
    </w:p>
    <w:p w:rsidR="00942EA3" w:rsidRPr="0051448B" w:rsidRDefault="00BB78C1" w:rsidP="00942EA3">
      <w:pPr>
        <w:jc w:val="both"/>
      </w:pPr>
      <w:r>
        <w:rPr>
          <w:b/>
        </w:rPr>
        <w:t>Aggiunta di un prodotto nel carrello</w:t>
      </w:r>
      <w:r w:rsidR="00E56BDA">
        <w:rPr>
          <w:b/>
        </w:rPr>
        <w:t xml:space="preserve"> e acquisto</w:t>
      </w:r>
      <w:r>
        <w:rPr>
          <w:b/>
        </w:rPr>
        <w:t>:</w:t>
      </w:r>
      <w:r w:rsidR="0051448B">
        <w:rPr>
          <w:b/>
        </w:rPr>
        <w:t xml:space="preserve"> </w:t>
      </w:r>
      <w:r w:rsidR="00E56BDA">
        <w:t>Beatrice decide di acquistare questi occhiali. Nella pagina descrittiva dell’occhiale in cui si trova al termine della ricerca clicca su “Aggiungi al carrello”</w:t>
      </w:r>
      <w:r w:rsidR="003E1FED">
        <w:t xml:space="preserve"> ed il numero affianco al carrello nella barra superiore del sito sul lato destro passa da 0 ad 1. Ora Beatrice decide di completare l’acquisto quindi dopo aver verificato di aver effettuato il login o la registrazione clicca sul pulsante con il simbolo del carrello in alto a destra. Nella pagina che si carica Beatrice può vedere l’occhiale che ha aggiunto con la relativa quantità, nel suo caso “1”. </w:t>
      </w:r>
      <w:r w:rsidR="005257C2">
        <w:t xml:space="preserve">Per procedere Beatrice clicca sul pulsante “Procedi con l’ordine” in basso a destra. Una nuova pagina viene mostrata che chiede a Beatrice di scegliere un metodo di pagamento o di inserirne uno nuovo, Beatrice seleziona un nuovo metodo di pagamento e le viene chiesto d’inserire i dati della carta, </w:t>
      </w:r>
      <w:r w:rsidR="00942EA3">
        <w:t>scrive “Beatrice Rossi” nel campo intestatario, “1111222233334444” nel campo del numero della carta, “12/2020” nel campo della data di scadenza e “123” nel campo cvv. Ricontrolla le informazioni e preme su “Procedi con l’ordine in basso a destra”. La nuova pagina caricata le chiede di inserire un indirizzo di spedizione o di sceglierne uno di quelli salvati in precedenza. Beatrice trova il suo indirizzo di casa nell’elenco degli indirizzi salvati in precedenza e lo seleziona, poi clicca su “Termina ordine” in basso a destra per completare l’ordine. Beatrice ritorna alla pagina principale del sito e le viene mostrata una notifica al centro dello schermo che la informa dell’ordine sottomesso con successo.</w:t>
      </w:r>
    </w:p>
    <w:p w:rsidR="00BB78C1" w:rsidRPr="001B0243" w:rsidRDefault="00942EA3" w:rsidP="00BB78C1">
      <w:pPr>
        <w:rPr>
          <w:u w:val="single"/>
        </w:rPr>
      </w:pPr>
      <w:r>
        <w:rPr>
          <w:b/>
        </w:rPr>
        <w:t>Aggiornare quantità di</w:t>
      </w:r>
      <w:r w:rsidR="00BB78C1">
        <w:rPr>
          <w:b/>
        </w:rPr>
        <w:t xml:space="preserve"> un prodotto nel catalogo:</w:t>
      </w:r>
      <w:r w:rsidR="00E85E98">
        <w:rPr>
          <w:b/>
        </w:rPr>
        <w:t xml:space="preserve"> </w:t>
      </w:r>
      <w:r w:rsidR="00E85E98">
        <w:t>L’amministratore Marco è intenzionato ad aggiornare la quantità d</w:t>
      </w:r>
      <w:r>
        <w:t>ell’occhiale “Lindeberg titanium CA11” mostrata dal sistema</w:t>
      </w:r>
      <w:r w:rsidR="00E85E98">
        <w:t xml:space="preserve">. In primis Marco si assicura di aver </w:t>
      </w:r>
      <w:r w:rsidR="00E85E98">
        <w:lastRenderedPageBreak/>
        <w:t xml:space="preserve">effettuato la login con il suo account di amministratore. Poi esegue la ricerca inserendo il nome </w:t>
      </w:r>
      <w:r>
        <w:t>dell’articolo e premendo invio</w:t>
      </w:r>
      <w:r w:rsidR="00E85E98">
        <w:t>.</w:t>
      </w:r>
      <w:r>
        <w:t xml:space="preserve"> Il primo risultato è esattamente</w:t>
      </w:r>
      <w:r w:rsidR="00E85E98">
        <w:t xml:space="preserve"> l’a</w:t>
      </w:r>
      <w:r>
        <w:t>rticolo che stava cercando</w:t>
      </w:r>
      <w:r w:rsidR="00E85E98">
        <w:t>.</w:t>
      </w:r>
      <w:r w:rsidR="0096066B">
        <w:t xml:space="preserve"> Con un clic sull’articolo mostrato nella pagina della ricerca viene mostrata la pagina dell’articolo</w:t>
      </w:r>
      <w:r w:rsidR="00E85E98">
        <w:t xml:space="preserve">. Marco </w:t>
      </w:r>
      <w:r w:rsidR="0096066B">
        <w:t xml:space="preserve">individua il campo “Quantità” sul lato destro della pagina affianco le informazioni tecniche, lo </w:t>
      </w:r>
      <w:r w:rsidR="00E85E98">
        <w:t>modifica</w:t>
      </w:r>
      <w:r w:rsidR="0096066B">
        <w:t xml:space="preserve"> scrivendo “10” e clicca sul pulsante “Salva” posto al di sotto del campo</w:t>
      </w:r>
      <w:r w:rsidR="00E85E98">
        <w:t xml:space="preserve">. </w:t>
      </w:r>
      <w:r w:rsidR="001B0243">
        <w:t xml:space="preserve">Una notifica </w:t>
      </w:r>
      <w:r w:rsidR="0096066B">
        <w:t xml:space="preserve">viene mostrata nella pagina per </w:t>
      </w:r>
      <w:r w:rsidR="001B0243">
        <w:t>avvisa</w:t>
      </w:r>
      <w:r w:rsidR="0096066B">
        <w:t>re</w:t>
      </w:r>
      <w:r w:rsidR="001B0243">
        <w:t xml:space="preserve"> marco del successo dell’operazione che a questo punto termina.</w:t>
      </w:r>
    </w:p>
    <w:p w:rsidR="00BB78C1" w:rsidRDefault="00BB78C1"/>
    <w:p w:rsidR="00BB78C1" w:rsidRPr="00851CFC" w:rsidRDefault="00BB78C1"/>
    <w:sectPr w:rsidR="00BB78C1" w:rsidRPr="00851C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1D7"/>
    <w:multiLevelType w:val="hybridMultilevel"/>
    <w:tmpl w:val="7D545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FC"/>
    <w:rsid w:val="001B0243"/>
    <w:rsid w:val="00201254"/>
    <w:rsid w:val="00314269"/>
    <w:rsid w:val="003E1FED"/>
    <w:rsid w:val="0051448B"/>
    <w:rsid w:val="005257C2"/>
    <w:rsid w:val="0067569F"/>
    <w:rsid w:val="00851CFC"/>
    <w:rsid w:val="00942EA3"/>
    <w:rsid w:val="0096066B"/>
    <w:rsid w:val="009F7877"/>
    <w:rsid w:val="00BB78C1"/>
    <w:rsid w:val="00E56BDA"/>
    <w:rsid w:val="00E85E98"/>
    <w:rsid w:val="00EB52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CD1A"/>
  <w15:chartTrackingRefBased/>
  <w15:docId w15:val="{7A04CC4C-8C1F-4885-A9A2-D388313C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7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644</Words>
  <Characters>3671</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Piccolo</dc:creator>
  <cp:keywords/>
  <dc:description/>
  <cp:lastModifiedBy>Luca</cp:lastModifiedBy>
  <cp:revision>6</cp:revision>
  <dcterms:created xsi:type="dcterms:W3CDTF">2017-10-09T11:41:00Z</dcterms:created>
  <dcterms:modified xsi:type="dcterms:W3CDTF">2017-10-10T15:25:00Z</dcterms:modified>
</cp:coreProperties>
</file>