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E6B3" w14:textId="77777777" w:rsidR="00B631F3" w:rsidRPr="00B631F3" w:rsidRDefault="00B631F3" w:rsidP="00B631F3">
      <w:pPr>
        <w:rPr>
          <w:sz w:val="28"/>
          <w:szCs w:val="28"/>
        </w:rPr>
      </w:pPr>
      <w:r w:rsidRPr="00B631F3">
        <w:rPr>
          <w:b/>
          <w:bCs/>
          <w:sz w:val="28"/>
          <w:szCs w:val="28"/>
          <w:lang w:val="en-US"/>
        </w:rPr>
        <w:t>Journals</w:t>
      </w:r>
    </w:p>
    <w:p w14:paraId="5A94420F" w14:textId="71D38DE2" w:rsidR="00B631F3" w:rsidRPr="00B631F3" w:rsidRDefault="00B631F3" w:rsidP="00B631F3">
      <w:pPr>
        <w:numPr>
          <w:ilvl w:val="0"/>
          <w:numId w:val="7"/>
        </w:numPr>
        <w:rPr>
          <w:sz w:val="28"/>
          <w:szCs w:val="28"/>
          <w:cs/>
        </w:rPr>
      </w:pPr>
      <w:r w:rsidRPr="00B631F3">
        <w:rPr>
          <w:sz w:val="28"/>
          <w:szCs w:val="28"/>
          <w:lang w:val="en-US"/>
        </w:rPr>
        <w:t xml:space="preserve">Reshmi. S, Kannan Balakrishnan, “Implementation of an inquisitive chatbot for database supported knowledge bases”, </w:t>
      </w:r>
      <w:proofErr w:type="spellStart"/>
      <w:r w:rsidRPr="00B631F3">
        <w:rPr>
          <w:sz w:val="28"/>
          <w:szCs w:val="28"/>
          <w:lang w:val="en-US"/>
        </w:rPr>
        <w:t>Sādhanā</w:t>
      </w:r>
      <w:proofErr w:type="spellEnd"/>
      <w:r w:rsidRPr="00B631F3">
        <w:rPr>
          <w:sz w:val="28"/>
          <w:szCs w:val="28"/>
          <w:lang w:val="en-US"/>
        </w:rPr>
        <w:t xml:space="preserve"> – Springer Academy Proceedings in Engineering Sciences, Vol 41, Issue 10, pp-1173-1178, Oct 2016. DOI: </w:t>
      </w:r>
      <w:hyperlink r:id="rId5" w:history="1">
        <w:r w:rsidRPr="00B631F3">
          <w:rPr>
            <w:rStyle w:val="Hyperlink"/>
            <w:sz w:val="28"/>
            <w:szCs w:val="28"/>
            <w:lang w:bidi="mr-IN"/>
          </w:rPr>
          <w:t>https</w:t>
        </w:r>
        <w:r w:rsidRPr="00B631F3">
          <w:rPr>
            <w:rStyle w:val="Hyperlink"/>
            <w:sz w:val="28"/>
            <w:szCs w:val="28"/>
            <w:cs/>
            <w:lang w:bidi="mr-IN"/>
          </w:rPr>
          <w:t>://</w:t>
        </w:r>
        <w:r w:rsidRPr="00B631F3">
          <w:rPr>
            <w:rStyle w:val="Hyperlink"/>
            <w:sz w:val="28"/>
            <w:szCs w:val="28"/>
            <w:lang w:bidi="mr-IN"/>
          </w:rPr>
          <w:t>doi.org</w:t>
        </w:r>
        <w:r w:rsidRPr="00B631F3">
          <w:rPr>
            <w:rStyle w:val="Hyperlink"/>
            <w:sz w:val="28"/>
            <w:szCs w:val="28"/>
            <w:cs/>
            <w:lang w:bidi="mr-IN"/>
          </w:rPr>
          <w:t>/10.1007/</w:t>
        </w:r>
        <w:r w:rsidRPr="00B631F3">
          <w:rPr>
            <w:rStyle w:val="Hyperlink"/>
            <w:sz w:val="28"/>
            <w:szCs w:val="28"/>
            <w:lang w:bidi="mr-IN"/>
          </w:rPr>
          <w:t>s</w:t>
        </w:r>
        <w:r w:rsidRPr="00B631F3">
          <w:rPr>
            <w:rStyle w:val="Hyperlink"/>
            <w:sz w:val="28"/>
            <w:szCs w:val="28"/>
            <w:cs/>
            <w:lang w:bidi="mr-IN"/>
          </w:rPr>
          <w:t>12046-016-0544-1</w:t>
        </w:r>
      </w:hyperlink>
      <w:r w:rsidRPr="00B631F3">
        <w:rPr>
          <w:sz w:val="28"/>
          <w:szCs w:val="28"/>
          <w:cs/>
          <w:lang w:bidi="mr-IN"/>
        </w:rPr>
        <w:t>.</w:t>
      </w:r>
    </w:p>
    <w:p w14:paraId="4CA204E0" w14:textId="77777777" w:rsidR="00B631F3" w:rsidRPr="00B631F3" w:rsidRDefault="00B631F3" w:rsidP="00B631F3">
      <w:pPr>
        <w:ind w:left="720"/>
        <w:rPr>
          <w:sz w:val="28"/>
          <w:szCs w:val="28"/>
        </w:rPr>
      </w:pPr>
    </w:p>
    <w:p w14:paraId="04B71BE9" w14:textId="5BF7095E" w:rsidR="00B631F3" w:rsidRPr="00B631F3" w:rsidRDefault="00B631F3" w:rsidP="00B631F3">
      <w:pPr>
        <w:numPr>
          <w:ilvl w:val="0"/>
          <w:numId w:val="7"/>
        </w:numPr>
        <w:rPr>
          <w:sz w:val="28"/>
          <w:szCs w:val="28"/>
        </w:rPr>
      </w:pPr>
      <w:r w:rsidRPr="00B631F3">
        <w:rPr>
          <w:sz w:val="28"/>
          <w:szCs w:val="28"/>
          <w:lang w:val="en-US"/>
        </w:rPr>
        <w:t>Reshmi. S, Kannan Balakrishnan, “Empowering Chatbots with Business Intelligence by Big Data Integration”, International Journal of Advanced Research in Computer Science, Vol 9, Issue</w:t>
      </w:r>
      <w:r w:rsidRPr="00B631F3">
        <w:rPr>
          <w:sz w:val="28"/>
          <w:szCs w:val="28"/>
          <w:lang w:val="hr-HR"/>
        </w:rPr>
        <w:t>1, Jan 2018. DOI: https://doi.org/10.26483/ijarcs.v9i1.5398.</w:t>
      </w:r>
    </w:p>
    <w:p w14:paraId="2F2F3523" w14:textId="77777777" w:rsidR="00B631F3" w:rsidRPr="00B631F3" w:rsidRDefault="00B631F3" w:rsidP="00B631F3">
      <w:pPr>
        <w:ind w:left="720"/>
        <w:rPr>
          <w:sz w:val="28"/>
          <w:szCs w:val="28"/>
        </w:rPr>
      </w:pPr>
    </w:p>
    <w:p w14:paraId="7FB660AE" w14:textId="6DBE926B" w:rsidR="00B631F3" w:rsidRPr="00B631F3" w:rsidRDefault="00B631F3" w:rsidP="00B631F3">
      <w:pPr>
        <w:numPr>
          <w:ilvl w:val="0"/>
          <w:numId w:val="7"/>
        </w:numPr>
        <w:rPr>
          <w:sz w:val="28"/>
          <w:szCs w:val="28"/>
        </w:rPr>
      </w:pPr>
      <w:r w:rsidRPr="00B631F3">
        <w:rPr>
          <w:sz w:val="28"/>
          <w:szCs w:val="28"/>
          <w:lang w:val="en-US"/>
        </w:rPr>
        <w:t xml:space="preserve">Reshmi. S, Kannan Balakrishnan, “Implementation of an Ontology Based Inquisitive Chatbot", </w:t>
      </w:r>
      <w:proofErr w:type="spellStart"/>
      <w:r w:rsidRPr="00B631F3">
        <w:rPr>
          <w:sz w:val="28"/>
          <w:szCs w:val="28"/>
          <w:lang w:val="en-US"/>
        </w:rPr>
        <w:t>Inderscience</w:t>
      </w:r>
      <w:proofErr w:type="spellEnd"/>
      <w:r w:rsidRPr="00B631F3">
        <w:rPr>
          <w:sz w:val="28"/>
          <w:szCs w:val="28"/>
          <w:lang w:val="en-US"/>
        </w:rPr>
        <w:t xml:space="preserve">, International Journal of Artificial Intelligence and Soft Computing </w:t>
      </w:r>
    </w:p>
    <w:p w14:paraId="4303F374" w14:textId="77777777" w:rsidR="00B631F3" w:rsidRPr="00B631F3" w:rsidRDefault="00B631F3" w:rsidP="00B631F3">
      <w:pPr>
        <w:rPr>
          <w:sz w:val="28"/>
          <w:szCs w:val="28"/>
        </w:rPr>
      </w:pPr>
    </w:p>
    <w:p w14:paraId="12A7E568" w14:textId="4839DFCD" w:rsidR="00B631F3" w:rsidRDefault="00B631F3" w:rsidP="00B631F3">
      <w:pPr>
        <w:rPr>
          <w:b/>
          <w:bCs/>
          <w:sz w:val="28"/>
          <w:szCs w:val="28"/>
          <w:lang w:val="en-US"/>
        </w:rPr>
      </w:pPr>
      <w:r w:rsidRPr="00B631F3">
        <w:rPr>
          <w:b/>
          <w:bCs/>
          <w:sz w:val="28"/>
          <w:szCs w:val="28"/>
          <w:lang w:val="en-US"/>
        </w:rPr>
        <w:t>Conferences</w:t>
      </w:r>
    </w:p>
    <w:p w14:paraId="6F4BA74B" w14:textId="77777777" w:rsidR="00B631F3" w:rsidRPr="00B631F3" w:rsidRDefault="00B631F3" w:rsidP="00B631F3">
      <w:pPr>
        <w:rPr>
          <w:sz w:val="28"/>
          <w:szCs w:val="28"/>
        </w:rPr>
      </w:pPr>
    </w:p>
    <w:p w14:paraId="4E18735D" w14:textId="445F0ACC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</w:rPr>
      </w:pPr>
      <w:r w:rsidRPr="00B631F3">
        <w:rPr>
          <w:sz w:val="28"/>
          <w:szCs w:val="28"/>
          <w:lang w:val="en-US"/>
        </w:rPr>
        <w:t>Reshmi. S, Kannan Balakrishnan, “Configurable Malayalam interface of Intelligent Conversional Agent”, Proc of the National Conference on Indian language Computing (NCILC – 2011), Feb 2011.</w:t>
      </w:r>
    </w:p>
    <w:p w14:paraId="0D2E1AB1" w14:textId="77777777" w:rsidR="00B631F3" w:rsidRPr="00B631F3" w:rsidRDefault="00B631F3" w:rsidP="00B631F3">
      <w:pPr>
        <w:ind w:left="720"/>
        <w:rPr>
          <w:sz w:val="28"/>
          <w:szCs w:val="28"/>
        </w:rPr>
      </w:pPr>
    </w:p>
    <w:p w14:paraId="1B0E938D" w14:textId="3CC29EF7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</w:rPr>
      </w:pPr>
      <w:r w:rsidRPr="00B631F3">
        <w:rPr>
          <w:sz w:val="28"/>
          <w:szCs w:val="28"/>
          <w:lang w:val="en-US"/>
        </w:rPr>
        <w:t xml:space="preserve">Reshmi. S, Kannan Balakrishnan, “Enhancing Inquisitiveness of Chatbots through NER Integration", 2018 International Conference on Data Science and Engineering (ICSDE)/ IEEE </w:t>
      </w:r>
      <w:proofErr w:type="spellStart"/>
      <w:r w:rsidRPr="00B631F3">
        <w:rPr>
          <w:sz w:val="28"/>
          <w:szCs w:val="28"/>
          <w:lang w:val="hr-HR"/>
        </w:rPr>
        <w:t>Xplore</w:t>
      </w:r>
      <w:proofErr w:type="spellEnd"/>
      <w:r w:rsidRPr="00B631F3">
        <w:rPr>
          <w:sz w:val="28"/>
          <w:szCs w:val="28"/>
          <w:lang w:val="hr-HR"/>
        </w:rPr>
        <w:t xml:space="preserve">, </w:t>
      </w:r>
      <w:proofErr w:type="spellStart"/>
      <w:r w:rsidRPr="00B631F3">
        <w:rPr>
          <w:sz w:val="28"/>
          <w:szCs w:val="28"/>
          <w:lang w:val="hr-HR"/>
        </w:rPr>
        <w:t>Aug</w:t>
      </w:r>
      <w:proofErr w:type="spellEnd"/>
      <w:r w:rsidRPr="00B631F3">
        <w:rPr>
          <w:sz w:val="28"/>
          <w:szCs w:val="28"/>
          <w:lang w:val="hr-HR"/>
        </w:rPr>
        <w:t xml:space="preserve"> 2018. DOI: 10.1109/ICDSE.2018.8527788.</w:t>
      </w:r>
    </w:p>
    <w:p w14:paraId="11593915" w14:textId="77777777" w:rsidR="00B631F3" w:rsidRPr="00B631F3" w:rsidRDefault="00B631F3" w:rsidP="00B631F3">
      <w:pPr>
        <w:rPr>
          <w:sz w:val="28"/>
          <w:szCs w:val="28"/>
        </w:rPr>
      </w:pPr>
    </w:p>
    <w:p w14:paraId="09C2F1E2" w14:textId="51397BD0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B631F3">
        <w:rPr>
          <w:sz w:val="28"/>
          <w:szCs w:val="28"/>
          <w:lang w:val="en-US"/>
        </w:rPr>
        <w:t xml:space="preserve">Reshmi. S, Dr. K. V. </w:t>
      </w:r>
      <w:proofErr w:type="gramStart"/>
      <w:r w:rsidRPr="00B631F3">
        <w:rPr>
          <w:sz w:val="28"/>
          <w:szCs w:val="28"/>
          <w:lang w:val="en-US"/>
        </w:rPr>
        <w:t>Pramod  and</w:t>
      </w:r>
      <w:proofErr w:type="gramEnd"/>
      <w:r w:rsidRPr="00B631F3">
        <w:rPr>
          <w:sz w:val="28"/>
          <w:szCs w:val="28"/>
          <w:lang w:val="en-US"/>
        </w:rPr>
        <w:t xml:space="preserve"> Dr. Kannan Balakrishnan, “Emotion Recognition from Facial Expressions using </w:t>
      </w:r>
      <w:proofErr w:type="spellStart"/>
      <w:r w:rsidRPr="00B631F3">
        <w:rPr>
          <w:sz w:val="28"/>
          <w:szCs w:val="28"/>
          <w:lang w:val="en-US"/>
        </w:rPr>
        <w:t>Kohonen</w:t>
      </w:r>
      <w:proofErr w:type="spellEnd"/>
      <w:r w:rsidRPr="00B631F3">
        <w:rPr>
          <w:sz w:val="28"/>
          <w:szCs w:val="28"/>
          <w:lang w:val="en-US"/>
        </w:rPr>
        <w:t xml:space="preserve"> Neural Network”, International Conference on Recent Trends in Computational Science, Kochi, June 2008</w:t>
      </w:r>
    </w:p>
    <w:p w14:paraId="254FC111" w14:textId="77777777" w:rsidR="00B631F3" w:rsidRPr="00B631F3" w:rsidRDefault="00B631F3" w:rsidP="00B631F3">
      <w:pPr>
        <w:rPr>
          <w:sz w:val="28"/>
          <w:szCs w:val="28"/>
          <w:lang w:val="en-US"/>
        </w:rPr>
      </w:pPr>
    </w:p>
    <w:p w14:paraId="16C61477" w14:textId="61EE2444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B631F3">
        <w:rPr>
          <w:sz w:val="28"/>
          <w:szCs w:val="28"/>
          <w:lang w:val="en-US"/>
        </w:rPr>
        <w:t xml:space="preserve">Reshmi. S, Dr. K. V. </w:t>
      </w:r>
      <w:proofErr w:type="gramStart"/>
      <w:r w:rsidRPr="00B631F3">
        <w:rPr>
          <w:sz w:val="28"/>
          <w:szCs w:val="28"/>
          <w:lang w:val="en-US"/>
        </w:rPr>
        <w:t>Pramod  and</w:t>
      </w:r>
      <w:proofErr w:type="gramEnd"/>
      <w:r w:rsidRPr="00B631F3">
        <w:rPr>
          <w:sz w:val="28"/>
          <w:szCs w:val="28"/>
          <w:lang w:val="en-US"/>
        </w:rPr>
        <w:t xml:space="preserve"> Dr. Kannan Balakrishna, “Principal Component Analysis of HRTFs for Enhanced 3D Sound Synthesis”, International conference on Intelligent Systems and Networks, Institute of Science and Technology </w:t>
      </w:r>
      <w:proofErr w:type="spellStart"/>
      <w:r w:rsidRPr="00B631F3">
        <w:rPr>
          <w:sz w:val="28"/>
          <w:szCs w:val="28"/>
          <w:lang w:val="en-US"/>
        </w:rPr>
        <w:t>Klawad</w:t>
      </w:r>
      <w:proofErr w:type="spellEnd"/>
      <w:r w:rsidRPr="00B631F3">
        <w:rPr>
          <w:sz w:val="28"/>
          <w:szCs w:val="28"/>
          <w:lang w:val="en-US"/>
        </w:rPr>
        <w:t>, February 2008</w:t>
      </w:r>
    </w:p>
    <w:p w14:paraId="07F22C08" w14:textId="77777777" w:rsidR="00B631F3" w:rsidRPr="00B631F3" w:rsidRDefault="00B631F3" w:rsidP="00B631F3">
      <w:pPr>
        <w:rPr>
          <w:sz w:val="28"/>
          <w:szCs w:val="28"/>
          <w:lang w:val="en-US"/>
        </w:rPr>
      </w:pPr>
    </w:p>
    <w:p w14:paraId="480BD6E5" w14:textId="445DD0B2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B631F3">
        <w:rPr>
          <w:sz w:val="28"/>
          <w:szCs w:val="28"/>
          <w:lang w:val="en-US"/>
        </w:rPr>
        <w:t xml:space="preserve">Rathish. R, Reshmi. S, Lindo. A.O. and </w:t>
      </w:r>
      <w:proofErr w:type="spellStart"/>
      <w:r w:rsidRPr="00B631F3">
        <w:rPr>
          <w:sz w:val="28"/>
          <w:szCs w:val="28"/>
          <w:lang w:val="en-US"/>
        </w:rPr>
        <w:t>Mohankumar</w:t>
      </w:r>
      <w:proofErr w:type="spellEnd"/>
      <w:r w:rsidRPr="00B631F3">
        <w:rPr>
          <w:sz w:val="28"/>
          <w:szCs w:val="28"/>
          <w:lang w:val="en-US"/>
        </w:rPr>
        <w:t xml:space="preserve">. K, Grey </w:t>
      </w:r>
      <w:proofErr w:type="spellStart"/>
      <w:proofErr w:type="gramStart"/>
      <w:r w:rsidRPr="00B631F3">
        <w:rPr>
          <w:sz w:val="28"/>
          <w:szCs w:val="28"/>
          <w:lang w:val="en-US"/>
        </w:rPr>
        <w:t>Technologies,Research</w:t>
      </w:r>
      <w:proofErr w:type="spellEnd"/>
      <w:proofErr w:type="gramEnd"/>
      <w:r w:rsidRPr="00B631F3">
        <w:rPr>
          <w:sz w:val="28"/>
          <w:szCs w:val="28"/>
          <w:lang w:val="en-US"/>
        </w:rPr>
        <w:t xml:space="preserve"> &amp; </w:t>
      </w:r>
      <w:proofErr w:type="spellStart"/>
      <w:r w:rsidRPr="00B631F3">
        <w:rPr>
          <w:sz w:val="28"/>
          <w:szCs w:val="28"/>
          <w:lang w:val="en-US"/>
        </w:rPr>
        <w:t>Devolopment</w:t>
      </w:r>
      <w:proofErr w:type="spellEnd"/>
      <w:r w:rsidRPr="00B631F3">
        <w:rPr>
          <w:sz w:val="28"/>
          <w:szCs w:val="28"/>
          <w:lang w:val="en-US"/>
        </w:rPr>
        <w:t xml:space="preserve"> </w:t>
      </w:r>
      <w:proofErr w:type="spellStart"/>
      <w:r w:rsidRPr="00B631F3">
        <w:rPr>
          <w:sz w:val="28"/>
          <w:szCs w:val="28"/>
          <w:lang w:val="en-US"/>
        </w:rPr>
        <w:t>centre</w:t>
      </w:r>
      <w:proofErr w:type="spellEnd"/>
      <w:r w:rsidRPr="00B631F3">
        <w:rPr>
          <w:sz w:val="28"/>
          <w:szCs w:val="28"/>
          <w:lang w:val="en-US"/>
        </w:rPr>
        <w:t>, Cochin, “A Fractal - Neural Approach to</w:t>
      </w:r>
      <w:r>
        <w:rPr>
          <w:sz w:val="28"/>
          <w:szCs w:val="28"/>
          <w:lang w:val="en-US"/>
        </w:rPr>
        <w:t xml:space="preserve"> </w:t>
      </w:r>
      <w:r w:rsidRPr="00B631F3">
        <w:rPr>
          <w:sz w:val="28"/>
          <w:szCs w:val="28"/>
          <w:lang w:val="en-US"/>
        </w:rPr>
        <w:t xml:space="preserve">Automatic Detection and Estimation of Non-linear </w:t>
      </w:r>
      <w:r w:rsidRPr="00B631F3">
        <w:rPr>
          <w:sz w:val="28"/>
          <w:szCs w:val="28"/>
          <w:lang w:val="en-US"/>
        </w:rPr>
        <w:lastRenderedPageBreak/>
        <w:t>Features in Mammograms”, International conference on Intelligent Systems and Networks, IST Haryana, February 2008</w:t>
      </w:r>
    </w:p>
    <w:p w14:paraId="27FDD0E4" w14:textId="77777777" w:rsidR="00B631F3" w:rsidRPr="00B631F3" w:rsidRDefault="00B631F3" w:rsidP="00B631F3">
      <w:pPr>
        <w:rPr>
          <w:sz w:val="28"/>
          <w:szCs w:val="28"/>
          <w:lang w:val="en-US"/>
        </w:rPr>
      </w:pPr>
    </w:p>
    <w:p w14:paraId="093FFBD7" w14:textId="77777777" w:rsidR="00B631F3" w:rsidRPr="00B631F3" w:rsidRDefault="00B631F3" w:rsidP="00B631F3">
      <w:pPr>
        <w:numPr>
          <w:ilvl w:val="0"/>
          <w:numId w:val="6"/>
        </w:numPr>
        <w:rPr>
          <w:sz w:val="28"/>
          <w:szCs w:val="28"/>
          <w:lang w:val="en-US"/>
        </w:rPr>
      </w:pPr>
      <w:proofErr w:type="spellStart"/>
      <w:r w:rsidRPr="00B631F3">
        <w:rPr>
          <w:sz w:val="28"/>
          <w:szCs w:val="28"/>
          <w:lang w:val="en-US"/>
        </w:rPr>
        <w:t>Mohankumar</w:t>
      </w:r>
      <w:proofErr w:type="spellEnd"/>
      <w:r w:rsidRPr="00B631F3">
        <w:rPr>
          <w:sz w:val="28"/>
          <w:szCs w:val="28"/>
          <w:lang w:val="en-US"/>
        </w:rPr>
        <w:t xml:space="preserve">. K, Reshmi. S and Rathish. R, Grey Technologies, Research &amp; </w:t>
      </w:r>
      <w:proofErr w:type="spellStart"/>
      <w:r w:rsidRPr="00B631F3">
        <w:rPr>
          <w:sz w:val="28"/>
          <w:szCs w:val="28"/>
          <w:lang w:val="en-US"/>
        </w:rPr>
        <w:t>Devolopment</w:t>
      </w:r>
      <w:proofErr w:type="spellEnd"/>
      <w:r w:rsidRPr="00B631F3">
        <w:rPr>
          <w:sz w:val="28"/>
          <w:szCs w:val="28"/>
          <w:lang w:val="en-US"/>
        </w:rPr>
        <w:t xml:space="preserve"> </w:t>
      </w:r>
      <w:proofErr w:type="spellStart"/>
      <w:r w:rsidRPr="00B631F3">
        <w:rPr>
          <w:sz w:val="28"/>
          <w:szCs w:val="28"/>
          <w:lang w:val="en-US"/>
        </w:rPr>
        <w:t>centre</w:t>
      </w:r>
      <w:proofErr w:type="spellEnd"/>
      <w:r w:rsidRPr="00B631F3">
        <w:rPr>
          <w:sz w:val="28"/>
          <w:szCs w:val="28"/>
          <w:lang w:val="en-US"/>
        </w:rPr>
        <w:t xml:space="preserve">, Cochin, “Automatic Fault Detection IN Machineries </w:t>
      </w:r>
      <w:proofErr w:type="spellStart"/>
      <w:proofErr w:type="gramStart"/>
      <w:r w:rsidRPr="00B631F3">
        <w:rPr>
          <w:sz w:val="28"/>
          <w:szCs w:val="28"/>
          <w:lang w:val="en-US"/>
        </w:rPr>
        <w:t>usingHigher</w:t>
      </w:r>
      <w:proofErr w:type="spellEnd"/>
      <w:r w:rsidRPr="00B631F3">
        <w:rPr>
          <w:sz w:val="28"/>
          <w:szCs w:val="28"/>
          <w:lang w:val="en-US"/>
        </w:rPr>
        <w:t>  Order</w:t>
      </w:r>
      <w:proofErr w:type="gramEnd"/>
      <w:r w:rsidRPr="00B631F3">
        <w:rPr>
          <w:sz w:val="28"/>
          <w:szCs w:val="28"/>
          <w:lang w:val="en-US"/>
        </w:rPr>
        <w:t xml:space="preserve"> Spectra”, National  conference on condition monitoring, Visakhapatnam, December 2006</w:t>
      </w:r>
    </w:p>
    <w:p w14:paraId="47D88110" w14:textId="77777777" w:rsidR="00B631F3" w:rsidRPr="00B631F3" w:rsidRDefault="00B631F3" w:rsidP="00B631F3">
      <w:pPr>
        <w:ind w:left="720"/>
        <w:rPr>
          <w:sz w:val="28"/>
          <w:szCs w:val="28"/>
        </w:rPr>
      </w:pPr>
    </w:p>
    <w:p w14:paraId="3FCA8504" w14:textId="7DCB150A" w:rsidR="00B631F3" w:rsidRPr="00B631F3" w:rsidRDefault="00B631F3" w:rsidP="00B631F3">
      <w:pPr>
        <w:rPr>
          <w:sz w:val="28"/>
          <w:szCs w:val="28"/>
        </w:rPr>
      </w:pPr>
    </w:p>
    <w:sectPr w:rsidR="00B631F3" w:rsidRPr="00B631F3" w:rsidSect="00AA1D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C0F83"/>
    <w:multiLevelType w:val="hybridMultilevel"/>
    <w:tmpl w:val="8D08F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E6AC3"/>
    <w:multiLevelType w:val="hybridMultilevel"/>
    <w:tmpl w:val="FCF4C4CA"/>
    <w:lvl w:ilvl="0" w:tplc="325A2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0D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D627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B897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54F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94E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F6E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7E8B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4B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277559A"/>
    <w:multiLevelType w:val="hybridMultilevel"/>
    <w:tmpl w:val="8714A4AC"/>
    <w:lvl w:ilvl="0" w:tplc="0B32C0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8EB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A28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74A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A04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8A6B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A2DF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1A7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C05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F382953"/>
    <w:multiLevelType w:val="hybridMultilevel"/>
    <w:tmpl w:val="CE38EAFA"/>
    <w:lvl w:ilvl="0" w:tplc="94C4BBC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65B62"/>
    <w:multiLevelType w:val="hybridMultilevel"/>
    <w:tmpl w:val="1CBE28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24C0F94"/>
    <w:multiLevelType w:val="hybridMultilevel"/>
    <w:tmpl w:val="CD70F1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C9A028A"/>
    <w:multiLevelType w:val="hybridMultilevel"/>
    <w:tmpl w:val="30D6E24E"/>
    <w:lvl w:ilvl="0" w:tplc="58702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460E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A2E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461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68FF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041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ACB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367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92F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F3"/>
    <w:rsid w:val="00324CC3"/>
    <w:rsid w:val="006F694C"/>
    <w:rsid w:val="00721AD3"/>
    <w:rsid w:val="009F5249"/>
    <w:rsid w:val="00AA1D51"/>
    <w:rsid w:val="00B6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70380"/>
  <w15:chartTrackingRefBased/>
  <w15:docId w15:val="{F9093A31-53F5-6B46-98C8-AAB7F4EE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1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3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1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796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66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9595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858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1864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60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8188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385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88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12046-016-0544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Kattilavalappil Velayudhan</dc:creator>
  <cp:keywords/>
  <dc:description/>
  <cp:lastModifiedBy>Rajesh Kattilavalappil Velayudhan</cp:lastModifiedBy>
  <cp:revision>1</cp:revision>
  <dcterms:created xsi:type="dcterms:W3CDTF">2023-10-31T16:05:00Z</dcterms:created>
  <dcterms:modified xsi:type="dcterms:W3CDTF">2023-10-31T16:11:00Z</dcterms:modified>
</cp:coreProperties>
</file>