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53F" w:rsidRPr="00D4375F" w:rsidRDefault="00DA1C54" w:rsidP="00DA1C54">
      <w:pPr>
        <w:pStyle w:val="Title"/>
        <w:rPr>
          <w:color w:val="0D0D0D" w:themeColor="text1" w:themeTint="F2"/>
        </w:rPr>
      </w:pPr>
      <w:r w:rsidRPr="00D4375F">
        <w:rPr>
          <w:color w:val="0D0D0D" w:themeColor="text1" w:themeTint="F2"/>
        </w:rPr>
        <w:t>CROWD BEHAVIOR ANALYSIS</w:t>
      </w:r>
    </w:p>
    <w:p w:rsidR="00DA1C54" w:rsidRPr="00E022C5" w:rsidRDefault="00DA1C54" w:rsidP="00E022C5">
      <w:pPr>
        <w:pStyle w:val="NoSpacing"/>
        <w:jc w:val="center"/>
        <w:rPr>
          <w:rFonts w:ascii="Adobe Garamond Pro" w:hAnsi="Adobe Garamond Pro"/>
        </w:rPr>
      </w:pPr>
      <w:r w:rsidRPr="003E158A">
        <w:rPr>
          <w:b/>
          <w:bCs/>
        </w:rPr>
        <w:t>PRANSHU GUPTA</w:t>
      </w:r>
      <w:r w:rsidRPr="00CA4C1F">
        <w:t xml:space="preserve"> [13493], </w:t>
      </w:r>
      <w:r w:rsidRPr="003E158A">
        <w:rPr>
          <w:b/>
          <w:bCs/>
        </w:rPr>
        <w:t>LAVISHA AGARWAL</w:t>
      </w:r>
      <w:r w:rsidRPr="00CA4C1F">
        <w:t xml:space="preserve"> [13375]</w:t>
      </w:r>
    </w:p>
    <w:p w:rsidR="00E022C5" w:rsidRPr="00D4375F" w:rsidRDefault="00E022C5" w:rsidP="001D4ECA">
      <w:pPr>
        <w:pBdr>
          <w:bottom w:val="single" w:sz="6" w:space="6" w:color="auto"/>
        </w:pBd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 xml:space="preserve">Project Mentor: </w:t>
      </w:r>
      <w:r w:rsidRPr="003E158A">
        <w:rPr>
          <w:b/>
          <w:bCs/>
          <w:color w:val="0D0D0D" w:themeColor="text1" w:themeTint="F2"/>
        </w:rPr>
        <w:t>Prof. Vinay P. Namboodiri</w:t>
      </w:r>
    </w:p>
    <w:p w:rsidR="001D4ECA" w:rsidRDefault="00465A39" w:rsidP="00465A39">
      <w:pPr>
        <w:pStyle w:val="Heading1"/>
      </w:pPr>
      <w:r w:rsidRPr="00D4375F">
        <w:t>Problem and Motivation</w:t>
      </w:r>
    </w:p>
    <w:p w:rsidR="00AE4454" w:rsidRPr="002D7BD9" w:rsidRDefault="00F535A9" w:rsidP="000B579A">
      <w:r>
        <w:t xml:space="preserve">Our aim in this project is to analyze crowd scenes to </w:t>
      </w:r>
      <w:r w:rsidR="00E74159">
        <w:t>detect</w:t>
      </w:r>
      <w:r>
        <w:t xml:space="preserve"> the behavior of pedestrians. </w:t>
      </w:r>
      <w:r w:rsidR="00236150">
        <w:t xml:space="preserve">This involves human action recognition and automated analysis of crowd behavior. </w:t>
      </w:r>
      <w:r w:rsidR="00CD0028">
        <w:t xml:space="preserve">Both of these are </w:t>
      </w:r>
      <w:r w:rsidR="000D02D2">
        <w:t>rapidly growing fields of research in computer vision, having applications in surveillance, crowd safety and abnormal event detection.</w:t>
      </w:r>
    </w:p>
    <w:p w:rsidR="00CC545A" w:rsidRPr="00D4375F" w:rsidRDefault="00A95D6A" w:rsidP="00CC545A">
      <w:pPr>
        <w:pStyle w:val="Heading1"/>
      </w:pPr>
      <w:r>
        <w:t>Approach</w:t>
      </w:r>
      <w:bookmarkStart w:id="0" w:name="_GoBack"/>
      <w:bookmarkEnd w:id="0"/>
    </w:p>
    <w:p w:rsidR="004D4FCA" w:rsidRDefault="00685116" w:rsidP="008C3374">
      <w:pPr>
        <w:rPr>
          <w:color w:val="0D0D0D" w:themeColor="text1" w:themeTint="F2"/>
        </w:rPr>
      </w:pPr>
      <w:r w:rsidRPr="00D4375F">
        <w:rPr>
          <w:color w:val="0D0D0D" w:themeColor="text1" w:themeTint="F2"/>
        </w:rPr>
        <w:t>We will use Improved/Dense trajectories [1] [2] to extract the actions of the humans involved in the crowd scene</w:t>
      </w:r>
      <w:r w:rsidR="00B46E41" w:rsidRPr="00D4375F">
        <w:rPr>
          <w:color w:val="0D0D0D" w:themeColor="text1" w:themeTint="F2"/>
        </w:rPr>
        <w:t>.</w:t>
      </w:r>
      <w:r w:rsidR="00512C39">
        <w:rPr>
          <w:color w:val="0D0D0D" w:themeColor="text1" w:themeTint="F2"/>
        </w:rPr>
        <w:t xml:space="preserve"> Improved trajectories handle </w:t>
      </w:r>
      <w:r w:rsidR="001F0496">
        <w:rPr>
          <w:color w:val="0D0D0D" w:themeColor="text1" w:themeTint="F2"/>
        </w:rPr>
        <w:t>camera motion</w:t>
      </w:r>
      <w:r w:rsidR="006B5933">
        <w:rPr>
          <w:color w:val="0D0D0D" w:themeColor="text1" w:themeTint="F2"/>
        </w:rPr>
        <w:t xml:space="preserve"> and </w:t>
      </w:r>
      <w:r w:rsidR="001F0496">
        <w:rPr>
          <w:color w:val="0D0D0D" w:themeColor="text1" w:themeTint="F2"/>
        </w:rPr>
        <w:t>angles</w:t>
      </w:r>
      <w:r w:rsidR="008D661A">
        <w:rPr>
          <w:color w:val="0D0D0D" w:themeColor="text1" w:themeTint="F2"/>
        </w:rPr>
        <w:t xml:space="preserve"> by subtracting the camera motion from overall optical flow</w:t>
      </w:r>
      <w:r w:rsidR="000C5150">
        <w:rPr>
          <w:color w:val="0D0D0D" w:themeColor="text1" w:themeTint="F2"/>
        </w:rPr>
        <w:t xml:space="preserve"> [2]</w:t>
      </w:r>
      <w:r w:rsidR="00715634">
        <w:rPr>
          <w:color w:val="0D0D0D" w:themeColor="text1" w:themeTint="F2"/>
        </w:rPr>
        <w:t>.</w:t>
      </w:r>
      <w:r w:rsidR="0040690D" w:rsidRPr="00D4375F">
        <w:rPr>
          <w:color w:val="0D0D0D" w:themeColor="text1" w:themeTint="F2"/>
        </w:rPr>
        <w:t xml:space="preserve"> Based </w:t>
      </w:r>
      <w:r w:rsidR="00B531C5">
        <w:rPr>
          <w:color w:val="0D0D0D" w:themeColor="text1" w:themeTint="F2"/>
        </w:rPr>
        <w:t xml:space="preserve">on the </w:t>
      </w:r>
      <w:r w:rsidR="000E2919">
        <w:rPr>
          <w:color w:val="0D0D0D" w:themeColor="text1" w:themeTint="F2"/>
        </w:rPr>
        <w:t>extracted</w:t>
      </w:r>
      <w:r w:rsidR="0040690D" w:rsidRPr="00D4375F">
        <w:rPr>
          <w:color w:val="0D0D0D" w:themeColor="text1" w:themeTint="F2"/>
        </w:rPr>
        <w:t xml:space="preserve"> actions we will model the crowd scene</w:t>
      </w:r>
      <w:r w:rsidR="007B6CC7">
        <w:rPr>
          <w:color w:val="0D0D0D" w:themeColor="text1" w:themeTint="F2"/>
        </w:rPr>
        <w:t>s as</w:t>
      </w:r>
      <w:r w:rsidR="00370330">
        <w:rPr>
          <w:color w:val="0D0D0D" w:themeColor="text1" w:themeTint="F2"/>
        </w:rPr>
        <w:t xml:space="preserve"> </w:t>
      </w:r>
      <w:r w:rsidR="00E051DA">
        <w:rPr>
          <w:color w:val="0D0D0D" w:themeColor="text1" w:themeTint="F2"/>
        </w:rPr>
        <w:t xml:space="preserve">clusters of different </w:t>
      </w:r>
      <w:r w:rsidR="00557A2E">
        <w:rPr>
          <w:color w:val="0D0D0D" w:themeColor="text1" w:themeTint="F2"/>
        </w:rPr>
        <w:t xml:space="preserve">social </w:t>
      </w:r>
      <w:r w:rsidR="00EB557A">
        <w:rPr>
          <w:color w:val="0D0D0D" w:themeColor="text1" w:themeTint="F2"/>
        </w:rPr>
        <w:t>situations</w:t>
      </w:r>
      <w:r w:rsidR="009B2A08" w:rsidRPr="00D4375F">
        <w:rPr>
          <w:color w:val="0D0D0D" w:themeColor="text1" w:themeTint="F2"/>
        </w:rPr>
        <w:t xml:space="preserve"> (unsupervised learning</w:t>
      </w:r>
      <w:r w:rsidR="00EB557A">
        <w:rPr>
          <w:color w:val="0D0D0D" w:themeColor="text1" w:themeTint="F2"/>
        </w:rPr>
        <w:t xml:space="preserve">) and then </w:t>
      </w:r>
      <w:r w:rsidR="000E2919">
        <w:rPr>
          <w:color w:val="0D0D0D" w:themeColor="text1" w:themeTint="F2"/>
        </w:rPr>
        <w:t>detec</w:t>
      </w:r>
      <w:r w:rsidR="00EB557A">
        <w:rPr>
          <w:color w:val="0D0D0D" w:themeColor="text1" w:themeTint="F2"/>
        </w:rPr>
        <w:t>t the</w:t>
      </w:r>
      <w:r w:rsidR="00557A2E">
        <w:rPr>
          <w:color w:val="0D0D0D" w:themeColor="text1" w:themeTint="F2"/>
        </w:rPr>
        <w:t xml:space="preserve"> </w:t>
      </w:r>
      <w:r w:rsidR="006E0EE2">
        <w:rPr>
          <w:color w:val="0D0D0D" w:themeColor="text1" w:themeTint="F2"/>
        </w:rPr>
        <w:t>behavior of pedestrians</w:t>
      </w:r>
      <w:r w:rsidR="000E2919">
        <w:rPr>
          <w:color w:val="0D0D0D" w:themeColor="text1" w:themeTint="F2"/>
        </w:rPr>
        <w:t xml:space="preserve"> as being normal/abnormal or otherwise</w:t>
      </w:r>
      <w:r w:rsidR="00B91AEF">
        <w:rPr>
          <w:color w:val="0D0D0D" w:themeColor="text1" w:themeTint="F2"/>
        </w:rPr>
        <w:t>.</w:t>
      </w:r>
      <w:r w:rsidR="00004CCD">
        <w:rPr>
          <w:color w:val="0D0D0D" w:themeColor="text1" w:themeTint="F2"/>
        </w:rPr>
        <w:t xml:space="preserve"> </w:t>
      </w:r>
      <w:r w:rsidR="00224754">
        <w:rPr>
          <w:color w:val="0D0D0D" w:themeColor="text1" w:themeTint="F2"/>
        </w:rPr>
        <w:t>W</w:t>
      </w:r>
      <w:r w:rsidR="001960E2">
        <w:rPr>
          <w:color w:val="0D0D0D" w:themeColor="text1" w:themeTint="F2"/>
        </w:rPr>
        <w:t>e wish to use socially-aware large-</w:t>
      </w:r>
      <w:r w:rsidR="00F45FF1">
        <w:rPr>
          <w:color w:val="0D0D0D" w:themeColor="text1" w:themeTint="F2"/>
        </w:rPr>
        <w:t>scale crowd forecasting [3]</w:t>
      </w:r>
      <w:r w:rsidR="00224754">
        <w:rPr>
          <w:color w:val="0D0D0D" w:themeColor="text1" w:themeTint="F2"/>
        </w:rPr>
        <w:t xml:space="preserve"> t</w:t>
      </w:r>
      <w:r w:rsidR="00224754">
        <w:rPr>
          <w:color w:val="0D0D0D" w:themeColor="text1" w:themeTint="F2"/>
        </w:rPr>
        <w:t>o predict normal behavior of people</w:t>
      </w:r>
      <w:r w:rsidR="007D0396">
        <w:rPr>
          <w:color w:val="0D0D0D" w:themeColor="text1" w:themeTint="F2"/>
        </w:rPr>
        <w:t xml:space="preserve"> and then compare it with the observed behavior to detect anomalies</w:t>
      </w:r>
      <w:r w:rsidR="00A33E22">
        <w:rPr>
          <w:color w:val="0D0D0D" w:themeColor="text1" w:themeTint="F2"/>
        </w:rPr>
        <w:t xml:space="preserve"> at finer semantic scale</w:t>
      </w:r>
      <w:r w:rsidR="001960E2">
        <w:rPr>
          <w:color w:val="0D0D0D" w:themeColor="text1" w:themeTint="F2"/>
        </w:rPr>
        <w:t>.</w:t>
      </w:r>
    </w:p>
    <w:p w:rsidR="00004CCD" w:rsidRDefault="00004CCD" w:rsidP="00004CCD">
      <w:pPr>
        <w:pStyle w:val="Heading1"/>
      </w:pPr>
      <w:r>
        <w:t>Related Works</w:t>
      </w:r>
    </w:p>
    <w:p w:rsidR="00C17A31" w:rsidRDefault="00014B70" w:rsidP="00C17A31">
      <w:pPr>
        <w:pStyle w:val="NoSpacing"/>
      </w:pPr>
      <w:r w:rsidRPr="00014B70">
        <w:t>Density-aware person detection and tracking in crowds</w:t>
      </w:r>
      <w:r>
        <w:t xml:space="preserve"> by </w:t>
      </w:r>
      <w:r w:rsidRPr="000A7801">
        <w:rPr>
          <w:i/>
          <w:iCs/>
        </w:rPr>
        <w:t>M. Rodriguez</w:t>
      </w:r>
      <w:r w:rsidR="00237011">
        <w:t xml:space="preserve"> [4]</w:t>
      </w:r>
    </w:p>
    <w:p w:rsidR="00C17A31" w:rsidRDefault="00C17A31" w:rsidP="00C17A31">
      <w:pPr>
        <w:pStyle w:val="NoSpacing"/>
      </w:pPr>
      <w:r w:rsidRPr="00C17A31">
        <w:t>Tracking in Unstructured Crowded Scenes</w:t>
      </w:r>
      <w:r>
        <w:t xml:space="preserve"> by </w:t>
      </w:r>
      <w:r w:rsidRPr="000A7801">
        <w:rPr>
          <w:i/>
          <w:iCs/>
        </w:rPr>
        <w:t>M. Rodriguez</w:t>
      </w:r>
      <w:r w:rsidR="00F06440">
        <w:t xml:space="preserve"> [5</w:t>
      </w:r>
      <w:r w:rsidR="00237011">
        <w:t>]</w:t>
      </w:r>
    </w:p>
    <w:p w:rsidR="00004CCD" w:rsidRPr="00004CCD" w:rsidRDefault="0024250E" w:rsidP="00F45FF1">
      <w:pPr>
        <w:pStyle w:val="NoSpacing"/>
      </w:pPr>
      <w:r>
        <w:t>Crowd Behavior Analysis using</w:t>
      </w:r>
      <w:r w:rsidRPr="0024250E">
        <w:t xml:space="preserve"> </w:t>
      </w:r>
      <w:r>
        <w:t>Histograms of Motion Direction</w:t>
      </w:r>
      <w:r w:rsidR="000A7801">
        <w:t xml:space="preserve"> by </w:t>
      </w:r>
      <w:r w:rsidR="000A7801" w:rsidRPr="000A7801">
        <w:rPr>
          <w:i/>
          <w:iCs/>
        </w:rPr>
        <w:t>Hannah M. Dee and Alice Caplier</w:t>
      </w:r>
    </w:p>
    <w:p w:rsidR="00F168D4" w:rsidRDefault="00F168D4" w:rsidP="00F168D4">
      <w:pPr>
        <w:pStyle w:val="Heading1"/>
      </w:pPr>
      <w:r w:rsidRPr="00D4375F">
        <w:t>Datasets</w:t>
      </w:r>
    </w:p>
    <w:p w:rsidR="00EA5EB5" w:rsidRDefault="00A37AA7" w:rsidP="00EA5EB5">
      <w:pPr>
        <w:pStyle w:val="NoSpacing"/>
      </w:pPr>
      <w:r>
        <w:t>There are several datasets available for crowd behavior analysis</w:t>
      </w:r>
      <w:r w:rsidR="003B300E">
        <w:t>:</w:t>
      </w:r>
    </w:p>
    <w:p w:rsidR="00EA5EB5" w:rsidRDefault="00A032BB" w:rsidP="002F17BA">
      <w:pPr>
        <w:pStyle w:val="NoSpacing"/>
        <w:numPr>
          <w:ilvl w:val="0"/>
          <w:numId w:val="1"/>
        </w:numPr>
      </w:pPr>
      <w:r>
        <w:t xml:space="preserve">The dataset used in [3] available at request from </w:t>
      </w:r>
      <w:hyperlink r:id="rId7" w:history="1">
        <w:r w:rsidR="007B2D96" w:rsidRPr="00972057">
          <w:rPr>
            <w:rStyle w:val="Hyperlink"/>
          </w:rPr>
          <w:t>www.ivpe.com/crowddata.htm</w:t>
        </w:r>
      </w:hyperlink>
    </w:p>
    <w:p w:rsidR="007B2D96" w:rsidRPr="00493520" w:rsidRDefault="00B83F4A" w:rsidP="00B83F4A">
      <w:pPr>
        <w:pStyle w:val="NoSpacing"/>
        <w:numPr>
          <w:ilvl w:val="0"/>
          <w:numId w:val="1"/>
        </w:numPr>
      </w:pPr>
      <w:r>
        <w:t>PETS2009 crowd behavio</w:t>
      </w:r>
      <w:r w:rsidRPr="00B83F4A">
        <w:t xml:space="preserve">r </w:t>
      </w:r>
      <w:r w:rsidR="00B37857">
        <w:t xml:space="preserve">public </w:t>
      </w:r>
      <w:r w:rsidRPr="00B83F4A">
        <w:t>dataset.</w:t>
      </w:r>
    </w:p>
    <w:p w:rsidR="00454C79" w:rsidRPr="00D4375F" w:rsidRDefault="00454C79" w:rsidP="00454C79">
      <w:pPr>
        <w:pStyle w:val="Heading1"/>
      </w:pPr>
      <w:r w:rsidRPr="00D4375F">
        <w:t>References</w:t>
      </w:r>
    </w:p>
    <w:p w:rsidR="00462390" w:rsidRDefault="00E9608A" w:rsidP="00201F26">
      <w:pPr>
        <w:pStyle w:val="NoSpacing"/>
        <w:rPr>
          <w:shd w:val="clear" w:color="auto" w:fill="FFFFFF"/>
        </w:rPr>
      </w:pPr>
      <w:r w:rsidRPr="00D4375F">
        <w:rPr>
          <w:shd w:val="clear" w:color="auto" w:fill="FFFFFF"/>
        </w:rPr>
        <w:t>[1] Action Recognition with Improved Trajectories,</w:t>
      </w:r>
      <w:r w:rsidRPr="00D4375F">
        <w:rPr>
          <w:rStyle w:val="apple-converted-space"/>
          <w:color w:val="0D0D0D" w:themeColor="text1" w:themeTint="F2"/>
          <w:szCs w:val="21"/>
          <w:shd w:val="clear" w:color="auto" w:fill="FFFFFF"/>
        </w:rPr>
        <w:t> </w:t>
      </w:r>
      <w:r w:rsidRPr="00F10A94">
        <w:rPr>
          <w:i/>
          <w:iCs/>
          <w:shd w:val="clear" w:color="auto" w:fill="FFFFFF"/>
        </w:rPr>
        <w:t>Heng Wang and Cordelia Schmid</w:t>
      </w:r>
      <w:r w:rsidRPr="00D4375F">
        <w:br/>
      </w:r>
      <w:r w:rsidRPr="00D4375F">
        <w:rPr>
          <w:shd w:val="clear" w:color="auto" w:fill="FFFFFF"/>
        </w:rPr>
        <w:t>[2] Action Recognition by Dense Trajectories,</w:t>
      </w:r>
      <w:r w:rsidRPr="00D4375F">
        <w:rPr>
          <w:rStyle w:val="apple-converted-space"/>
          <w:color w:val="0D0D0D" w:themeColor="text1" w:themeTint="F2"/>
          <w:szCs w:val="21"/>
          <w:shd w:val="clear" w:color="auto" w:fill="FFFFFF"/>
        </w:rPr>
        <w:t> </w:t>
      </w:r>
      <w:r w:rsidRPr="00F10A94">
        <w:rPr>
          <w:i/>
          <w:iCs/>
          <w:shd w:val="clear" w:color="auto" w:fill="FFFFFF"/>
        </w:rPr>
        <w:t>Heng Wang and Cordelia Schmid</w:t>
      </w:r>
      <w:r w:rsidRPr="00D4375F">
        <w:br/>
      </w:r>
      <w:r w:rsidRPr="00D4375F">
        <w:rPr>
          <w:shd w:val="clear" w:color="auto" w:fill="FFFFFF"/>
        </w:rPr>
        <w:t>[3] Socially-aware Large-scale Crowd Forecasting,</w:t>
      </w:r>
      <w:r w:rsidRPr="00D4375F">
        <w:rPr>
          <w:rStyle w:val="apple-converted-space"/>
          <w:color w:val="0D0D0D" w:themeColor="text1" w:themeTint="F2"/>
          <w:szCs w:val="21"/>
          <w:shd w:val="clear" w:color="auto" w:fill="FFFFFF"/>
        </w:rPr>
        <w:t> </w:t>
      </w:r>
      <w:r w:rsidRPr="00F10A94">
        <w:rPr>
          <w:i/>
          <w:iCs/>
          <w:shd w:val="clear" w:color="auto" w:fill="FFFFFF"/>
        </w:rPr>
        <w:t>Alexandre Alahi, Vignesh Ramanathan, Li Fei-Fei</w:t>
      </w:r>
    </w:p>
    <w:p w:rsidR="00F06440" w:rsidRDefault="00F06440" w:rsidP="00F06440">
      <w:pPr>
        <w:pStyle w:val="NoSpacing"/>
      </w:pPr>
      <w:r>
        <w:t>[4]</w:t>
      </w:r>
      <w:r>
        <w:t xml:space="preserve"> </w:t>
      </w:r>
      <w:r w:rsidRPr="00014B70">
        <w:t>Density-aware person detection and tracking in crowds</w:t>
      </w:r>
      <w:r w:rsidR="00E83948">
        <w:t>,</w:t>
      </w:r>
      <w:r>
        <w:t xml:space="preserve"> </w:t>
      </w:r>
      <w:r w:rsidRPr="000A7801">
        <w:rPr>
          <w:i/>
          <w:iCs/>
        </w:rPr>
        <w:t>M. Rodriguez</w:t>
      </w:r>
      <w:r>
        <w:t xml:space="preserve"> </w:t>
      </w:r>
    </w:p>
    <w:p w:rsidR="00F06440" w:rsidRDefault="00C46097" w:rsidP="00F06440">
      <w:pPr>
        <w:pStyle w:val="NoSpacing"/>
      </w:pPr>
      <w:r>
        <w:t>[5</w:t>
      </w:r>
      <w:r>
        <w:t>]</w:t>
      </w:r>
      <w:r>
        <w:t xml:space="preserve"> </w:t>
      </w:r>
      <w:r w:rsidR="00F06440" w:rsidRPr="00C17A31">
        <w:t>Tracking in Unstructured Crowded Scenes</w:t>
      </w:r>
      <w:r w:rsidR="00E83948">
        <w:t>,</w:t>
      </w:r>
      <w:r w:rsidR="00F06440">
        <w:t xml:space="preserve"> </w:t>
      </w:r>
      <w:r w:rsidR="00F06440" w:rsidRPr="000A7801">
        <w:rPr>
          <w:i/>
          <w:iCs/>
        </w:rPr>
        <w:t>M. Rodriguez</w:t>
      </w:r>
    </w:p>
    <w:p w:rsidR="00201F26" w:rsidRPr="00201F26" w:rsidRDefault="002832F7" w:rsidP="00F06440">
      <w:pPr>
        <w:pStyle w:val="NoSpacing"/>
      </w:pPr>
      <w:r>
        <w:t>[6</w:t>
      </w:r>
      <w:r>
        <w:t>]</w:t>
      </w:r>
      <w:r>
        <w:t xml:space="preserve"> </w:t>
      </w:r>
      <w:r w:rsidR="00F06440">
        <w:t>Crowd Behavior Analysis using</w:t>
      </w:r>
      <w:r w:rsidR="00F06440" w:rsidRPr="0024250E">
        <w:t xml:space="preserve"> </w:t>
      </w:r>
      <w:r w:rsidR="00F06440">
        <w:t>Histograms of Motion Direction</w:t>
      </w:r>
      <w:r w:rsidR="00E83948">
        <w:t>,</w:t>
      </w:r>
      <w:r w:rsidR="00F06440">
        <w:t xml:space="preserve"> </w:t>
      </w:r>
      <w:r w:rsidR="00B3644F">
        <w:rPr>
          <w:i/>
          <w:iCs/>
        </w:rPr>
        <w:t>Hannah M. Dee &amp;</w:t>
      </w:r>
      <w:r w:rsidR="00F06440" w:rsidRPr="000A7801">
        <w:rPr>
          <w:i/>
          <w:iCs/>
        </w:rPr>
        <w:t xml:space="preserve"> Alice Caplier</w:t>
      </w:r>
    </w:p>
    <w:sectPr w:rsidR="00201F26" w:rsidRPr="00201F26" w:rsidSect="001D4ECA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CCA" w:rsidRDefault="00547CCA" w:rsidP="00CE4FE9">
      <w:pPr>
        <w:spacing w:after="0" w:line="240" w:lineRule="auto"/>
      </w:pPr>
      <w:r>
        <w:separator/>
      </w:r>
    </w:p>
  </w:endnote>
  <w:endnote w:type="continuationSeparator" w:id="0">
    <w:p w:rsidR="00547CCA" w:rsidRDefault="00547CCA" w:rsidP="00CE4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uli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996" w:rsidRPr="00272996" w:rsidRDefault="00272996">
    <w:pPr>
      <w:pStyle w:val="Footer"/>
      <w:rPr>
        <w:sz w:val="20"/>
      </w:rPr>
    </w:pPr>
    <w:r w:rsidRPr="00272996">
      <w:rPr>
        <w:sz w:val="20"/>
      </w:rPr>
      <w:t>PROJECT PROPOSAL: CS365A - ARTIFICIAL INTELLIGENCE, CSE, INDIAN INSTITUTE OF TECHNOLOGY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CCA" w:rsidRDefault="00547CCA" w:rsidP="00CE4FE9">
      <w:pPr>
        <w:spacing w:after="0" w:line="240" w:lineRule="auto"/>
      </w:pPr>
      <w:r>
        <w:separator/>
      </w:r>
    </w:p>
  </w:footnote>
  <w:footnote w:type="continuationSeparator" w:id="0">
    <w:p w:rsidR="00547CCA" w:rsidRDefault="00547CCA" w:rsidP="00CE4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FE9" w:rsidRPr="00EF659C" w:rsidRDefault="00CE4FE9" w:rsidP="00CE4FE9">
    <w:pPr>
      <w:pStyle w:val="Header"/>
      <w:jc w:val="center"/>
    </w:pPr>
    <w:r w:rsidRPr="00EF659C">
      <w:t>CS365</w:t>
    </w:r>
    <w:r w:rsidR="00EF659C">
      <w:t>A: ARTIFICIAL INTELLIGENCE, COMPUTER SCIENCE AND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AE3FEF"/>
    <w:multiLevelType w:val="hybridMultilevel"/>
    <w:tmpl w:val="52AA9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54"/>
    <w:rsid w:val="00004CCD"/>
    <w:rsid w:val="00014B70"/>
    <w:rsid w:val="000A7801"/>
    <w:rsid w:val="000B351B"/>
    <w:rsid w:val="000B579A"/>
    <w:rsid w:val="000C5150"/>
    <w:rsid w:val="000D02D2"/>
    <w:rsid w:val="000E2919"/>
    <w:rsid w:val="001960E2"/>
    <w:rsid w:val="001D4ECA"/>
    <w:rsid w:val="001F0496"/>
    <w:rsid w:val="00201F26"/>
    <w:rsid w:val="00224754"/>
    <w:rsid w:val="00236150"/>
    <w:rsid w:val="00237011"/>
    <w:rsid w:val="0024250E"/>
    <w:rsid w:val="00260EAF"/>
    <w:rsid w:val="00272996"/>
    <w:rsid w:val="002832F7"/>
    <w:rsid w:val="00290287"/>
    <w:rsid w:val="002D7BD9"/>
    <w:rsid w:val="002F17BA"/>
    <w:rsid w:val="00370330"/>
    <w:rsid w:val="00390C62"/>
    <w:rsid w:val="003B300E"/>
    <w:rsid w:val="003E158A"/>
    <w:rsid w:val="003F6681"/>
    <w:rsid w:val="0040690D"/>
    <w:rsid w:val="004217C2"/>
    <w:rsid w:val="00445201"/>
    <w:rsid w:val="00446D63"/>
    <w:rsid w:val="00454C79"/>
    <w:rsid w:val="00462390"/>
    <w:rsid w:val="00465A39"/>
    <w:rsid w:val="00493520"/>
    <w:rsid w:val="004D4FCA"/>
    <w:rsid w:val="00512C39"/>
    <w:rsid w:val="00547CCA"/>
    <w:rsid w:val="00556EA0"/>
    <w:rsid w:val="00557A2E"/>
    <w:rsid w:val="005D00A3"/>
    <w:rsid w:val="0065368A"/>
    <w:rsid w:val="0066017C"/>
    <w:rsid w:val="006622A1"/>
    <w:rsid w:val="00685116"/>
    <w:rsid w:val="006B5933"/>
    <w:rsid w:val="006D095F"/>
    <w:rsid w:val="006D0B43"/>
    <w:rsid w:val="006E0EE2"/>
    <w:rsid w:val="006E6B88"/>
    <w:rsid w:val="0071122F"/>
    <w:rsid w:val="00715634"/>
    <w:rsid w:val="007258BA"/>
    <w:rsid w:val="007554C8"/>
    <w:rsid w:val="007B2D96"/>
    <w:rsid w:val="007B6CC7"/>
    <w:rsid w:val="007D0396"/>
    <w:rsid w:val="0084009E"/>
    <w:rsid w:val="00895EFF"/>
    <w:rsid w:val="008C3374"/>
    <w:rsid w:val="008C6E03"/>
    <w:rsid w:val="008D5F2E"/>
    <w:rsid w:val="008D661A"/>
    <w:rsid w:val="00960643"/>
    <w:rsid w:val="0096235A"/>
    <w:rsid w:val="009A4E07"/>
    <w:rsid w:val="009B2A08"/>
    <w:rsid w:val="009F6973"/>
    <w:rsid w:val="00A032BB"/>
    <w:rsid w:val="00A33E22"/>
    <w:rsid w:val="00A37AA7"/>
    <w:rsid w:val="00A51083"/>
    <w:rsid w:val="00A567C8"/>
    <w:rsid w:val="00A92EA4"/>
    <w:rsid w:val="00A95D6A"/>
    <w:rsid w:val="00A96AFF"/>
    <w:rsid w:val="00AB36E4"/>
    <w:rsid w:val="00AE4454"/>
    <w:rsid w:val="00B3644F"/>
    <w:rsid w:val="00B37857"/>
    <w:rsid w:val="00B46E41"/>
    <w:rsid w:val="00B531C5"/>
    <w:rsid w:val="00B555AA"/>
    <w:rsid w:val="00B83F4A"/>
    <w:rsid w:val="00B91AEF"/>
    <w:rsid w:val="00C00561"/>
    <w:rsid w:val="00C10C9A"/>
    <w:rsid w:val="00C17A31"/>
    <w:rsid w:val="00C46097"/>
    <w:rsid w:val="00C826A2"/>
    <w:rsid w:val="00CA4C1F"/>
    <w:rsid w:val="00CB6EBF"/>
    <w:rsid w:val="00CC545A"/>
    <w:rsid w:val="00CD0028"/>
    <w:rsid w:val="00CD0B72"/>
    <w:rsid w:val="00CE4FE9"/>
    <w:rsid w:val="00CF015C"/>
    <w:rsid w:val="00CF7D49"/>
    <w:rsid w:val="00D169A3"/>
    <w:rsid w:val="00D16A94"/>
    <w:rsid w:val="00D4375F"/>
    <w:rsid w:val="00D93538"/>
    <w:rsid w:val="00DA1C54"/>
    <w:rsid w:val="00DE7E77"/>
    <w:rsid w:val="00E022C5"/>
    <w:rsid w:val="00E051DA"/>
    <w:rsid w:val="00E05670"/>
    <w:rsid w:val="00E102E9"/>
    <w:rsid w:val="00E534A7"/>
    <w:rsid w:val="00E5726A"/>
    <w:rsid w:val="00E74159"/>
    <w:rsid w:val="00E83948"/>
    <w:rsid w:val="00E9608A"/>
    <w:rsid w:val="00EA5EB5"/>
    <w:rsid w:val="00EB557A"/>
    <w:rsid w:val="00EE7A26"/>
    <w:rsid w:val="00EF659C"/>
    <w:rsid w:val="00F06440"/>
    <w:rsid w:val="00F10A94"/>
    <w:rsid w:val="00F168D4"/>
    <w:rsid w:val="00F45FF1"/>
    <w:rsid w:val="00F535A9"/>
    <w:rsid w:val="00F603C8"/>
    <w:rsid w:val="00FE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5C5FC-32A3-4CFC-A63D-B5653A09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B72"/>
    <w:rPr>
      <w:rFonts w:ascii="Muli" w:hAnsi="Muli"/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6EA0"/>
    <w:pPr>
      <w:keepNext/>
      <w:keepLines/>
      <w:spacing w:before="240" w:after="0"/>
      <w:outlineLvl w:val="0"/>
    </w:pPr>
    <w:rPr>
      <w:rFonts w:ascii="Adobe Garamond Pro" w:eastAsiaTheme="majorEastAsia" w:hAnsi="Adobe Garamond Pro" w:cstheme="majorBidi"/>
      <w:b/>
      <w:color w:val="0D0D0D" w:themeColor="text1" w:themeTint="F2"/>
      <w:sz w:val="32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EA0"/>
    <w:pPr>
      <w:keepNext/>
      <w:keepLines/>
      <w:spacing w:before="40" w:after="0"/>
      <w:outlineLvl w:val="1"/>
    </w:pPr>
    <w:rPr>
      <w:rFonts w:ascii="Adobe Garamond Pro" w:eastAsiaTheme="majorEastAsia" w:hAnsi="Adobe Garamond Pro" w:cstheme="majorBidi"/>
      <w:color w:val="0D0D0D" w:themeColor="text1" w:themeTint="F2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EA0"/>
    <w:rPr>
      <w:rFonts w:ascii="Adobe Garamond Pro" w:eastAsiaTheme="majorEastAsia" w:hAnsi="Adobe Garamond Pro" w:cstheme="majorBidi"/>
      <w:b/>
      <w:color w:val="0D0D0D" w:themeColor="text1" w:themeTint="F2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56EA0"/>
    <w:rPr>
      <w:rFonts w:ascii="Adobe Garamond Pro" w:eastAsiaTheme="majorEastAsia" w:hAnsi="Adobe Garamond Pro" w:cstheme="majorBidi"/>
      <w:color w:val="0D0D0D" w:themeColor="text1" w:themeTint="F2"/>
      <w:sz w:val="26"/>
      <w:szCs w:val="23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A1C54"/>
    <w:pPr>
      <w:spacing w:after="0" w:line="240" w:lineRule="auto"/>
      <w:contextualSpacing/>
      <w:jc w:val="center"/>
    </w:pPr>
    <w:rPr>
      <w:rFonts w:ascii="Adobe Garamond Pro" w:eastAsiaTheme="majorEastAsia" w:hAnsi="Adobe Garamond Pro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A1C54"/>
    <w:rPr>
      <w:rFonts w:ascii="Adobe Garamond Pro" w:eastAsiaTheme="majorEastAsia" w:hAnsi="Adobe Garamond Pro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CE4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FE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E4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FE9"/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B579A"/>
  </w:style>
  <w:style w:type="character" w:styleId="Hyperlink">
    <w:name w:val="Hyperlink"/>
    <w:basedOn w:val="DefaultParagraphFont"/>
    <w:uiPriority w:val="99"/>
    <w:unhideWhenUsed/>
    <w:rsid w:val="0066017C"/>
    <w:rPr>
      <w:color w:val="0000FF"/>
      <w:u w:val="single"/>
    </w:rPr>
  </w:style>
  <w:style w:type="paragraph" w:styleId="NoSpacing">
    <w:name w:val="No Spacing"/>
    <w:uiPriority w:val="1"/>
    <w:qFormat/>
    <w:rsid w:val="00201F26"/>
    <w:pPr>
      <w:spacing w:after="0" w:line="240" w:lineRule="auto"/>
    </w:pPr>
    <w:rPr>
      <w:rFonts w:ascii="Muli" w:hAnsi="Mul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vpe.com/crowddata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122</cp:revision>
  <dcterms:created xsi:type="dcterms:W3CDTF">2016-02-10T07:40:00Z</dcterms:created>
  <dcterms:modified xsi:type="dcterms:W3CDTF">2016-02-10T09:46:00Z</dcterms:modified>
</cp:coreProperties>
</file>