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966" w:rsidRDefault="007464A6" w:rsidP="007464A6">
      <w:pPr>
        <w:jc w:val="center"/>
        <w:rPr>
          <w:rFonts w:ascii="Calibri (Head)" w:hAnsi="Calibri (Head)" w:cstheme="minorHAnsi"/>
          <w:b/>
          <w:sz w:val="44"/>
          <w:szCs w:val="44"/>
        </w:rPr>
      </w:pPr>
      <w:r w:rsidRPr="007464A6">
        <w:rPr>
          <w:rFonts w:ascii="Calibri (Head)" w:hAnsi="Calibri (Head)" w:cstheme="minorHAnsi"/>
          <w:b/>
          <w:sz w:val="44"/>
          <w:szCs w:val="44"/>
        </w:rPr>
        <w:t>Approach Document</w:t>
      </w:r>
    </w:p>
    <w:p w:rsidR="005E1848" w:rsidRDefault="005E1848" w:rsidP="007464A6">
      <w:pPr>
        <w:jc w:val="center"/>
        <w:rPr>
          <w:rFonts w:ascii="Calibri (Head)" w:hAnsi="Calibri (Head)" w:cstheme="minorHAnsi"/>
          <w:b/>
          <w:sz w:val="44"/>
          <w:szCs w:val="44"/>
        </w:rPr>
      </w:pPr>
      <w:r>
        <w:rPr>
          <w:rFonts w:ascii="Calibri (Head)" w:hAnsi="Calibri (Head)" w:cstheme="minorHAnsi"/>
          <w:b/>
          <w:sz w:val="44"/>
          <w:szCs w:val="44"/>
        </w:rPr>
        <w:t>Predictive Maintenance of machines in Industry</w:t>
      </w:r>
    </w:p>
    <w:p w:rsidR="005E1848" w:rsidRDefault="005E1848" w:rsidP="007464A6">
      <w:pPr>
        <w:jc w:val="center"/>
        <w:rPr>
          <w:rFonts w:ascii="Calibri (Head)" w:hAnsi="Calibri (Head)" w:cstheme="minorHAnsi"/>
          <w:b/>
          <w:sz w:val="44"/>
          <w:szCs w:val="44"/>
        </w:rPr>
      </w:pPr>
      <w:r>
        <w:rPr>
          <w:rFonts w:ascii="Calibri (Head)" w:hAnsi="Calibri (Head)" w:cstheme="minorHAnsi"/>
          <w:b/>
          <w:sz w:val="44"/>
          <w:szCs w:val="44"/>
        </w:rPr>
        <w:t xml:space="preserve"> </w:t>
      </w:r>
    </w:p>
    <w:p w:rsidR="007464A6" w:rsidRDefault="007464A6" w:rsidP="007464A6">
      <w:pPr>
        <w:pStyle w:val="ListParagraph"/>
        <w:numPr>
          <w:ilvl w:val="0"/>
          <w:numId w:val="1"/>
        </w:numPr>
        <w:rPr>
          <w:rFonts w:ascii="Calibri (Head)" w:hAnsi="Calibri (Head)" w:cstheme="minorHAnsi"/>
          <w:b/>
          <w:sz w:val="32"/>
          <w:szCs w:val="32"/>
        </w:rPr>
      </w:pPr>
      <w:r w:rsidRPr="007464A6">
        <w:rPr>
          <w:rFonts w:ascii="Calibri (Head)" w:hAnsi="Calibri (Head)" w:cstheme="minorHAnsi"/>
          <w:b/>
          <w:sz w:val="32"/>
          <w:szCs w:val="32"/>
        </w:rPr>
        <w:t>Problem Description</w:t>
      </w:r>
    </w:p>
    <w:p w:rsidR="007464A6" w:rsidRDefault="007464A6" w:rsidP="007464A6">
      <w:pPr>
        <w:pStyle w:val="ListParagraph"/>
        <w:rPr>
          <w:rFonts w:ascii="Calibri (Head)" w:hAnsi="Calibri (Head)" w:cstheme="minorHAnsi"/>
          <w:sz w:val="32"/>
          <w:szCs w:val="32"/>
        </w:rPr>
      </w:pPr>
      <w:r w:rsidRPr="007464A6">
        <w:rPr>
          <w:rFonts w:ascii="Calibri (Head)" w:hAnsi="Calibri (Head)" w:cstheme="minorHAnsi"/>
          <w:sz w:val="32"/>
          <w:szCs w:val="32"/>
        </w:rPr>
        <w:t>A major problem faced by businesses in asset-heavy industries such as manufacturing is the significant costs that are associated with delays in the production process due to mechanical problems. Most of these businesses are interested in predicting these problems in advance so that they can proactively prevent the problems before they occur which will reduce the costly impact caused by downtime.</w:t>
      </w:r>
    </w:p>
    <w:p w:rsidR="007464A6" w:rsidRDefault="007464A6" w:rsidP="007464A6">
      <w:pPr>
        <w:pStyle w:val="ListParagraph"/>
        <w:rPr>
          <w:rFonts w:ascii="Calibri (Head)" w:hAnsi="Calibri (Head)" w:cstheme="minorHAnsi"/>
          <w:sz w:val="32"/>
          <w:szCs w:val="32"/>
        </w:rPr>
      </w:pPr>
    </w:p>
    <w:p w:rsidR="007464A6" w:rsidRPr="007464A6" w:rsidRDefault="007464A6" w:rsidP="007464A6">
      <w:pPr>
        <w:pStyle w:val="ListParagraph"/>
        <w:numPr>
          <w:ilvl w:val="0"/>
          <w:numId w:val="1"/>
        </w:numPr>
        <w:rPr>
          <w:rFonts w:ascii="Calibri (Head)" w:hAnsi="Calibri (Head)" w:cstheme="minorHAnsi"/>
          <w:b/>
          <w:sz w:val="32"/>
          <w:szCs w:val="32"/>
        </w:rPr>
      </w:pPr>
      <w:r w:rsidRPr="007464A6">
        <w:rPr>
          <w:rFonts w:ascii="Calibri (Head)" w:hAnsi="Calibri (Head)" w:cstheme="minorHAnsi"/>
          <w:b/>
          <w:sz w:val="32"/>
          <w:szCs w:val="32"/>
        </w:rPr>
        <w:t>Data Sources</w:t>
      </w:r>
    </w:p>
    <w:p w:rsidR="007464A6" w:rsidRPr="007464A6" w:rsidRDefault="007464A6" w:rsidP="007464A6">
      <w:pPr>
        <w:pStyle w:val="ListParagraph"/>
        <w:rPr>
          <w:rFonts w:ascii="Calibri (Head)" w:hAnsi="Calibri (Head)" w:cstheme="minorHAnsi"/>
          <w:sz w:val="32"/>
          <w:szCs w:val="32"/>
        </w:rPr>
      </w:pPr>
      <w:r w:rsidRPr="007464A6">
        <w:rPr>
          <w:rFonts w:ascii="Calibri (Head)" w:hAnsi="Calibri (Head)" w:cstheme="minorHAnsi"/>
          <w:sz w:val="32"/>
          <w:szCs w:val="32"/>
        </w:rPr>
        <w:t>Common data sources for predictive maintenance problems are</w:t>
      </w:r>
    </w:p>
    <w:p w:rsidR="007464A6" w:rsidRPr="007464A6" w:rsidRDefault="007464A6" w:rsidP="007464A6">
      <w:pPr>
        <w:pStyle w:val="ListParagraph"/>
        <w:numPr>
          <w:ilvl w:val="0"/>
          <w:numId w:val="2"/>
        </w:numPr>
        <w:rPr>
          <w:rFonts w:ascii="Calibri (Head)" w:hAnsi="Calibri (Head)" w:cstheme="minorHAnsi"/>
          <w:sz w:val="32"/>
          <w:szCs w:val="32"/>
        </w:rPr>
      </w:pPr>
      <w:r w:rsidRPr="007464A6">
        <w:rPr>
          <w:rFonts w:ascii="Calibri (Head)" w:hAnsi="Calibri (Head)" w:cstheme="minorHAnsi"/>
          <w:sz w:val="32"/>
          <w:szCs w:val="32"/>
        </w:rPr>
        <w:t xml:space="preserve">Failure history: The failure history of a machine or component within the machine. </w:t>
      </w:r>
    </w:p>
    <w:p w:rsidR="007464A6" w:rsidRPr="007464A6" w:rsidRDefault="007464A6" w:rsidP="007464A6">
      <w:pPr>
        <w:pStyle w:val="ListParagraph"/>
        <w:numPr>
          <w:ilvl w:val="0"/>
          <w:numId w:val="2"/>
        </w:numPr>
        <w:rPr>
          <w:rFonts w:ascii="Calibri (Head)" w:hAnsi="Calibri (Head)" w:cstheme="minorHAnsi"/>
          <w:sz w:val="32"/>
          <w:szCs w:val="32"/>
        </w:rPr>
      </w:pPr>
      <w:r w:rsidRPr="007464A6">
        <w:rPr>
          <w:rFonts w:ascii="Calibri (Head)" w:hAnsi="Calibri (Head)" w:cstheme="minorHAnsi"/>
          <w:sz w:val="32"/>
          <w:szCs w:val="32"/>
        </w:rPr>
        <w:t xml:space="preserve">Maintenance history: The repair history of a machine, e.g. error codes, previous maintenance activities or component replacements. </w:t>
      </w:r>
    </w:p>
    <w:p w:rsidR="007464A6" w:rsidRPr="007464A6" w:rsidRDefault="007464A6" w:rsidP="007464A6">
      <w:pPr>
        <w:pStyle w:val="ListParagraph"/>
        <w:numPr>
          <w:ilvl w:val="0"/>
          <w:numId w:val="2"/>
        </w:numPr>
        <w:rPr>
          <w:rFonts w:ascii="Calibri (Head)" w:hAnsi="Calibri (Head)" w:cstheme="minorHAnsi"/>
          <w:sz w:val="32"/>
          <w:szCs w:val="32"/>
        </w:rPr>
      </w:pPr>
      <w:r w:rsidRPr="007464A6">
        <w:rPr>
          <w:rFonts w:ascii="Calibri (Head)" w:hAnsi="Calibri (Head)" w:cstheme="minorHAnsi"/>
          <w:sz w:val="32"/>
          <w:szCs w:val="32"/>
        </w:rPr>
        <w:t xml:space="preserve">Machine conditions and usage: The operating conditions of a machine e.g. data collected from sensors. </w:t>
      </w:r>
    </w:p>
    <w:p w:rsidR="007464A6" w:rsidRPr="007464A6" w:rsidRDefault="007464A6" w:rsidP="007464A6">
      <w:pPr>
        <w:pStyle w:val="ListParagraph"/>
        <w:numPr>
          <w:ilvl w:val="0"/>
          <w:numId w:val="2"/>
        </w:numPr>
        <w:rPr>
          <w:rFonts w:ascii="Calibri (Head)" w:hAnsi="Calibri (Head)" w:cstheme="minorHAnsi"/>
          <w:sz w:val="32"/>
          <w:szCs w:val="32"/>
        </w:rPr>
      </w:pPr>
      <w:r w:rsidRPr="007464A6">
        <w:rPr>
          <w:rFonts w:ascii="Calibri (Head)" w:hAnsi="Calibri (Head)" w:cstheme="minorHAnsi"/>
          <w:sz w:val="32"/>
          <w:szCs w:val="32"/>
        </w:rPr>
        <w:t xml:space="preserve">Machine features: The features of a machine, e.g. engine size, make and model, location. </w:t>
      </w:r>
    </w:p>
    <w:p w:rsidR="007464A6" w:rsidRDefault="007464A6" w:rsidP="007464A6">
      <w:pPr>
        <w:pStyle w:val="ListParagraph"/>
        <w:numPr>
          <w:ilvl w:val="0"/>
          <w:numId w:val="2"/>
        </w:numPr>
        <w:rPr>
          <w:rFonts w:ascii="Calibri (Head)" w:hAnsi="Calibri (Head)" w:cstheme="minorHAnsi"/>
          <w:sz w:val="32"/>
          <w:szCs w:val="32"/>
        </w:rPr>
      </w:pPr>
      <w:r w:rsidRPr="007464A6">
        <w:rPr>
          <w:rFonts w:ascii="Calibri (Head)" w:hAnsi="Calibri (Head)" w:cstheme="minorHAnsi"/>
          <w:sz w:val="32"/>
          <w:szCs w:val="32"/>
        </w:rPr>
        <w:t>Operator features: The features of the operato</w:t>
      </w:r>
      <w:r>
        <w:rPr>
          <w:rFonts w:ascii="Calibri (Head)" w:hAnsi="Calibri (Head)" w:cstheme="minorHAnsi"/>
          <w:sz w:val="32"/>
          <w:szCs w:val="32"/>
        </w:rPr>
        <w:t>r, e.g. gender, past experience.</w:t>
      </w:r>
    </w:p>
    <w:p w:rsidR="007464A6" w:rsidRPr="007464A6" w:rsidRDefault="007464A6" w:rsidP="007464A6">
      <w:pPr>
        <w:pStyle w:val="ListParagraph"/>
        <w:ind w:left="1440"/>
        <w:rPr>
          <w:rFonts w:ascii="Calibri (Head)" w:hAnsi="Calibri (Head)" w:cstheme="minorHAnsi"/>
          <w:sz w:val="32"/>
          <w:szCs w:val="32"/>
        </w:rPr>
      </w:pPr>
    </w:p>
    <w:p w:rsidR="007464A6" w:rsidRDefault="007464A6" w:rsidP="007464A6">
      <w:pPr>
        <w:pStyle w:val="ListParagraph"/>
        <w:rPr>
          <w:rFonts w:ascii="Calibri (Head)" w:hAnsi="Calibri (Head)" w:cstheme="minorHAnsi"/>
          <w:sz w:val="32"/>
          <w:szCs w:val="32"/>
        </w:rPr>
      </w:pPr>
      <w:r w:rsidRPr="007464A6">
        <w:rPr>
          <w:rFonts w:ascii="Calibri (Head)" w:hAnsi="Calibri (Head)" w:cstheme="minorHAnsi"/>
          <w:sz w:val="32"/>
          <w:szCs w:val="32"/>
        </w:rPr>
        <w:t xml:space="preserve">The data for this example comes from 4 different sources which are real-time telemetry data collected from machines, error </w:t>
      </w:r>
      <w:r w:rsidRPr="007464A6">
        <w:rPr>
          <w:rFonts w:ascii="Calibri (Head)" w:hAnsi="Calibri (Head)" w:cstheme="minorHAnsi"/>
          <w:sz w:val="32"/>
          <w:szCs w:val="32"/>
        </w:rPr>
        <w:lastRenderedPageBreak/>
        <w:t>messages, historical maintenance records that include failures and machine information such as type and age.</w:t>
      </w:r>
    </w:p>
    <w:p w:rsidR="00B75255" w:rsidRPr="007464A6" w:rsidRDefault="00B75255" w:rsidP="007464A6">
      <w:pPr>
        <w:pStyle w:val="ListParagraph"/>
        <w:rPr>
          <w:rFonts w:ascii="Calibri (Head)" w:hAnsi="Calibri (Head)" w:cstheme="minorHAnsi"/>
          <w:sz w:val="32"/>
          <w:szCs w:val="32"/>
        </w:rPr>
      </w:pPr>
    </w:p>
    <w:p w:rsidR="007464A6" w:rsidRDefault="00B75255" w:rsidP="00B75255">
      <w:pPr>
        <w:pStyle w:val="ListParagraph"/>
        <w:numPr>
          <w:ilvl w:val="0"/>
          <w:numId w:val="1"/>
        </w:numPr>
        <w:rPr>
          <w:rFonts w:ascii="Calibri (Head)" w:hAnsi="Calibri (Head)" w:cstheme="minorHAnsi"/>
          <w:b/>
          <w:sz w:val="32"/>
          <w:szCs w:val="32"/>
        </w:rPr>
      </w:pPr>
      <w:r w:rsidRPr="00B75255">
        <w:rPr>
          <w:rFonts w:ascii="Calibri (Head)" w:hAnsi="Calibri (Head)" w:cstheme="minorHAnsi"/>
          <w:b/>
          <w:sz w:val="32"/>
          <w:szCs w:val="32"/>
        </w:rPr>
        <w:t>Feature Engineering</w:t>
      </w:r>
    </w:p>
    <w:p w:rsidR="00B75255" w:rsidRDefault="00B75255" w:rsidP="00B75255">
      <w:pPr>
        <w:pStyle w:val="ListParagraph"/>
        <w:rPr>
          <w:rFonts w:ascii="Calibri (Head)" w:hAnsi="Calibri (Head)" w:cstheme="minorHAnsi"/>
          <w:sz w:val="32"/>
          <w:szCs w:val="32"/>
        </w:rPr>
      </w:pPr>
      <w:r w:rsidRPr="00B75255">
        <w:rPr>
          <w:rFonts w:ascii="Calibri (Head)" w:hAnsi="Calibri (Head)" w:cstheme="minorHAnsi"/>
          <w:sz w:val="32"/>
          <w:szCs w:val="32"/>
        </w:rPr>
        <w:t>The first step in predictive maintenance applications is feature engineering which requires bringing the different data sources together to create features that best describe a machines’ health condition at a given point in time</w:t>
      </w:r>
      <w:r w:rsidR="008962B7">
        <w:rPr>
          <w:rFonts w:ascii="Calibri (Head)" w:hAnsi="Calibri (Head)" w:cstheme="minorHAnsi"/>
          <w:sz w:val="32"/>
          <w:szCs w:val="32"/>
        </w:rPr>
        <w:t>.</w:t>
      </w:r>
    </w:p>
    <w:p w:rsidR="008962B7" w:rsidRDefault="008962B7" w:rsidP="008962B7">
      <w:pPr>
        <w:pStyle w:val="Heading2"/>
        <w:numPr>
          <w:ilvl w:val="0"/>
          <w:numId w:val="1"/>
        </w:numPr>
        <w:rPr>
          <w:rFonts w:ascii="Calibri(Head)" w:hAnsi="Calibri(Head)"/>
          <w:sz w:val="32"/>
          <w:szCs w:val="32"/>
        </w:rPr>
      </w:pPr>
      <w:r w:rsidRPr="008962B7">
        <w:rPr>
          <w:rFonts w:ascii="Calibri(Head)" w:hAnsi="Calibri(Head)"/>
          <w:sz w:val="32"/>
          <w:szCs w:val="32"/>
        </w:rPr>
        <w:t>Label Construction</w:t>
      </w:r>
    </w:p>
    <w:p w:rsidR="008962B7" w:rsidRDefault="008962B7" w:rsidP="008962B7">
      <w:pPr>
        <w:pStyle w:val="Heading2"/>
        <w:numPr>
          <w:ilvl w:val="0"/>
          <w:numId w:val="3"/>
        </w:numPr>
        <w:rPr>
          <w:rFonts w:ascii="Calibri(Head)" w:hAnsi="Calibri(Head)"/>
          <w:b w:val="0"/>
          <w:sz w:val="32"/>
          <w:szCs w:val="32"/>
        </w:rPr>
      </w:pPr>
      <w:r w:rsidRPr="008962B7">
        <w:rPr>
          <w:rFonts w:ascii="Calibri(Head)" w:hAnsi="Calibri(Head)"/>
          <w:b w:val="0"/>
          <w:sz w:val="32"/>
          <w:szCs w:val="32"/>
        </w:rPr>
        <w:t xml:space="preserve">The prediction problem for this example scenario is to estimate the probability that a machine will fail in the near future due to a failure of a certain component. </w:t>
      </w:r>
    </w:p>
    <w:p w:rsidR="008962B7" w:rsidRDefault="008962B7" w:rsidP="008962B7">
      <w:pPr>
        <w:pStyle w:val="Heading2"/>
        <w:numPr>
          <w:ilvl w:val="0"/>
          <w:numId w:val="3"/>
        </w:numPr>
        <w:rPr>
          <w:rFonts w:ascii="Calibri(Head)" w:hAnsi="Calibri(Head)"/>
          <w:b w:val="0"/>
          <w:sz w:val="32"/>
          <w:szCs w:val="32"/>
        </w:rPr>
      </w:pPr>
      <w:r w:rsidRPr="008962B7">
        <w:rPr>
          <w:rFonts w:ascii="Calibri(Head)" w:hAnsi="Calibri(Head)"/>
          <w:b w:val="0"/>
          <w:sz w:val="32"/>
          <w:szCs w:val="32"/>
        </w:rPr>
        <w:t>More specifically, the goal is to compute the probability that a machine will fail in the next 24 hours due to a certain component failure (component 1,2,3 or 4). In the following, labelling is done by labelling all the feature records that fall into the 24 hours</w:t>
      </w:r>
      <w:r w:rsidRPr="008962B7">
        <w:rPr>
          <w:rFonts w:ascii="Calibri(Head)" w:hAnsi="Calibri(Head)" w:hint="eastAsia"/>
          <w:b w:val="0"/>
          <w:sz w:val="32"/>
          <w:szCs w:val="32"/>
        </w:rPr>
        <w:t>’</w:t>
      </w:r>
      <w:r w:rsidRPr="008962B7">
        <w:rPr>
          <w:rFonts w:ascii="Calibri(Head)" w:hAnsi="Calibri(Head)"/>
          <w:b w:val="0"/>
          <w:sz w:val="32"/>
          <w:szCs w:val="32"/>
        </w:rPr>
        <w:t xml:space="preserve"> window before a failure due to component 1, component 2, component 3 and component 4 as comp1, comp2, comp3 and comp4 respectively.</w:t>
      </w:r>
    </w:p>
    <w:p w:rsidR="008962B7" w:rsidRDefault="008962B7" w:rsidP="008962B7">
      <w:pPr>
        <w:pStyle w:val="Heading2"/>
        <w:numPr>
          <w:ilvl w:val="0"/>
          <w:numId w:val="3"/>
        </w:numPr>
        <w:rPr>
          <w:rFonts w:ascii="Calibri(Head)" w:hAnsi="Calibri(Head)"/>
          <w:b w:val="0"/>
          <w:sz w:val="32"/>
          <w:szCs w:val="32"/>
        </w:rPr>
      </w:pPr>
      <w:r w:rsidRPr="008962B7">
        <w:rPr>
          <w:rFonts w:ascii="Calibri(Head)" w:hAnsi="Calibri(Head)"/>
          <w:b w:val="0"/>
          <w:sz w:val="32"/>
          <w:szCs w:val="32"/>
        </w:rPr>
        <w:t>The rest of the records are labelled as "none" indicating, there is no failure within the next 24 hours.</w:t>
      </w:r>
    </w:p>
    <w:p w:rsidR="008962B7" w:rsidRDefault="008962B7" w:rsidP="008962B7">
      <w:pPr>
        <w:pStyle w:val="Heading2"/>
        <w:numPr>
          <w:ilvl w:val="0"/>
          <w:numId w:val="1"/>
        </w:numPr>
        <w:rPr>
          <w:rFonts w:ascii="Calibri(Head)" w:hAnsi="Calibri(Head)"/>
          <w:b w:val="0"/>
          <w:sz w:val="32"/>
          <w:szCs w:val="32"/>
        </w:rPr>
      </w:pPr>
      <w:r w:rsidRPr="008962B7">
        <w:rPr>
          <w:rFonts w:ascii="Calibri(Head)" w:hAnsi="Calibri(Head)"/>
          <w:sz w:val="32"/>
          <w:szCs w:val="32"/>
        </w:rPr>
        <w:t>Training, Validation and Testing</w:t>
      </w:r>
    </w:p>
    <w:p w:rsidR="008962B7" w:rsidRPr="008962B7" w:rsidRDefault="005E1848" w:rsidP="005E1848">
      <w:pPr>
        <w:pStyle w:val="Heading2"/>
        <w:numPr>
          <w:ilvl w:val="0"/>
          <w:numId w:val="4"/>
        </w:numPr>
        <w:rPr>
          <w:rFonts w:ascii="Calibri(Head)" w:hAnsi="Calibri(Head)"/>
          <w:b w:val="0"/>
          <w:sz w:val="32"/>
          <w:szCs w:val="32"/>
        </w:rPr>
      </w:pPr>
      <w:r w:rsidRPr="005E1848">
        <w:rPr>
          <w:rFonts w:ascii="Calibri(Head)" w:hAnsi="Calibri(Head)"/>
          <w:b w:val="0"/>
          <w:sz w:val="32"/>
          <w:szCs w:val="32"/>
        </w:rPr>
        <w:t>For predictive maintenance problems, a time-dependent splitting</w:t>
      </w:r>
      <w:bookmarkStart w:id="0" w:name="_GoBack"/>
      <w:bookmarkEnd w:id="0"/>
      <w:r w:rsidRPr="005E1848">
        <w:rPr>
          <w:rFonts w:ascii="Calibri(Head)" w:hAnsi="Calibri(Head)"/>
          <w:b w:val="0"/>
          <w:sz w:val="32"/>
          <w:szCs w:val="32"/>
        </w:rPr>
        <w:t xml:space="preserve"> strategy is often a better approach to estimate performance which is done by validating and testing on examples that are later in time than the training examples.</w:t>
      </w:r>
    </w:p>
    <w:p w:rsidR="00B75255" w:rsidRDefault="00B75255" w:rsidP="00B75255">
      <w:pPr>
        <w:pStyle w:val="ListParagraph"/>
        <w:rPr>
          <w:rFonts w:ascii="Calibri (Head)" w:hAnsi="Calibri (Head)" w:cstheme="minorHAnsi"/>
          <w:sz w:val="32"/>
          <w:szCs w:val="32"/>
        </w:rPr>
      </w:pPr>
    </w:p>
    <w:p w:rsidR="00B75255" w:rsidRPr="00B75255" w:rsidRDefault="00B75255" w:rsidP="00B75255">
      <w:pPr>
        <w:pStyle w:val="ListParagraph"/>
        <w:rPr>
          <w:rFonts w:ascii="Calibri (Head)" w:hAnsi="Calibri (Head)" w:cstheme="minorHAnsi"/>
          <w:sz w:val="32"/>
          <w:szCs w:val="32"/>
        </w:rPr>
      </w:pPr>
    </w:p>
    <w:sectPr w:rsidR="00B75255" w:rsidRPr="00B75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Head)">
    <w:altName w:val="Calibri"/>
    <w:panose1 w:val="00000000000000000000"/>
    <w:charset w:val="00"/>
    <w:family w:val="roman"/>
    <w:notTrueType/>
    <w:pitch w:val="default"/>
  </w:font>
  <w:font w:name="Calibri(Head)">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7319A"/>
    <w:multiLevelType w:val="hybridMultilevel"/>
    <w:tmpl w:val="5A6C63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78A70BA"/>
    <w:multiLevelType w:val="hybridMultilevel"/>
    <w:tmpl w:val="A276176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FDE7A07"/>
    <w:multiLevelType w:val="hybridMultilevel"/>
    <w:tmpl w:val="426A6F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FF31896"/>
    <w:multiLevelType w:val="hybridMultilevel"/>
    <w:tmpl w:val="17686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4A6"/>
    <w:rsid w:val="005E1848"/>
    <w:rsid w:val="007464A6"/>
    <w:rsid w:val="008962B7"/>
    <w:rsid w:val="00B75255"/>
    <w:rsid w:val="00FA3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6598D"/>
  <w15:chartTrackingRefBased/>
  <w15:docId w15:val="{76705149-2D82-4317-A865-9D62AA1B6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8962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962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4A6"/>
    <w:pPr>
      <w:ind w:left="720"/>
      <w:contextualSpacing/>
    </w:pPr>
  </w:style>
  <w:style w:type="character" w:customStyle="1" w:styleId="Heading2Char">
    <w:name w:val="Heading 2 Char"/>
    <w:basedOn w:val="DefaultParagraphFont"/>
    <w:link w:val="Heading2"/>
    <w:uiPriority w:val="9"/>
    <w:rsid w:val="008962B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8962B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34297">
      <w:bodyDiv w:val="1"/>
      <w:marLeft w:val="0"/>
      <w:marRight w:val="0"/>
      <w:marTop w:val="0"/>
      <w:marBottom w:val="0"/>
      <w:divBdr>
        <w:top w:val="none" w:sz="0" w:space="0" w:color="auto"/>
        <w:left w:val="none" w:sz="0" w:space="0" w:color="auto"/>
        <w:bottom w:val="none" w:sz="0" w:space="0" w:color="auto"/>
        <w:right w:val="none" w:sz="0" w:space="0" w:color="auto"/>
      </w:divBdr>
    </w:div>
    <w:div w:id="369691614">
      <w:bodyDiv w:val="1"/>
      <w:marLeft w:val="0"/>
      <w:marRight w:val="0"/>
      <w:marTop w:val="0"/>
      <w:marBottom w:val="0"/>
      <w:divBdr>
        <w:top w:val="none" w:sz="0" w:space="0" w:color="auto"/>
        <w:left w:val="none" w:sz="0" w:space="0" w:color="auto"/>
        <w:bottom w:val="none" w:sz="0" w:space="0" w:color="auto"/>
        <w:right w:val="none" w:sz="0" w:space="0" w:color="auto"/>
      </w:divBdr>
    </w:div>
    <w:div w:id="1035496999">
      <w:bodyDiv w:val="1"/>
      <w:marLeft w:val="0"/>
      <w:marRight w:val="0"/>
      <w:marTop w:val="0"/>
      <w:marBottom w:val="0"/>
      <w:divBdr>
        <w:top w:val="none" w:sz="0" w:space="0" w:color="auto"/>
        <w:left w:val="none" w:sz="0" w:space="0" w:color="auto"/>
        <w:bottom w:val="none" w:sz="0" w:space="0" w:color="auto"/>
        <w:right w:val="none" w:sz="0" w:space="0" w:color="auto"/>
      </w:divBdr>
      <w:divsChild>
        <w:div w:id="322394540">
          <w:marLeft w:val="0"/>
          <w:marRight w:val="0"/>
          <w:marTop w:val="0"/>
          <w:marBottom w:val="0"/>
          <w:divBdr>
            <w:top w:val="none" w:sz="0" w:space="0" w:color="auto"/>
            <w:left w:val="none" w:sz="0" w:space="0" w:color="auto"/>
            <w:bottom w:val="none" w:sz="0" w:space="0" w:color="auto"/>
            <w:right w:val="none" w:sz="0" w:space="0" w:color="auto"/>
          </w:divBdr>
          <w:divsChild>
            <w:div w:id="6669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2950">
      <w:bodyDiv w:val="1"/>
      <w:marLeft w:val="0"/>
      <w:marRight w:val="0"/>
      <w:marTop w:val="0"/>
      <w:marBottom w:val="0"/>
      <w:divBdr>
        <w:top w:val="none" w:sz="0" w:space="0" w:color="auto"/>
        <w:left w:val="none" w:sz="0" w:space="0" w:color="auto"/>
        <w:bottom w:val="none" w:sz="0" w:space="0" w:color="auto"/>
        <w:right w:val="none" w:sz="0" w:space="0" w:color="auto"/>
      </w:divBdr>
    </w:div>
    <w:div w:id="1627007508">
      <w:bodyDiv w:val="1"/>
      <w:marLeft w:val="0"/>
      <w:marRight w:val="0"/>
      <w:marTop w:val="0"/>
      <w:marBottom w:val="0"/>
      <w:divBdr>
        <w:top w:val="none" w:sz="0" w:space="0" w:color="auto"/>
        <w:left w:val="none" w:sz="0" w:space="0" w:color="auto"/>
        <w:bottom w:val="none" w:sz="0" w:space="0" w:color="auto"/>
        <w:right w:val="none" w:sz="0" w:space="0" w:color="auto"/>
      </w:divBdr>
    </w:div>
    <w:div w:id="191844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948</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SAJAL</dc:creator>
  <cp:keywords/>
  <dc:description/>
  <cp:lastModifiedBy>SAJAL</cp:lastModifiedBy>
  <cp:revision>1</cp:revision>
  <dcterms:created xsi:type="dcterms:W3CDTF">2017-01-07T18:48:00Z</dcterms:created>
  <dcterms:modified xsi:type="dcterms:W3CDTF">2017-01-08T10:36:00Z</dcterms:modified>
</cp:coreProperties>
</file>