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A27E3" w14:textId="487FA342" w:rsidR="00074996" w:rsidRPr="00C40CF3" w:rsidRDefault="00B46C08" w:rsidP="00C40CF3">
      <w:pPr>
        <w:pStyle w:val="Title"/>
      </w:pPr>
      <w:r>
        <w:t xml:space="preserve">Summarizing </w:t>
      </w:r>
      <w:proofErr w:type="spellStart"/>
      <w:r>
        <w:t>pedon</w:t>
      </w:r>
      <w:proofErr w:type="spellEnd"/>
      <w:r>
        <w:t xml:space="preserve"> </w:t>
      </w:r>
      <w:r w:rsidR="00D2532D">
        <w:t xml:space="preserve">and lab </w:t>
      </w:r>
      <w:r>
        <w:t>data for a soil series</w:t>
      </w:r>
    </w:p>
    <w:p w14:paraId="7F427C66" w14:textId="17592E48" w:rsidR="00074996" w:rsidRPr="001808B4" w:rsidRDefault="00074996" w:rsidP="00074996">
      <w:pPr>
        <w:contextualSpacing/>
        <w:rPr>
          <w:rStyle w:val="SubtleEmphasis"/>
        </w:rPr>
      </w:pPr>
      <w:r w:rsidRPr="001808B4">
        <w:rPr>
          <w:rStyle w:val="SubtleEmphasis"/>
        </w:rPr>
        <w:t>By Stephen Roecker</w:t>
      </w:r>
    </w:p>
    <w:p w14:paraId="34AB5C27" w14:textId="77777777" w:rsidR="00074996" w:rsidRPr="00960AA6" w:rsidRDefault="00074996" w:rsidP="00074996">
      <w:pPr>
        <w:pStyle w:val="Heading1"/>
      </w:pPr>
      <w:r w:rsidRPr="00960AA6">
        <w:t>Introduction</w:t>
      </w:r>
    </w:p>
    <w:p w14:paraId="35DB2582" w14:textId="7CCA9E0F" w:rsidR="00074996" w:rsidRDefault="00526D7D" w:rsidP="00074996">
      <w:r>
        <w:t xml:space="preserve">This job aid </w:t>
      </w:r>
      <w:del w:id="0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" w:author="Roecker, Stephen - NRCS, Indianapolis, IN" w:date="2015-01-27T09:39:00Z">
        <w:r>
          <w:t>s</w:t>
        </w:r>
      </w:ins>
      <w:r>
        <w:t xml:space="preserve"> how to run </w:t>
      </w:r>
      <w:r w:rsidR="00B46C08">
        <w:t xml:space="preserve">a </w:t>
      </w:r>
      <w:del w:id="2" w:author="Roecker, Stephen - NRCS, Indianapolis, IN" w:date="2015-01-27T09:38:00Z">
        <w:r w:rsidDel="00BD46E4">
          <w:delText>a musym or mukey</w:delText>
        </w:r>
      </w:del>
      <w:proofErr w:type="spellStart"/>
      <w:ins w:id="3" w:author="Roecker, Stephen - NRCS, Indianapolis, IN" w:date="2015-01-27T09:38:00Z">
        <w:r>
          <w:t>knitr</w:t>
        </w:r>
      </w:ins>
      <w:proofErr w:type="spellEnd"/>
      <w:r>
        <w:t xml:space="preserve"> report</w:t>
      </w:r>
      <w:del w:id="4" w:author="Roecker, Stephen - NRCS, Indianapolis, IN" w:date="2015-01-27T09:38:00Z">
        <w:r w:rsidDel="00BD46E4">
          <w:delText xml:space="preserve"> sc</w:delText>
        </w:r>
      </w:del>
      <w:del w:id="5" w:author="Roecker, Stephen - NRCS, Indianapolis, IN" w:date="2015-01-27T09:39:00Z">
        <w:r w:rsidDel="00BD46E4">
          <w:delText>ript</w:delText>
        </w:r>
      </w:del>
      <w:ins w:id="6" w:author="Roecker, Stephen - NRCS, Indianapolis, IN" w:date="2015-01-27T09:39:00Z">
        <w:r>
          <w:t xml:space="preserve"> </w:t>
        </w:r>
      </w:ins>
      <w:r w:rsidR="009875BD">
        <w:t>on</w:t>
      </w:r>
      <w:ins w:id="7" w:author="Roecker, Stephen - NRCS, Indianapolis, IN" w:date="2015-01-27T09:39:00Z">
        <w:r>
          <w:t xml:space="preserve"> </w:t>
        </w:r>
      </w:ins>
      <w:proofErr w:type="spellStart"/>
      <w:r>
        <w:t>pedon</w:t>
      </w:r>
      <w:proofErr w:type="spellEnd"/>
      <w:ins w:id="8" w:author="Roecker, Stephen - NRCS, Indianapolis, IN" w:date="2015-01-27T09:39:00Z">
        <w:r>
          <w:t xml:space="preserve"> </w:t>
        </w:r>
      </w:ins>
      <w:r w:rsidR="003F6798">
        <w:t xml:space="preserve">and lab </w:t>
      </w:r>
      <w:ins w:id="9" w:author="Roecker, Stephen - NRCS, Indianapolis, IN" w:date="2015-01-27T09:39:00Z">
        <w:r>
          <w:t>data</w:t>
        </w:r>
      </w:ins>
      <w:r>
        <w:t xml:space="preserve"> from NASIS using </w:t>
      </w:r>
      <w:proofErr w:type="spellStart"/>
      <w:r>
        <w:t>RStudio</w:t>
      </w:r>
      <w:proofErr w:type="spellEnd"/>
      <w:r>
        <w:t>.</w:t>
      </w:r>
      <w:del w:id="10" w:author="Roecker, Stephen - NRCS, Indianapolis, IN" w:date="2015-01-27T09:52:00Z">
        <w:r w:rsidDel="002B7FEB">
          <w:delText xml:space="preserve"> </w:delText>
        </w:r>
      </w:del>
      <w:ins w:id="11" w:author="Roecker, Stephen - NRCS, Indianapolis, IN" w:date="2015-01-27T09:50:00Z">
        <w:r>
          <w:t xml:space="preserve"> These reports can be used to automate the analysis of data</w:t>
        </w:r>
      </w:ins>
      <w:ins w:id="12" w:author="Roecker, Stephen - NRCS, Indianapolis, IN" w:date="2015-01-27T09:57:00Z">
        <w:r>
          <w:t xml:space="preserve">, and produce a standardized summary. With minimal editing </w:t>
        </w:r>
      </w:ins>
      <w:ins w:id="13" w:author="Roecker, Stephen - NRCS, Indianapolis, IN" w:date="2015-01-27T09:59:00Z">
        <w:r>
          <w:t xml:space="preserve">and the push of a button, each </w:t>
        </w:r>
      </w:ins>
      <w:ins w:id="14" w:author="Roecker, Stephen - NRCS, Indianapolis, IN" w:date="2015-01-27T09:57:00Z">
        <w:r>
          <w:t xml:space="preserve">user </w:t>
        </w:r>
      </w:ins>
      <w:ins w:id="15" w:author="Roecker, Stephen - NRCS, Indianapolis, IN" w:date="2015-01-27T09:59:00Z">
        <w:r>
          <w:t xml:space="preserve">can </w:t>
        </w:r>
      </w:ins>
      <w:ins w:id="16" w:author="Roecker, Stephen - NRCS, Indianapolis, IN" w:date="2015-01-27T10:00:00Z">
        <w:r>
          <w:t>produce their own</w:t>
        </w:r>
      </w:ins>
      <w:ins w:id="17" w:author="Roecker, Stephen - NRCS, Indianapolis, IN" w:date="2015-01-27T09:57:00Z">
        <w:r>
          <w:t xml:space="preserve"> report</w:t>
        </w:r>
      </w:ins>
      <w:ins w:id="18" w:author="Roecker, Stephen - NRCS, Indianapolis, IN" w:date="2015-01-27T10:00:00Z">
        <w:r>
          <w:t xml:space="preserve">. Ultimately this is intended to useful for summarizing </w:t>
        </w:r>
      </w:ins>
      <w:r>
        <w:t>the range in chara</w:t>
      </w:r>
      <w:r w:rsidR="005A0AF7">
        <w:t xml:space="preserve">cteristics of </w:t>
      </w:r>
      <w:proofErr w:type="spellStart"/>
      <w:r w:rsidR="005A0AF7">
        <w:t>pedons</w:t>
      </w:r>
      <w:proofErr w:type="spellEnd"/>
      <w:r w:rsidR="007D3A0A">
        <w:t xml:space="preserve"> for developing OSD or Components</w:t>
      </w:r>
      <w:ins w:id="19" w:author="Roecker, Stephen - NRCS, Indianapolis, IN" w:date="2015-01-27T10:01:00Z">
        <w:r>
          <w:t>.</w:t>
        </w:r>
      </w:ins>
      <w:r w:rsidR="009E2F71">
        <w:t xml:space="preserve"> It is also useful to evaluate </w:t>
      </w:r>
      <w:r w:rsidR="007D3A0A">
        <w:t xml:space="preserve">how </w:t>
      </w:r>
      <w:r w:rsidR="009E2F71">
        <w:t>accurately data is populated.</w:t>
      </w:r>
    </w:p>
    <w:p w14:paraId="3726016A" w14:textId="3674FCB3" w:rsidR="009B6BDC" w:rsidRDefault="009B6BDC">
      <w:pPr>
        <w:pStyle w:val="Heading1"/>
        <w:pPrChange w:id="20" w:author="Roecker, Stephen - NRCS, Indianapolis, IN" w:date="2015-01-27T10:02:00Z">
          <w:pPr>
            <w:pStyle w:val="NoSpacing"/>
          </w:pPr>
        </w:pPrChange>
      </w:pPr>
      <w:r>
        <w:t>Objective</w:t>
      </w:r>
      <w:r w:rsidR="00BD787C">
        <w:t>s</w:t>
      </w:r>
    </w:p>
    <w:p w14:paraId="536518BC" w14:textId="311FA350" w:rsidR="009B6BDC" w:rsidRDefault="00647F80">
      <w:pPr>
        <w:pStyle w:val="ListParagraph"/>
        <w:numPr>
          <w:ilvl w:val="0"/>
          <w:numId w:val="1"/>
        </w:numPr>
        <w:pPrChange w:id="21" w:author="Roecker, Stephen - NRCS, Indianapolis, IN" w:date="2015-01-27T10:02:00Z">
          <w:pPr>
            <w:pStyle w:val="NoSpacing"/>
          </w:pPr>
        </w:pPrChange>
      </w:pPr>
      <w:r>
        <w:t xml:space="preserve">Load your NASIS </w:t>
      </w:r>
      <w:r w:rsidR="009B6BDC">
        <w:t>selected set</w:t>
      </w:r>
      <w:r>
        <w:t xml:space="preserve"> with </w:t>
      </w:r>
      <w:proofErr w:type="spellStart"/>
      <w:r>
        <w:t>Pedon</w:t>
      </w:r>
      <w:proofErr w:type="spellEnd"/>
      <w:r>
        <w:t xml:space="preserve"> and Site tables (both are required)</w:t>
      </w:r>
    </w:p>
    <w:p w14:paraId="6872CF24" w14:textId="78F8D795" w:rsidR="009B6BDC" w:rsidRDefault="009B6BDC">
      <w:pPr>
        <w:pStyle w:val="ListParagraph"/>
        <w:numPr>
          <w:ilvl w:val="0"/>
          <w:numId w:val="1"/>
        </w:numPr>
        <w:pPrChange w:id="22" w:author="Roecker, Stephen - NRCS, Indianapolis, IN" w:date="2015-01-27T10:02:00Z">
          <w:pPr>
            <w:pStyle w:val="NoSpacing"/>
          </w:pPr>
        </w:pPrChange>
      </w:pPr>
      <w:r>
        <w:t>Install R packages</w:t>
      </w:r>
    </w:p>
    <w:p w14:paraId="17819908" w14:textId="77777777" w:rsidR="009B6BDC" w:rsidRDefault="009B6BDC">
      <w:pPr>
        <w:pStyle w:val="ListParagraph"/>
        <w:numPr>
          <w:ilvl w:val="0"/>
          <w:numId w:val="1"/>
        </w:numPr>
        <w:pPrChange w:id="23" w:author="Roecker, Stephen - NRCS, Indianapolis, IN" w:date="2015-01-27T10:02:00Z">
          <w:pPr>
            <w:pStyle w:val="NoSpacing"/>
          </w:pPr>
        </w:pPrChange>
      </w:pPr>
      <w:r>
        <w:t>Download report</w:t>
      </w:r>
    </w:p>
    <w:p w14:paraId="0F00970A" w14:textId="77777777" w:rsidR="009B6BDC" w:rsidRDefault="009B6BDC">
      <w:pPr>
        <w:pStyle w:val="ListParagraph"/>
        <w:numPr>
          <w:ilvl w:val="0"/>
          <w:numId w:val="1"/>
        </w:numPr>
        <w:pPrChange w:id="24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proofErr w:type="spellStart"/>
      <w:r>
        <w:t>knitr</w:t>
      </w:r>
      <w:proofErr w:type="spellEnd"/>
      <w:r>
        <w:t xml:space="preserve"> report</w:t>
      </w:r>
    </w:p>
    <w:p w14:paraId="24AF032C" w14:textId="77777777" w:rsidR="009B6BDC" w:rsidRDefault="009B6BDC">
      <w:pPr>
        <w:pStyle w:val="Heading1"/>
        <w:pPrChange w:id="25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337EFE7F" w14:textId="2155541D" w:rsidR="009E2F71" w:rsidRDefault="009E2F71" w:rsidP="009B6BDC">
      <w:pPr>
        <w:pStyle w:val="ListParagraph"/>
        <w:numPr>
          <w:ilvl w:val="0"/>
          <w:numId w:val="1"/>
        </w:numPr>
      </w:pPr>
      <w:r>
        <w:t>Data is properly populated, otherwise the report may fail. Common examples include:</w:t>
      </w:r>
    </w:p>
    <w:p w14:paraId="29F61DF0" w14:textId="1C2FD6C2" w:rsidR="009E2F71" w:rsidRDefault="009E2F71" w:rsidP="009E2F71">
      <w:pPr>
        <w:pStyle w:val="ListParagraph"/>
        <w:numPr>
          <w:ilvl w:val="1"/>
          <w:numId w:val="1"/>
        </w:numPr>
      </w:pPr>
      <w:r>
        <w:t>Horizon depth</w:t>
      </w:r>
      <w:r w:rsidR="00365E97">
        <w:t>s</w:t>
      </w:r>
      <w:r>
        <w:t xml:space="preserve"> don’t lineup</w:t>
      </w:r>
    </w:p>
    <w:p w14:paraId="08458C4D" w14:textId="6EC7C5C1" w:rsidR="009E2F71" w:rsidRDefault="009E2F71" w:rsidP="009E2F71">
      <w:pPr>
        <w:pStyle w:val="ListParagraph"/>
        <w:numPr>
          <w:ilvl w:val="1"/>
          <w:numId w:val="1"/>
        </w:numPr>
      </w:pPr>
      <w:r>
        <w:t xml:space="preserve">Both the </w:t>
      </w:r>
      <w:proofErr w:type="spellStart"/>
      <w:r>
        <w:t>Pedon</w:t>
      </w:r>
      <w:proofErr w:type="spellEnd"/>
      <w:r>
        <w:t xml:space="preserve"> and Site tables aren’t loaded</w:t>
      </w:r>
    </w:p>
    <w:p w14:paraId="0F6CE8D3" w14:textId="2C9803A0" w:rsidR="009B6BDC" w:rsidRDefault="002A29F0" w:rsidP="009B6BDC">
      <w:pPr>
        <w:pStyle w:val="ListParagraph"/>
        <w:numPr>
          <w:ilvl w:val="0"/>
          <w:numId w:val="1"/>
        </w:numPr>
      </w:pPr>
      <w:r>
        <w:t>The u</w:t>
      </w:r>
      <w:r w:rsidR="009B6BDC">
        <w:t xml:space="preserve">ser is familiar with </w:t>
      </w:r>
      <w:proofErr w:type="spellStart"/>
      <w:r w:rsidR="009B6BDC">
        <w:t>Rstudio</w:t>
      </w:r>
      <w:proofErr w:type="spellEnd"/>
      <w:r w:rsidR="009B6BDC">
        <w:t xml:space="preserve">, if not see the Job-Aids </w:t>
      </w:r>
      <w:hyperlink r:id="rId8" w:anchor="database_gen" w:history="1">
        <w:r w:rsidR="009B6BDC" w:rsidRPr="0060304A">
          <w:rPr>
            <w:rStyle w:val="Hyperlink"/>
          </w:rPr>
          <w:t>webpage</w:t>
        </w:r>
      </w:hyperlink>
      <w:r w:rsidR="009B6BDC">
        <w:t xml:space="preserve"> for an introduction</w:t>
      </w:r>
    </w:p>
    <w:p w14:paraId="0DB36B3F" w14:textId="381D9409" w:rsidR="009B6BDC" w:rsidRDefault="009B6BDC" w:rsidP="00074996">
      <w:pPr>
        <w:pStyle w:val="ListParagraph"/>
        <w:numPr>
          <w:ilvl w:val="0"/>
          <w:numId w:val="1"/>
        </w:numPr>
      </w:pPr>
      <w:r>
        <w:t xml:space="preserve">ODBC connection to NASIS is setup, if not see the Job-Aids </w:t>
      </w:r>
      <w:hyperlink r:id="rId9" w:anchor="database_gen" w:history="1">
        <w:r w:rsidRPr="009B6BDC">
          <w:rPr>
            <w:rStyle w:val="Hyperlink"/>
          </w:rPr>
          <w:t>webpage</w:t>
        </w:r>
      </w:hyperlink>
      <w:r>
        <w:t xml:space="preserve"> for instructions</w:t>
      </w:r>
    </w:p>
    <w:p w14:paraId="49E98646" w14:textId="676C4470" w:rsidR="002A29F0" w:rsidRDefault="002A29F0" w:rsidP="00074996">
      <w:pPr>
        <w:pStyle w:val="ListParagraph"/>
        <w:numPr>
          <w:ilvl w:val="0"/>
          <w:numId w:val="1"/>
        </w:numPr>
      </w:pPr>
      <w:r>
        <w:t>The user has assigned generalized horizon</w:t>
      </w:r>
      <w:r w:rsidR="00D01224">
        <w:t xml:space="preserve"> l</w:t>
      </w:r>
      <w:r>
        <w:t>abels</w:t>
      </w:r>
      <w:r w:rsidR="00D01224">
        <w:t xml:space="preserve"> (GHL) </w:t>
      </w:r>
      <w:r>
        <w:t xml:space="preserve">to the </w:t>
      </w:r>
      <w:r w:rsidR="00D01224">
        <w:t>“</w:t>
      </w:r>
      <w:proofErr w:type="spellStart"/>
      <w:r w:rsidR="00D01224">
        <w:t>Comp_Layer_ID</w:t>
      </w:r>
      <w:proofErr w:type="spellEnd"/>
      <w:r w:rsidR="00D01224">
        <w:t xml:space="preserve">” column within the </w:t>
      </w:r>
      <w:proofErr w:type="spellStart"/>
      <w:r w:rsidR="00D01224">
        <w:t>pedon</w:t>
      </w:r>
      <w:proofErr w:type="spellEnd"/>
      <w:r w:rsidR="00D01224">
        <w:t xml:space="preserve"> horizon table within NASIS,</w:t>
      </w:r>
      <w:r>
        <w:t xml:space="preserve"> or setup </w:t>
      </w:r>
      <w:r w:rsidR="00D01224">
        <w:t xml:space="preserve">GHL using pattern matching. For an introduction to pattern matching see the Job-Aid, </w:t>
      </w:r>
      <w:hyperlink r:id="rId10" w:history="1">
        <w:r w:rsidRPr="008F15F9">
          <w:rPr>
            <w:rStyle w:val="Hyperlink"/>
          </w:rPr>
          <w:t>Assigning Generalized Horizon Labels</w:t>
        </w:r>
      </w:hyperlink>
      <w:r w:rsidR="00D01224">
        <w:t>.</w:t>
      </w:r>
    </w:p>
    <w:p w14:paraId="4F176CB5" w14:textId="230495A9" w:rsidR="008F15F9" w:rsidRDefault="008F15F9" w:rsidP="008F15F9">
      <w:pPr>
        <w:pStyle w:val="Heading1"/>
      </w:pPr>
      <w:r>
        <w:t>Instructions</w:t>
      </w:r>
    </w:p>
    <w:p w14:paraId="333AB26F" w14:textId="77777777" w:rsidR="00534271" w:rsidRDefault="00534271" w:rsidP="008F15F9">
      <w:pPr>
        <w:pStyle w:val="Heading2"/>
        <w:numPr>
          <w:ilvl w:val="0"/>
          <w:numId w:val="2"/>
        </w:numPr>
      </w:pPr>
      <w:r>
        <w:t>Load NASIS selected set</w:t>
      </w:r>
    </w:p>
    <w:p w14:paraId="32D33DDE" w14:textId="47EA7BEE" w:rsidR="00534271" w:rsidRDefault="00534271" w:rsidP="00534271">
      <w:r>
        <w:t>Run a query such as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</w:t>
      </w:r>
      <w:r w:rsidR="00365E97">
        <w:t>/</w:t>
      </w:r>
      <w:proofErr w:type="spellStart"/>
      <w:r w:rsidR="00365E97">
        <w:t>NCSSlabdata</w:t>
      </w:r>
      <w:proofErr w:type="spellEnd"/>
      <w:r w:rsidR="00365E97">
        <w:t xml:space="preserve"> by </w:t>
      </w:r>
      <w:proofErr w:type="spellStart"/>
      <w:r w:rsidR="0088213D">
        <w:t>upedonid</w:t>
      </w:r>
      <w:proofErr w:type="spellEnd"/>
      <w:r w:rsidR="0088213D">
        <w:t xml:space="preserve"> and </w:t>
      </w:r>
      <w:r w:rsidR="00365E97">
        <w:t>Taxon Name”</w:t>
      </w:r>
      <w:r>
        <w:t xml:space="preserve"> to load your selected set. Be sure to target both the </w:t>
      </w:r>
      <w:proofErr w:type="spellStart"/>
      <w:r>
        <w:t>pedon</w:t>
      </w:r>
      <w:proofErr w:type="spellEnd"/>
      <w:r>
        <w:t xml:space="preserve"> and site tables. Remove from your selected set the </w:t>
      </w:r>
      <w:proofErr w:type="spellStart"/>
      <w:r>
        <w:t>pedons</w:t>
      </w:r>
      <w:proofErr w:type="spellEnd"/>
      <w:r w:rsidR="00365E97">
        <w:t xml:space="preserve"> and sites</w:t>
      </w:r>
      <w:r>
        <w:t xml:space="preserve"> you wish to exclude from the report.</w:t>
      </w:r>
    </w:p>
    <w:p w14:paraId="3A65BF4C" w14:textId="53C896FC" w:rsidR="00074996" w:rsidRDefault="00074996" w:rsidP="005663A2">
      <w:pPr>
        <w:pStyle w:val="Heading2"/>
        <w:numPr>
          <w:ilvl w:val="0"/>
          <w:numId w:val="2"/>
        </w:numPr>
      </w:pPr>
      <w:r>
        <w:lastRenderedPageBreak/>
        <w:t xml:space="preserve">Open </w:t>
      </w:r>
      <w:proofErr w:type="spellStart"/>
      <w:r>
        <w:t>Rstudio</w:t>
      </w:r>
      <w:proofErr w:type="spellEnd"/>
      <w:r>
        <w:rPr>
          <w:noProof/>
        </w:rPr>
        <w:drawing>
          <wp:inline distT="0" distB="0" distL="0" distR="0" wp14:anchorId="6D968569" wp14:editId="3E42CA12">
            <wp:extent cx="755073" cy="322733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110" cy="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F9">
        <w:t xml:space="preserve"> and i</w:t>
      </w:r>
      <w:r>
        <w:t>nstall packages</w:t>
      </w:r>
    </w:p>
    <w:p w14:paraId="77A22AEC" w14:textId="73205141" w:rsidR="004C18D2" w:rsidRDefault="00074996" w:rsidP="004C18D2">
      <w:pPr>
        <w:pStyle w:val="NoSpacing"/>
      </w:pPr>
      <w:r>
        <w:t>Copy and paste the box below into the R console</w:t>
      </w:r>
      <w:r w:rsidR="008F15F9">
        <w:t>.</w:t>
      </w:r>
    </w:p>
    <w:p w14:paraId="03845D1A" w14:textId="36332A4D" w:rsidR="00074996" w:rsidRDefault="00074996" w:rsidP="008F1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</w:rPr>
      </w:pPr>
      <w:proofErr w:type="spellStart"/>
      <w:r w:rsidRPr="003B6B08">
        <w:rPr>
          <w:rFonts w:ascii="Lucida Console" w:hAnsi="Lucida Console" w:cs="Courier New"/>
        </w:rPr>
        <w:t>install.packages</w:t>
      </w:r>
      <w:proofErr w:type="spellEnd"/>
      <w:r w:rsidRPr="003B6B08">
        <w:rPr>
          <w:rFonts w:ascii="Lucida Console" w:hAnsi="Lucida Console" w:cs="Courier New"/>
        </w:rPr>
        <w:t>(c(</w:t>
      </w:r>
      <w:r w:rsidR="00E541A4" w:rsidRPr="003B6B08">
        <w:rPr>
          <w:rFonts w:ascii="Lucida Console" w:hAnsi="Lucida Console" w:cs="Courier New"/>
        </w:rPr>
        <w:t>'</w:t>
      </w:r>
      <w:proofErr w:type="spellStart"/>
      <w:r w:rsidR="00E541A4">
        <w:rPr>
          <w:rFonts w:ascii="Lucida Console" w:hAnsi="Lucida Console" w:cs="Courier New"/>
        </w:rPr>
        <w:t>aqp</w:t>
      </w:r>
      <w:proofErr w:type="spellEnd"/>
      <w:r w:rsidR="00E541A4" w:rsidRPr="003B6B08">
        <w:rPr>
          <w:rFonts w:ascii="Lucida Console" w:hAnsi="Lucida Console" w:cs="Courier New"/>
        </w:rPr>
        <w:t>', '</w:t>
      </w:r>
      <w:proofErr w:type="spellStart"/>
      <w:r w:rsidR="00E541A4">
        <w:rPr>
          <w:rFonts w:ascii="Lucida Console" w:hAnsi="Lucida Console" w:cs="Courier New"/>
        </w:rPr>
        <w:t>soilDB</w:t>
      </w:r>
      <w:proofErr w:type="spellEnd"/>
      <w:r w:rsidR="00E541A4" w:rsidRPr="003B6B08">
        <w:rPr>
          <w:rFonts w:ascii="Lucida Console" w:hAnsi="Lucida Console" w:cs="Courier New"/>
        </w:rPr>
        <w:t>',</w:t>
      </w:r>
      <w:r w:rsidR="004061F1" w:rsidRPr="003B6B08">
        <w:rPr>
          <w:rFonts w:ascii="Lucida Console" w:hAnsi="Lucida Console" w:cs="Courier New"/>
        </w:rPr>
        <w:t xml:space="preserve"> </w:t>
      </w:r>
      <w:r w:rsidR="004061F1">
        <w:rPr>
          <w:rFonts w:ascii="Lucida Console" w:hAnsi="Lucida Console" w:cs="Courier New"/>
        </w:rPr>
        <w:t>'RODBC</w:t>
      </w:r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>,</w:t>
      </w:r>
      <w:r w:rsidR="004061F1" w:rsidRPr="00081C3A">
        <w:rPr>
          <w:rFonts w:ascii="Lucida Console" w:hAnsi="Lucida Console" w:cs="Courier New"/>
        </w:rPr>
        <w:t xml:space="preserve"> </w:t>
      </w:r>
      <w:r w:rsidR="004061F1" w:rsidRPr="003B6B08">
        <w:rPr>
          <w:rFonts w:ascii="Lucida Console" w:hAnsi="Lucida Console" w:cs="Courier New"/>
        </w:rPr>
        <w:t>'</w:t>
      </w:r>
      <w:proofErr w:type="spellStart"/>
      <w:r w:rsidR="004061F1" w:rsidRPr="003B6B08">
        <w:rPr>
          <w:rFonts w:ascii="Lucida Console" w:hAnsi="Lucida Console" w:cs="Courier New"/>
        </w:rPr>
        <w:t>RCurl</w:t>
      </w:r>
      <w:proofErr w:type="spellEnd"/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>, 'circular</w:t>
      </w:r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 xml:space="preserve">, </w:t>
      </w:r>
      <w:r w:rsidR="00E668B7">
        <w:rPr>
          <w:rFonts w:ascii="Lucida Console" w:hAnsi="Lucida Console" w:cs="Courier New"/>
        </w:rPr>
        <w:t>'</w:t>
      </w:r>
      <w:proofErr w:type="spellStart"/>
      <w:r w:rsidR="00E668B7">
        <w:rPr>
          <w:rFonts w:ascii="Lucida Console" w:hAnsi="Lucida Console" w:cs="Courier New"/>
        </w:rPr>
        <w:t>colorspace</w:t>
      </w:r>
      <w:proofErr w:type="spellEnd"/>
      <w:r w:rsidR="00B0330C">
        <w:rPr>
          <w:rFonts w:ascii="Lucida Console" w:hAnsi="Lucida Console" w:cs="Courier New"/>
        </w:rPr>
        <w:t>',</w:t>
      </w:r>
      <w:r w:rsidR="00851D1F" w:rsidRPr="00081C3A">
        <w:rPr>
          <w:rFonts w:ascii="Lucida Console" w:hAnsi="Lucida Console" w:cs="Courier New"/>
        </w:rPr>
        <w:t xml:space="preserve"> </w:t>
      </w:r>
      <w:r w:rsidR="00851D1F">
        <w:rPr>
          <w:rFonts w:ascii="Lucida Console" w:hAnsi="Lucida Console" w:cs="Courier New"/>
        </w:rPr>
        <w:t>'</w:t>
      </w:r>
      <w:proofErr w:type="spellStart"/>
      <w:r w:rsidR="00851D1F">
        <w:rPr>
          <w:rFonts w:ascii="Lucida Console" w:hAnsi="Lucida Console" w:cs="Courier New"/>
        </w:rPr>
        <w:t>RColorBrewer</w:t>
      </w:r>
      <w:proofErr w:type="spellEnd"/>
      <w:r w:rsidR="00851D1F" w:rsidRPr="003B6B08">
        <w:rPr>
          <w:rFonts w:ascii="Lucida Console" w:hAnsi="Lucida Console" w:cs="Courier New"/>
        </w:rPr>
        <w:t>'</w:t>
      </w:r>
      <w:r w:rsidR="00851D1F">
        <w:rPr>
          <w:rFonts w:ascii="Lucida Console" w:hAnsi="Lucida Console" w:cs="Courier New"/>
        </w:rPr>
        <w:t xml:space="preserve">, </w:t>
      </w:r>
      <w:r w:rsidRPr="003B6B08">
        <w:rPr>
          <w:rFonts w:ascii="Lucida Console" w:hAnsi="Lucida Console" w:cs="Courier New"/>
        </w:rPr>
        <w:t>'</w:t>
      </w:r>
      <w:proofErr w:type="spellStart"/>
      <w:r w:rsidRPr="003B6B08">
        <w:rPr>
          <w:rFonts w:ascii="Lucida Console" w:hAnsi="Lucida Console" w:cs="Courier New"/>
        </w:rPr>
        <w:t>plyr</w:t>
      </w:r>
      <w:proofErr w:type="spellEnd"/>
      <w:r w:rsidRPr="003B6B08">
        <w:rPr>
          <w:rFonts w:ascii="Lucida Console" w:hAnsi="Lucida Console" w:cs="Courier New"/>
        </w:rPr>
        <w:t xml:space="preserve">', </w:t>
      </w:r>
      <w:r w:rsidR="004061F1">
        <w:rPr>
          <w:rFonts w:ascii="Lucida Console" w:hAnsi="Lucida Console" w:cs="Courier New"/>
        </w:rPr>
        <w:t>'ggplot2</w:t>
      </w:r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>,</w:t>
      </w:r>
      <w:r w:rsidR="004061F1">
        <w:rPr>
          <w:rFonts w:ascii="Lucida Console" w:hAnsi="Lucida Console" w:cs="Courier New"/>
        </w:rPr>
        <w:t xml:space="preserve"> </w:t>
      </w:r>
      <w:r w:rsidR="004061F1" w:rsidRPr="003B6B08">
        <w:rPr>
          <w:rFonts w:ascii="Lucida Console" w:hAnsi="Lucida Console" w:cs="Courier New"/>
        </w:rPr>
        <w:t>'reshape</w:t>
      </w:r>
      <w:r w:rsidR="004061F1">
        <w:rPr>
          <w:rFonts w:ascii="Lucida Console" w:hAnsi="Lucida Console" w:cs="Courier New"/>
        </w:rPr>
        <w:t>2</w:t>
      </w:r>
      <w:r w:rsidR="004061F1" w:rsidRPr="003B6B08">
        <w:rPr>
          <w:rFonts w:ascii="Lucida Console" w:hAnsi="Lucida Console" w:cs="Courier New"/>
        </w:rPr>
        <w:t xml:space="preserve">', </w:t>
      </w:r>
      <w:r w:rsidRPr="003B6B08">
        <w:rPr>
          <w:rFonts w:ascii="Lucida Console" w:hAnsi="Lucida Console" w:cs="Courier New"/>
        </w:rPr>
        <w:t xml:space="preserve">'lattice', 'maps', </w:t>
      </w:r>
      <w:r w:rsidR="0039752C" w:rsidRPr="003B6B08">
        <w:rPr>
          <w:rFonts w:ascii="Lucida Console" w:hAnsi="Lucida Console" w:cs="Courier New"/>
        </w:rPr>
        <w:t>'</w:t>
      </w:r>
      <w:proofErr w:type="spellStart"/>
      <w:r w:rsidR="0039752C" w:rsidRPr="003B6B08">
        <w:rPr>
          <w:rFonts w:ascii="Lucida Console" w:hAnsi="Lucida Console" w:cs="Courier New"/>
        </w:rPr>
        <w:t>sp</w:t>
      </w:r>
      <w:proofErr w:type="spellEnd"/>
      <w:r w:rsidR="0039752C" w:rsidRPr="003B6B08">
        <w:rPr>
          <w:rFonts w:ascii="Lucida Console" w:hAnsi="Lucida Console" w:cs="Courier New"/>
        </w:rPr>
        <w:t xml:space="preserve">', </w:t>
      </w:r>
      <w:r w:rsidR="00442DDC">
        <w:rPr>
          <w:rFonts w:ascii="Lucida Console" w:hAnsi="Lucida Console" w:cs="Courier New"/>
        </w:rPr>
        <w:t>'</w:t>
      </w:r>
      <w:proofErr w:type="spellStart"/>
      <w:r w:rsidR="00442DDC">
        <w:rPr>
          <w:rFonts w:ascii="Lucida Console" w:hAnsi="Lucida Console" w:cs="Courier New"/>
        </w:rPr>
        <w:t>knitr</w:t>
      </w:r>
      <w:proofErr w:type="spellEnd"/>
      <w:r w:rsidR="00442DDC" w:rsidRPr="003B6B08">
        <w:rPr>
          <w:rFonts w:ascii="Lucida Console" w:hAnsi="Lucida Console" w:cs="Courier New"/>
        </w:rPr>
        <w:t>'</w:t>
      </w:r>
      <w:r w:rsidR="00081C3A">
        <w:rPr>
          <w:rFonts w:ascii="Lucida Console" w:hAnsi="Lucida Console" w:cs="Courier New"/>
        </w:rPr>
        <w:t xml:space="preserve">, </w:t>
      </w:r>
      <w:r w:rsidR="004061F1">
        <w:rPr>
          <w:rFonts w:ascii="Lucida Console" w:hAnsi="Lucida Console" w:cs="Courier New"/>
        </w:rPr>
        <w:t>'</w:t>
      </w:r>
      <w:proofErr w:type="spellStart"/>
      <w:r w:rsidR="004061F1">
        <w:rPr>
          <w:rFonts w:ascii="Lucida Console" w:hAnsi="Lucida Console" w:cs="Courier New"/>
        </w:rPr>
        <w:t>rmarkdown</w:t>
      </w:r>
      <w:proofErr w:type="spellEnd"/>
      <w:r w:rsidR="004061F1" w:rsidRPr="003B6B08">
        <w:rPr>
          <w:rFonts w:ascii="Lucida Console" w:hAnsi="Lucida Console" w:cs="Courier New"/>
        </w:rPr>
        <w:t>'</w:t>
      </w:r>
      <w:r w:rsidR="004061F1">
        <w:rPr>
          <w:rFonts w:ascii="Lucida Console" w:hAnsi="Lucida Console" w:cs="Courier New"/>
        </w:rPr>
        <w:t xml:space="preserve">, </w:t>
      </w:r>
      <w:r w:rsidR="004061F1" w:rsidRPr="003B6B08">
        <w:rPr>
          <w:rFonts w:ascii="Lucida Console" w:hAnsi="Lucida Console" w:cs="Courier New"/>
        </w:rPr>
        <w:t>'</w:t>
      </w:r>
      <w:proofErr w:type="spellStart"/>
      <w:r w:rsidR="004061F1" w:rsidRPr="003B6B08">
        <w:rPr>
          <w:rFonts w:ascii="Lucida Console" w:hAnsi="Lucida Console" w:cs="Courier New"/>
        </w:rPr>
        <w:t>xtable</w:t>
      </w:r>
      <w:proofErr w:type="spellEnd"/>
      <w:r w:rsidR="004061F1" w:rsidRPr="003B6B08">
        <w:rPr>
          <w:rFonts w:ascii="Lucida Console" w:hAnsi="Lucida Console" w:cs="Courier New"/>
        </w:rPr>
        <w:t>'</w:t>
      </w:r>
      <w:r w:rsidRPr="003B6B08">
        <w:rPr>
          <w:rFonts w:ascii="Lucida Console" w:hAnsi="Lucida Console" w:cs="Courier New"/>
        </w:rPr>
        <w:t>)</w:t>
      </w:r>
      <w:r w:rsidR="00486274" w:rsidRPr="003B6B08">
        <w:rPr>
          <w:rFonts w:ascii="Lucida Console" w:hAnsi="Lucida Console" w:cs="Courier New"/>
        </w:rPr>
        <w:t>, dependencies=TRUE</w:t>
      </w:r>
      <w:r w:rsidRPr="003B6B08">
        <w:rPr>
          <w:rFonts w:ascii="Lucida Console" w:hAnsi="Lucida Console" w:cs="Courier New"/>
        </w:rPr>
        <w:t>)</w:t>
      </w:r>
    </w:p>
    <w:p w14:paraId="6037180B" w14:textId="3CA234B0" w:rsidR="0088213D" w:rsidRPr="003B6B08" w:rsidRDefault="0088213D" w:rsidP="0088213D">
      <w:pPr>
        <w:rPr>
          <w:rFonts w:ascii="Lucida Console" w:hAnsi="Lucida Console" w:cs="Courier New"/>
        </w:rPr>
      </w:pPr>
      <w:r>
        <w:t xml:space="preserve">This step only need run once. Afterwards you only need to update your R packages intermittently, by clicking the </w:t>
      </w:r>
      <w:r>
        <w:rPr>
          <w:noProof/>
        </w:rPr>
        <w:drawing>
          <wp:inline distT="0" distB="0" distL="0" distR="0" wp14:anchorId="35CC23D9" wp14:editId="7388027D">
            <wp:extent cx="6762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button on the Packages tab </w:t>
      </w:r>
      <w:r>
        <w:rPr>
          <w:noProof/>
        </w:rPr>
        <w:drawing>
          <wp:inline distT="0" distB="0" distL="0" distR="0" wp14:anchorId="43D45A44" wp14:editId="4497A910">
            <wp:extent cx="2143125" cy="4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091" cy="4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from the lower right hand window. The first time can be a bit lengthy, so go get some coffee or bug your boss.</w:t>
      </w:r>
    </w:p>
    <w:p w14:paraId="454C2D2F" w14:textId="77777777" w:rsidR="00074996" w:rsidRDefault="00074996" w:rsidP="00B46C08">
      <w:pPr>
        <w:pStyle w:val="Heading2"/>
        <w:numPr>
          <w:ilvl w:val="0"/>
          <w:numId w:val="2"/>
        </w:numPr>
      </w:pPr>
      <w:r>
        <w:t xml:space="preserve">Download </w:t>
      </w:r>
      <w:r w:rsidR="00534271">
        <w:t xml:space="preserve">and open </w:t>
      </w:r>
      <w:r>
        <w:t xml:space="preserve">the </w:t>
      </w:r>
      <w:proofErr w:type="spellStart"/>
      <w:r>
        <w:t>pedon</w:t>
      </w:r>
      <w:proofErr w:type="spellEnd"/>
      <w:r>
        <w:t xml:space="preserve"> report</w:t>
      </w:r>
    </w:p>
    <w:p w14:paraId="166E2FD4" w14:textId="77777777" w:rsidR="00074996" w:rsidRPr="00074996" w:rsidRDefault="00074996" w:rsidP="00074996">
      <w:pPr>
        <w:rPr>
          <w:rStyle w:val="gewyw5ybidb"/>
        </w:rPr>
      </w:pPr>
      <w:r>
        <w:t>Copy and paste the box below into the R console</w:t>
      </w:r>
    </w:p>
    <w:p w14:paraId="1C2DA3FF" w14:textId="657A41A3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bookmarkStart w:id="26" w:name="_GoBack"/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path="C:/soil-pit/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s", recursive=T) </w:t>
      </w:r>
    </w:p>
    <w:p w14:paraId="5368CC31" w14:textId="71599982" w:rsidR="0010748B" w:rsidRPr="00BD787C" w:rsidRDefault="0010748B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path="C:/soil-pit/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/genhz_rules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", recursive=T) </w:t>
      </w:r>
    </w:p>
    <w:p w14:paraId="1DF92828" w14:textId="77777777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A865B0C" w14:textId="77777777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# Download latest report and rules</w:t>
      </w:r>
    </w:p>
    <w:p w14:paraId="0F5FD75E" w14:textId="1CA30CEA" w:rsidR="00074996" w:rsidRPr="00BD787C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s/pedon_summary_by_taxonname.Rmd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s/pedon_summary_by_taxonname.Rmd") </w:t>
      </w:r>
    </w:p>
    <w:p w14:paraId="1983399B" w14:textId="5D1A7A44" w:rsidR="00E95FD7" w:rsidRDefault="00E95FD7" w:rsidP="00E95F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="00C741B1" w:rsidRPr="00C741B1">
        <w:rPr>
          <w:rStyle w:val="gewyw5ybidb"/>
          <w:rFonts w:ascii="Lucida Console" w:hAnsi="Lucida Console"/>
          <w:sz w:val="22"/>
          <w:shd w:val="clear" w:color="auto" w:fill="E1E2E5"/>
        </w:rPr>
        <w:t>s/lab_summary_by_taxonname.Rmd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lab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_summary_by_taxonname.Rmd") </w:t>
      </w:r>
    </w:p>
    <w:p w14:paraId="6E4069EC" w14:textId="53CD62A2" w:rsidR="00CE43F1" w:rsidRDefault="00CE43F1" w:rsidP="00CE43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</w:t>
      </w:r>
      <w:r w:rsidRPr="00C741B1">
        <w:rPr>
          <w:rStyle w:val="gewyw5ybidb"/>
          <w:rFonts w:ascii="Lucida Console" w:hAnsi="Lucida Console"/>
          <w:sz w:val="22"/>
          <w:shd w:val="clear" w:color="auto" w:fill="E1E2E5"/>
        </w:rPr>
        <w:t>https://raw.githubusercontent.com/ncss-tech/soil-pit/master/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C741B1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report_functions</w:t>
      </w:r>
      <w:r w:rsidRPr="00C741B1">
        <w:rPr>
          <w:rStyle w:val="gewyw5ybidb"/>
          <w:rFonts w:ascii="Lucida Console" w:hAnsi="Lucida Console"/>
          <w:sz w:val="22"/>
          <w:shd w:val="clear" w:color="auto" w:fill="E1E2E5"/>
        </w:rPr>
        <w:t>.R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report_functions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.R") </w:t>
      </w:r>
    </w:p>
    <w:p w14:paraId="3328548C" w14:textId="77777777" w:rsidR="00CE43F1" w:rsidRPr="00BD787C" w:rsidRDefault="00CE43F1" w:rsidP="00E95FD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3D9E418" w14:textId="7E774948" w:rsidR="00074996" w:rsidRDefault="00074996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"https://raw.githubusercontent.com/sroecker01/soil-pit/master/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genhz_rules.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zip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</w:t>
      </w:r>
      <w:r w:rsidR="005A6856">
        <w:rPr>
          <w:rStyle w:val="gewyw5ybidb"/>
          <w:rFonts w:ascii="Lucida Console" w:hAnsi="Lucida Console"/>
          <w:sz w:val="22"/>
          <w:shd w:val="clear" w:color="auto" w:fill="E1E2E5"/>
        </w:rPr>
        <w:t>soil_report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s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/</w:t>
      </w:r>
      <w:r w:rsidR="0010748B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genhz_rules.zip</w:t>
      </w:r>
      <w:r w:rsidR="008F15F9" w:rsidRPr="00BD787C">
        <w:rPr>
          <w:rStyle w:val="gewyw5ybidb"/>
          <w:rFonts w:ascii="Lucida Console" w:hAnsi="Lucida Console"/>
          <w:sz w:val="22"/>
          <w:shd w:val="clear" w:color="auto" w:fill="E1E2E5"/>
        </w:rPr>
        <w:t>")</w:t>
      </w:r>
    </w:p>
    <w:p w14:paraId="456673C0" w14:textId="77777777" w:rsidR="00E47F10" w:rsidRPr="0010748B" w:rsidRDefault="00E47F10" w:rsidP="00E45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53F432BE" w14:textId="13E07ECA" w:rsidR="0010748B" w:rsidRPr="0010748B" w:rsidRDefault="0010748B" w:rsidP="00E45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E1E2E5"/>
        </w:rPr>
      </w:pPr>
      <w:proofErr w:type="gramStart"/>
      <w:r w:rsidRPr="0010748B">
        <w:rPr>
          <w:rStyle w:val="gewyw5ybidb"/>
          <w:rFonts w:ascii="Lucida Console" w:hAnsi="Lucida Console"/>
          <w:shd w:val="clear" w:color="auto" w:fill="E1E2E5"/>
        </w:rPr>
        <w:t>unzip(</w:t>
      </w:r>
      <w:proofErr w:type="gramEnd"/>
      <w:r w:rsidRPr="0010748B">
        <w:rPr>
          <w:rStyle w:val="gewyw5ybidb"/>
          <w:rFonts w:ascii="Lucida Console" w:hAnsi="Lucida Console"/>
          <w:shd w:val="clear" w:color="auto" w:fill="E1E2E5"/>
        </w:rPr>
        <w:t>zipfile="C:/soil-pit/</w:t>
      </w:r>
      <w:r w:rsidR="005A6856">
        <w:rPr>
          <w:rStyle w:val="gewyw5ybidb"/>
          <w:rFonts w:ascii="Lucida Console" w:hAnsi="Lucida Console"/>
          <w:shd w:val="clear" w:color="auto" w:fill="E1E2E5"/>
        </w:rPr>
        <w:t>soil_report</w:t>
      </w:r>
      <w:r w:rsidRPr="0010748B">
        <w:rPr>
          <w:rStyle w:val="gewyw5ybidb"/>
          <w:rFonts w:ascii="Lucida Console" w:hAnsi="Lucida Console"/>
          <w:shd w:val="clear" w:color="auto" w:fill="E1E2E5"/>
        </w:rPr>
        <w:t xml:space="preserve">s/genhz_rules/genhz_rules.zip", </w:t>
      </w:r>
      <w:proofErr w:type="spellStart"/>
      <w:r w:rsidRPr="0010748B">
        <w:rPr>
          <w:rStyle w:val="gewyw5ybidb"/>
          <w:rFonts w:ascii="Lucida Console" w:hAnsi="Lucida Console"/>
          <w:shd w:val="clear" w:color="auto" w:fill="E1E2E5"/>
        </w:rPr>
        <w:t>exdir</w:t>
      </w:r>
      <w:proofErr w:type="spellEnd"/>
      <w:r w:rsidRPr="0010748B">
        <w:rPr>
          <w:rStyle w:val="gewyw5ybidb"/>
          <w:rFonts w:ascii="Lucida Console" w:hAnsi="Lucida Console"/>
          <w:shd w:val="clear" w:color="auto" w:fill="E1E2E5"/>
        </w:rPr>
        <w:t>="C:/soil-pit/</w:t>
      </w:r>
      <w:r w:rsidR="005A6856">
        <w:rPr>
          <w:rStyle w:val="gewyw5ybidb"/>
          <w:rFonts w:ascii="Lucida Console" w:hAnsi="Lucida Console"/>
          <w:shd w:val="clear" w:color="auto" w:fill="E1E2E5"/>
        </w:rPr>
        <w:t>soil_report</w:t>
      </w:r>
      <w:r w:rsidRPr="0010748B">
        <w:rPr>
          <w:rStyle w:val="gewyw5ybidb"/>
          <w:rFonts w:ascii="Lucida Console" w:hAnsi="Lucida Console"/>
          <w:shd w:val="clear" w:color="auto" w:fill="E1E2E5"/>
        </w:rPr>
        <w:t>s/genhz_rules")</w:t>
      </w:r>
    </w:p>
    <w:bookmarkEnd w:id="26"/>
    <w:p w14:paraId="570701DB" w14:textId="6AA6BE0C" w:rsidR="00534271" w:rsidRDefault="00534271" w:rsidP="00074996">
      <w:r>
        <w:t xml:space="preserve">Navigate to the file path specified above and open the </w:t>
      </w:r>
      <w:proofErr w:type="spellStart"/>
      <w:r w:rsidR="004C18D2" w:rsidRPr="00BD787C">
        <w:rPr>
          <w:rStyle w:val="gewyw5ybidb"/>
          <w:rFonts w:ascii="Lucida Console" w:hAnsi="Lucida Console"/>
          <w:shd w:val="clear" w:color="auto" w:fill="E1E2E5"/>
        </w:rPr>
        <w:t>pedon_summary_by_taxonname.Rmd</w:t>
      </w:r>
      <w:proofErr w:type="spellEnd"/>
      <w:r w:rsidR="002A29F0">
        <w:t xml:space="preserve"> </w:t>
      </w:r>
      <w:r w:rsidR="00DF1389">
        <w:t xml:space="preserve">or </w:t>
      </w:r>
      <w:proofErr w:type="spellStart"/>
      <w:r w:rsidR="00DF1389">
        <w:rPr>
          <w:rStyle w:val="gewyw5ybidb"/>
          <w:rFonts w:ascii="Lucida Console" w:hAnsi="Lucida Console"/>
          <w:shd w:val="clear" w:color="auto" w:fill="E1E2E5"/>
        </w:rPr>
        <w:t>lab</w:t>
      </w:r>
      <w:r w:rsidR="00DF1389" w:rsidRPr="00BD787C">
        <w:rPr>
          <w:rStyle w:val="gewyw5ybidb"/>
          <w:rFonts w:ascii="Lucida Console" w:hAnsi="Lucida Console"/>
          <w:shd w:val="clear" w:color="auto" w:fill="E1E2E5"/>
        </w:rPr>
        <w:t>_summary_by_taxonname.Rmd</w:t>
      </w:r>
      <w:proofErr w:type="spellEnd"/>
      <w:r w:rsidR="00DF1389">
        <w:t xml:space="preserve"> </w:t>
      </w:r>
      <w:r w:rsidR="004C18D2">
        <w:t xml:space="preserve">file </w:t>
      </w:r>
      <w:r w:rsidR="002A29F0">
        <w:t xml:space="preserve">in </w:t>
      </w:r>
      <w:proofErr w:type="spellStart"/>
      <w:r w:rsidR="002A29F0">
        <w:t>Rstudio</w:t>
      </w:r>
      <w:proofErr w:type="spellEnd"/>
      <w:r>
        <w:t>.</w:t>
      </w:r>
    </w:p>
    <w:p w14:paraId="3C2B32E8" w14:textId="5D8B3AC2" w:rsidR="002A29F0" w:rsidRDefault="002A29F0" w:rsidP="00074996">
      <w:r>
        <w:rPr>
          <w:noProof/>
        </w:rPr>
        <w:drawing>
          <wp:inline distT="0" distB="0" distL="0" distR="0" wp14:anchorId="415A08BB" wp14:editId="360DC91F">
            <wp:extent cx="20669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FBA" w14:textId="3D495FCE" w:rsidR="00AC540E" w:rsidRDefault="00AC540E" w:rsidP="00B46C08">
      <w:pPr>
        <w:pStyle w:val="Heading2"/>
        <w:numPr>
          <w:ilvl w:val="0"/>
          <w:numId w:val="2"/>
        </w:numPr>
      </w:pPr>
      <w:r>
        <w:t xml:space="preserve">Check or create a </w:t>
      </w:r>
      <w:proofErr w:type="spellStart"/>
      <w:r>
        <w:t>genhz_rules</w:t>
      </w:r>
      <w:proofErr w:type="spellEnd"/>
      <w:r>
        <w:t xml:space="preserve"> file for your soil series</w:t>
      </w:r>
    </w:p>
    <w:p w14:paraId="02FE8474" w14:textId="438F6AE6" w:rsidR="00AC540E" w:rsidRPr="00AC540E" w:rsidRDefault="00AC540E" w:rsidP="00AC540E">
      <w:r>
        <w:t xml:space="preserve">In order to aggregate the </w:t>
      </w:r>
      <w:proofErr w:type="spellStart"/>
      <w:r>
        <w:t>pedons</w:t>
      </w:r>
      <w:proofErr w:type="spellEnd"/>
      <w:r>
        <w:t xml:space="preserve"> by horizon designation, a </w:t>
      </w:r>
      <w:proofErr w:type="spellStart"/>
      <w:r>
        <w:t>genhz_rules</w:t>
      </w:r>
      <w:proofErr w:type="spellEnd"/>
      <w:r>
        <w:t xml:space="preserve"> file (e.g. </w:t>
      </w:r>
      <w:proofErr w:type="spellStart"/>
      <w:r>
        <w:t>Genesee_rules.R</w:t>
      </w:r>
      <w:proofErr w:type="spellEnd"/>
      <w:r>
        <w:t xml:space="preserve">) is needed. </w:t>
      </w:r>
      <w:r w:rsidR="004C18D2">
        <w:t>See below.</w:t>
      </w:r>
    </w:p>
    <w:p w14:paraId="6488D176" w14:textId="0CBB3BAF" w:rsidR="00AC540E" w:rsidRDefault="00AC540E" w:rsidP="00AC540E">
      <w:r>
        <w:rPr>
          <w:noProof/>
        </w:rPr>
        <w:lastRenderedPageBreak/>
        <w:drawing>
          <wp:inline distT="0" distB="0" distL="0" distR="0" wp14:anchorId="05ED5BFB" wp14:editId="287D368C">
            <wp:extent cx="3473473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515" cy="16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71CC" w14:textId="5E863215" w:rsidR="00AC540E" w:rsidRDefault="00AC540E" w:rsidP="00AC540E">
      <w:pPr>
        <w:rPr>
          <w:rStyle w:val="Hyperlink"/>
        </w:rPr>
      </w:pPr>
      <w:r>
        <w:t xml:space="preserve">If none exists see the following job aid on how to create one, </w:t>
      </w:r>
      <w:hyperlink r:id="rId16" w:history="1">
        <w:r w:rsidRPr="008F15F9">
          <w:rPr>
            <w:rStyle w:val="Hyperlink"/>
          </w:rPr>
          <w:t>Assigning Generalized Horizon Labels</w:t>
        </w:r>
      </w:hyperlink>
      <w:r>
        <w:rPr>
          <w:rStyle w:val="Hyperlink"/>
        </w:rPr>
        <w:t>.</w:t>
      </w:r>
    </w:p>
    <w:p w14:paraId="6F6C9F1E" w14:textId="1C196A08" w:rsidR="004D79E8" w:rsidRDefault="0088213D" w:rsidP="004D79E8">
      <w:pPr>
        <w:keepNext/>
      </w:pPr>
      <w:r>
        <w:rPr>
          <w:noProof/>
        </w:rPr>
        <w:drawing>
          <wp:inline distT="0" distB="0" distL="0" distR="0" wp14:anchorId="16056A2F" wp14:editId="381C78C7">
            <wp:extent cx="4351724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590" cy="31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5B5" w14:textId="1A0949CF" w:rsidR="00F44177" w:rsidRDefault="004D79E8" w:rsidP="004D79E8">
      <w:pPr>
        <w:pStyle w:val="Caption"/>
      </w:pPr>
      <w:r>
        <w:t xml:space="preserve">Figure </w:t>
      </w:r>
      <w:fldSimple w:instr=" SEQ Figure \* ARABIC ">
        <w:r w:rsidR="00D2532D">
          <w:rPr>
            <w:noProof/>
          </w:rPr>
          <w:t>1</w:t>
        </w:r>
      </w:fldSimple>
      <w:r>
        <w:t>: Example of patch matching file for Genesee.</w:t>
      </w:r>
    </w:p>
    <w:p w14:paraId="358FC203" w14:textId="3F30A522" w:rsidR="00F44177" w:rsidRPr="00AC540E" w:rsidRDefault="00F44177" w:rsidP="00AC540E">
      <w:r>
        <w:t>P</w:t>
      </w:r>
      <w:r w:rsidR="00136FDC">
        <w:t xml:space="preserve">ay special attention to how carrot “^” and dollar “$” symbols are used. </w:t>
      </w:r>
      <w:r w:rsidR="0047197B">
        <w:t xml:space="preserve">They function as anti-wildcards. </w:t>
      </w:r>
      <w:r w:rsidR="00136FDC">
        <w:t xml:space="preserve">For example, a “^” placed before an A horizon, “^A”, will match any horizon designation that follows A, such as </w:t>
      </w:r>
      <w:proofErr w:type="spellStart"/>
      <w:proofErr w:type="gramStart"/>
      <w:r w:rsidR="00136FDC">
        <w:t>Ap</w:t>
      </w:r>
      <w:proofErr w:type="spellEnd"/>
      <w:proofErr w:type="gramEnd"/>
      <w:r w:rsidR="00136FDC">
        <w:t xml:space="preserve">, Ap1, etc. Also, placing a “$” after a </w:t>
      </w:r>
      <w:proofErr w:type="spellStart"/>
      <w:r w:rsidR="00136FDC">
        <w:t>Bt</w:t>
      </w:r>
      <w:proofErr w:type="spellEnd"/>
      <w:r w:rsidR="00136FDC">
        <w:t xml:space="preserve"> horizon, “</w:t>
      </w:r>
      <w:proofErr w:type="spellStart"/>
      <w:proofErr w:type="gramStart"/>
      <w:r w:rsidR="00136FDC">
        <w:t>Bt</w:t>
      </w:r>
      <w:proofErr w:type="spellEnd"/>
      <w:proofErr w:type="gramEnd"/>
      <w:r w:rsidR="00136FDC">
        <w:t xml:space="preserve">$”, will match any horizon designation that precedes </w:t>
      </w:r>
      <w:proofErr w:type="spellStart"/>
      <w:r w:rsidR="00136FDC">
        <w:t>Bt</w:t>
      </w:r>
      <w:proofErr w:type="spellEnd"/>
      <w:r w:rsidR="00136FDC">
        <w:t>, such as 2Bt or 3Bt.</w:t>
      </w:r>
      <w:r w:rsidR="0047197B">
        <w:t xml:space="preserve"> Encapsulating a horizon with both “^” and “$” symbols will result </w:t>
      </w:r>
      <w:r w:rsidR="0088213D">
        <w:t xml:space="preserve">only </w:t>
      </w:r>
      <w:r w:rsidR="0047197B">
        <w:t xml:space="preserve">in exact matches. For example ^A$, will only match A, not </w:t>
      </w:r>
      <w:proofErr w:type="spellStart"/>
      <w:proofErr w:type="gramStart"/>
      <w:r w:rsidR="0047197B">
        <w:t>Ap</w:t>
      </w:r>
      <w:proofErr w:type="spellEnd"/>
      <w:proofErr w:type="gramEnd"/>
      <w:r w:rsidR="0047197B">
        <w:t xml:space="preserve"> or A1.</w:t>
      </w:r>
    </w:p>
    <w:p w14:paraId="092D6437" w14:textId="77777777" w:rsidR="00534271" w:rsidRDefault="00996C4F" w:rsidP="00B46C08">
      <w:pPr>
        <w:pStyle w:val="Heading2"/>
        <w:numPr>
          <w:ilvl w:val="0"/>
          <w:numId w:val="2"/>
        </w:numPr>
      </w:pPr>
      <w:r>
        <w:t>Enter your Soil Series and Knit</w:t>
      </w:r>
    </w:p>
    <w:p w14:paraId="2D6A53B2" w14:textId="7985BB70" w:rsidR="00996C4F" w:rsidRDefault="003E3D4C" w:rsidP="00996C4F">
      <w:r>
        <w:t>Enter/</w:t>
      </w:r>
      <w:r w:rsidR="00996C4F">
        <w:t xml:space="preserve">replace the </w:t>
      </w:r>
      <w:r>
        <w:t>soil</w:t>
      </w:r>
      <w:r w:rsidR="00996C4F">
        <w:t xml:space="preserve"> series of interest</w:t>
      </w:r>
      <w:r>
        <w:t>, and h</w:t>
      </w:r>
      <w:r w:rsidR="00996C4F">
        <w:t xml:space="preserve">it the knit </w:t>
      </w:r>
      <w:proofErr w:type="gramStart"/>
      <w:r w:rsidR="00996C4F">
        <w:t xml:space="preserve">button </w:t>
      </w:r>
      <w:proofErr w:type="gramEnd"/>
      <w:r w:rsidR="00996C4F">
        <w:rPr>
          <w:noProof/>
        </w:rPr>
        <w:drawing>
          <wp:inline distT="0" distB="0" distL="0" distR="0" wp14:anchorId="1A2BD69F" wp14:editId="1ED55DE4">
            <wp:extent cx="7810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C4F">
        <w:t>.</w:t>
      </w:r>
      <w:r>
        <w:t xml:space="preserve"> Be sure to encase the soil series name in quotations, using either “name” or ‘name’</w:t>
      </w:r>
    </w:p>
    <w:p w14:paraId="54DBB920" w14:textId="61567514" w:rsidR="00AC540E" w:rsidRDefault="003E3D4C" w:rsidP="00996C4F">
      <w:r>
        <w:rPr>
          <w:noProof/>
        </w:rPr>
        <w:lastRenderedPageBreak/>
        <w:drawing>
          <wp:inline distT="0" distB="0" distL="0" distR="0" wp14:anchorId="646FA4AA" wp14:editId="767F05C9">
            <wp:extent cx="3133725" cy="127202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6946" cy="12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D96" w14:textId="705E9518" w:rsidR="00AC540E" w:rsidRDefault="00AC540E" w:rsidP="00AC540E">
      <w:pPr>
        <w:pStyle w:val="Heading2"/>
        <w:numPr>
          <w:ilvl w:val="0"/>
          <w:numId w:val="2"/>
        </w:numPr>
      </w:pPr>
      <w:r>
        <w:t>Save the report</w:t>
      </w:r>
    </w:p>
    <w:p w14:paraId="5DFDE59D" w14:textId="34A67250" w:rsidR="00AC540E" w:rsidRPr="00AC540E" w:rsidRDefault="000D3477" w:rsidP="00AC540E">
      <w:r>
        <w:t xml:space="preserve">The report is automatically saved upon creation in the same folder as the R report. However, </w:t>
      </w:r>
      <w:r w:rsidR="00C6013A">
        <w:t>it is given the same</w:t>
      </w:r>
      <w:r>
        <w:t xml:space="preserve"> generic name </w:t>
      </w:r>
      <w:r w:rsidR="00C6013A">
        <w:t>as</w:t>
      </w:r>
      <w:r>
        <w:t xml:space="preserve"> the R report</w:t>
      </w:r>
      <w:r w:rsidR="00C6013A">
        <w:t xml:space="preserve"> (i.e. C:/soil-pit/</w:t>
      </w:r>
      <w:r w:rsidR="005A6856">
        <w:t>soil_report</w:t>
      </w:r>
      <w:r w:rsidR="00C6013A">
        <w:t>s/pedon_summary_by_taxonname.html),</w:t>
      </w:r>
      <w:r>
        <w:t xml:space="preserve"> and will be overwritten </w:t>
      </w:r>
      <w:r w:rsidR="00C6013A">
        <w:t>the next time the report is run. Therefore, if you wish to save the report, rename the .html file to a name of your choosing.</w:t>
      </w:r>
      <w:r w:rsidR="00284EDE">
        <w:t xml:space="preserve"> Also </w:t>
      </w:r>
      <w:r w:rsidR="00D2532D">
        <w:t>when reopening the .html with Internet Explorer</w:t>
      </w:r>
      <w:r w:rsidR="00284EDE">
        <w:t>, click on “Allow blocked content” if prompted.</w:t>
      </w:r>
      <w:r w:rsidR="002461B6">
        <w:t xml:space="preserve"> Otherwise Internet Explorer may alter the formatting within the document.</w:t>
      </w:r>
    </w:p>
    <w:p w14:paraId="6319929A" w14:textId="323639D2" w:rsidR="00534271" w:rsidRDefault="00534271" w:rsidP="00534271">
      <w:pPr>
        <w:pStyle w:val="Heading1"/>
      </w:pPr>
      <w:r>
        <w:t xml:space="preserve">Sample </w:t>
      </w:r>
      <w:proofErr w:type="spellStart"/>
      <w:r w:rsidR="00D2532D">
        <w:t>pedon</w:t>
      </w:r>
      <w:proofErr w:type="spellEnd"/>
      <w:r w:rsidR="00D2532D">
        <w:t xml:space="preserve"> </w:t>
      </w:r>
      <w:r>
        <w:t>report</w:t>
      </w:r>
    </w:p>
    <w:p w14:paraId="30200DA6" w14:textId="1607B629" w:rsidR="004D79E8" w:rsidRDefault="000D3477" w:rsidP="004D79E8">
      <w:pPr>
        <w:pStyle w:val="Heading1"/>
      </w:pPr>
      <w:r>
        <w:rPr>
          <w:noProof/>
        </w:rPr>
        <w:drawing>
          <wp:inline distT="0" distB="0" distL="0" distR="0" wp14:anchorId="40E3FE63" wp14:editId="3DD5CFC0">
            <wp:extent cx="4827742" cy="39416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2448"/>
                    <a:stretch/>
                  </pic:blipFill>
                  <pic:spPr bwMode="auto">
                    <a:xfrm>
                      <a:off x="0" y="0"/>
                      <a:ext cx="4831955" cy="394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A0DF6" w14:textId="4F59B03E" w:rsidR="00534271" w:rsidRDefault="004D79E8" w:rsidP="004D79E8">
      <w:pPr>
        <w:pStyle w:val="Caption"/>
      </w:pPr>
      <w:r>
        <w:t xml:space="preserve">Figure </w:t>
      </w:r>
      <w:fldSimple w:instr=" SEQ Figure \* ARABIC ">
        <w:r w:rsidR="00D2532D">
          <w:rPr>
            <w:noProof/>
          </w:rPr>
          <w:t>2</w:t>
        </w:r>
      </w:fldSimple>
      <w:r>
        <w:t xml:space="preserve">: Example from the </w:t>
      </w:r>
      <w:proofErr w:type="spellStart"/>
      <w:r>
        <w:t>pedon</w:t>
      </w:r>
      <w:proofErr w:type="spellEnd"/>
      <w:r>
        <w:t xml:space="preserve"> report. Notice how some data is missing (i.e. NA).</w:t>
      </w:r>
    </w:p>
    <w:p w14:paraId="14EFA914" w14:textId="77777777" w:rsidR="00D2532D" w:rsidRDefault="00D2532D" w:rsidP="00D2532D">
      <w:pPr>
        <w:keepNext/>
      </w:pPr>
      <w:r>
        <w:rPr>
          <w:noProof/>
        </w:rPr>
        <w:lastRenderedPageBreak/>
        <w:drawing>
          <wp:inline distT="0" distB="0" distL="0" distR="0" wp14:anchorId="59735600" wp14:editId="0F1A35EB">
            <wp:extent cx="5416341" cy="277529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8732" cy="27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C095" w14:textId="7AB6E2EA" w:rsidR="00D2532D" w:rsidRPr="00D2532D" w:rsidRDefault="00D2532D" w:rsidP="00D2532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Example from the </w:t>
      </w:r>
      <w:proofErr w:type="spellStart"/>
      <w:r>
        <w:t>labreport</w:t>
      </w:r>
      <w:proofErr w:type="spellEnd"/>
      <w:r>
        <w:t>. Notice how some data is missing (i.e. NA).</w:t>
      </w:r>
    </w:p>
    <w:sectPr w:rsidR="00D2532D" w:rsidRPr="00D2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55E6"/>
    <w:multiLevelType w:val="hybridMultilevel"/>
    <w:tmpl w:val="89142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96"/>
    <w:rsid w:val="00074996"/>
    <w:rsid w:val="00081C3A"/>
    <w:rsid w:val="000D3477"/>
    <w:rsid w:val="000E373F"/>
    <w:rsid w:val="0010748B"/>
    <w:rsid w:val="0011231C"/>
    <w:rsid w:val="00136FDC"/>
    <w:rsid w:val="001C78A9"/>
    <w:rsid w:val="002461B6"/>
    <w:rsid w:val="00284EDE"/>
    <w:rsid w:val="002A29F0"/>
    <w:rsid w:val="00331750"/>
    <w:rsid w:val="00365E97"/>
    <w:rsid w:val="0039752C"/>
    <w:rsid w:val="003B6B08"/>
    <w:rsid w:val="003E3D4C"/>
    <w:rsid w:val="003F6798"/>
    <w:rsid w:val="00402AAB"/>
    <w:rsid w:val="004061F1"/>
    <w:rsid w:val="00442DDC"/>
    <w:rsid w:val="0047197B"/>
    <w:rsid w:val="00486274"/>
    <w:rsid w:val="004C18D2"/>
    <w:rsid w:val="004D6993"/>
    <w:rsid w:val="004D79E8"/>
    <w:rsid w:val="00526D7D"/>
    <w:rsid w:val="00534271"/>
    <w:rsid w:val="005A0AF7"/>
    <w:rsid w:val="005A6856"/>
    <w:rsid w:val="00634FDE"/>
    <w:rsid w:val="00647F80"/>
    <w:rsid w:val="00687C4F"/>
    <w:rsid w:val="007A15E8"/>
    <w:rsid w:val="007C64DB"/>
    <w:rsid w:val="007D3A0A"/>
    <w:rsid w:val="00851D1F"/>
    <w:rsid w:val="0088213D"/>
    <w:rsid w:val="008A3E80"/>
    <w:rsid w:val="008F15F9"/>
    <w:rsid w:val="00982665"/>
    <w:rsid w:val="009875BD"/>
    <w:rsid w:val="00996C4F"/>
    <w:rsid w:val="009B6BDC"/>
    <w:rsid w:val="009C666A"/>
    <w:rsid w:val="009E2F71"/>
    <w:rsid w:val="009F11E9"/>
    <w:rsid w:val="00A314C0"/>
    <w:rsid w:val="00A913F2"/>
    <w:rsid w:val="00AA2223"/>
    <w:rsid w:val="00AC540E"/>
    <w:rsid w:val="00B0330C"/>
    <w:rsid w:val="00B46C08"/>
    <w:rsid w:val="00B94585"/>
    <w:rsid w:val="00BB7A80"/>
    <w:rsid w:val="00BD787C"/>
    <w:rsid w:val="00BD78DB"/>
    <w:rsid w:val="00C40CF3"/>
    <w:rsid w:val="00C6013A"/>
    <w:rsid w:val="00C741B1"/>
    <w:rsid w:val="00CE43F1"/>
    <w:rsid w:val="00D01224"/>
    <w:rsid w:val="00D2532D"/>
    <w:rsid w:val="00D54CC8"/>
    <w:rsid w:val="00DF1389"/>
    <w:rsid w:val="00E45CA0"/>
    <w:rsid w:val="00E47F10"/>
    <w:rsid w:val="00E541A4"/>
    <w:rsid w:val="00E642E9"/>
    <w:rsid w:val="00E668B7"/>
    <w:rsid w:val="00E95FD7"/>
    <w:rsid w:val="00ED7D6B"/>
    <w:rsid w:val="00F44177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F5E"/>
  <w15:chartTrackingRefBased/>
  <w15:docId w15:val="{3D99680B-C7F4-4417-B8A4-04F2734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7C"/>
  </w:style>
  <w:style w:type="paragraph" w:styleId="Heading1">
    <w:name w:val="heading 1"/>
    <w:basedOn w:val="Normal"/>
    <w:next w:val="Normal"/>
    <w:link w:val="Heading1Char"/>
    <w:uiPriority w:val="9"/>
    <w:qFormat/>
    <w:rsid w:val="00BD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D787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BD787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996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074996"/>
  </w:style>
  <w:style w:type="character" w:styleId="Hyperlink">
    <w:name w:val="Hyperlink"/>
    <w:basedOn w:val="DefaultParagraphFont"/>
    <w:uiPriority w:val="99"/>
    <w:unhideWhenUsed/>
    <w:rsid w:val="005342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9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78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D787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787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787C"/>
    <w:rPr>
      <w:b/>
      <w:bCs/>
    </w:rPr>
  </w:style>
  <w:style w:type="character" w:styleId="Emphasis">
    <w:name w:val="Emphasis"/>
    <w:basedOn w:val="DefaultParagraphFont"/>
    <w:uiPriority w:val="20"/>
    <w:qFormat/>
    <w:rsid w:val="00BD78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78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78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C"/>
    <w:rPr>
      <w:b/>
      <w:bCs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D787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78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78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78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87C"/>
    <w:pPr>
      <w:outlineLvl w:val="9"/>
    </w:pPr>
  </w:style>
  <w:style w:type="paragraph" w:styleId="ListParagraph">
    <w:name w:val="List Paragraph"/>
    <w:basedOn w:val="Normal"/>
    <w:uiPriority w:val="34"/>
    <w:qFormat/>
    <w:rsid w:val="009B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s.usda.gov/wps/portal/nrcs/detail/soils/edu/ncss/?cid=nrcs142p2_0543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r-forge.r-project.org/scm/viewvc.php/*checkout*/docs/aqp/gen-hz-assignment.html?root=aq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hyperlink" Target="https://r-forge.r-project.org/scm/viewvc.php/*checkout*/docs/aqp/gen-hz-assignment.html?root=aq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600BD-3A0D-47BE-B29C-54585744D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23B53-4DF8-440B-81A9-DEEC167F0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D85A39-0A29-47BB-AF9E-777A3E6AD76E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Roecker, Stephen - NRCS, Indianapolis, IN</dc:creator>
  <cp:keywords/>
  <dc:description/>
  <cp:lastModifiedBy>Roecker, Stephen - NRCS, Indianapolis, IN</cp:lastModifiedBy>
  <cp:revision>49</cp:revision>
  <dcterms:created xsi:type="dcterms:W3CDTF">2015-01-27T15:59:00Z</dcterms:created>
  <dcterms:modified xsi:type="dcterms:W3CDTF">2015-05-21T20:00:00Z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