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4B074" w14:textId="61B7190B" w:rsidR="00DF4491" w:rsidRDefault="00DF4491" w:rsidP="00DF4491">
      <w:pPr>
        <w:jc w:val="center"/>
      </w:pPr>
      <w:r>
        <w:rPr>
          <w:b/>
          <w:sz w:val="32"/>
        </w:rPr>
        <w:t>Philipp Oliver Laurence Goetting</w:t>
      </w:r>
    </w:p>
    <w:p w14:paraId="23716831" w14:textId="68D6B50E" w:rsidR="00DF4491" w:rsidRDefault="00DF4491" w:rsidP="00981E44">
      <w:pPr>
        <w:jc w:val="center"/>
      </w:pPr>
      <w:r>
        <w:t>Germany | goettingphilipp@gmail.com | +49 172 974 2771</w:t>
      </w:r>
      <w:r>
        <w:br/>
        <w:t>linkedin.com/in/</w:t>
      </w:r>
      <w:proofErr w:type="spellStart"/>
      <w:r>
        <w:t>philipp-goetting</w:t>
      </w:r>
      <w:proofErr w:type="spellEnd"/>
      <w:r>
        <w:t xml:space="preserve"> | github.com/PGtips64</w:t>
      </w:r>
    </w:p>
    <w:p w14:paraId="4AE1BB38" w14:textId="77777777" w:rsidR="00981E44" w:rsidRDefault="00981E44" w:rsidP="00981E44">
      <w:r>
        <w:t>Dear Hiring Manager,</w:t>
      </w:r>
    </w:p>
    <w:p w14:paraId="50D8435C" w14:textId="77777777" w:rsidR="00981E44" w:rsidRDefault="00981E44" w:rsidP="00981E44">
      <w:r>
        <w:t>I am excited to apply for the Customer Architect position. With hands-on experience designing scalable data solutions at Fidelity International (€35.4B platform), advanced Python/SQL skills, and proven success as a trusted technical advisor to cross-functional stakeholders, I am eager to help Elastic customers maximize value from your Search AI Platform through Technical Success Plans and frictionless adoption.</w:t>
      </w:r>
    </w:p>
    <w:p w14:paraId="0B67296A" w14:textId="77777777" w:rsidR="00981E44" w:rsidRDefault="00981E44" w:rsidP="00981E44">
      <w:r>
        <w:t>At Fidelity’s Data Management &amp; Governance team, I served as the primary technical interface between Finance, Operations, IT, and Compliance, creating data architectures that aligned with business objectives while eliminating technical friction. I led discovery workshops, mapped end-to-end data flows, and designed governance solutions using SAS and Collibra—directly transferable to defining Technical Success Plans and driving Elastic solution consumption.</w:t>
      </w:r>
    </w:p>
    <w:p w14:paraId="6A58204A" w14:textId="77777777" w:rsidR="00981E44" w:rsidRDefault="00981E44" w:rsidP="00981E44">
      <w:r>
        <w:t>My M.Sc. thesis demonstrates enterprise-scale data architecture: processing 200M+ rows on AWS S3 with Python (pandas, scikit-learn), SQL, and multi-source integration (APIs, Census data, web scraping). This experience with large-scale data processing, observability patterns, and performance optimization positions me to understand and articulate Elasticsearch/Elastic Stack value for observability, security, and search use cases.</w:t>
      </w:r>
    </w:p>
    <w:p w14:paraId="730ECF8D" w14:textId="57E700C5" w:rsidR="00981E44" w:rsidRDefault="00981E44" w:rsidP="00981E44">
      <w:pPr>
        <w:pStyle w:val="ListParagraph"/>
        <w:numPr>
          <w:ilvl w:val="0"/>
          <w:numId w:val="11"/>
        </w:numPr>
      </w:pPr>
      <w:r>
        <w:t>Customer Success Focus: Delivered C-level presentations translating technical solutions into business ROI</w:t>
      </w:r>
    </w:p>
    <w:p w14:paraId="1A3D5481" w14:textId="7684A676" w:rsidR="00981E44" w:rsidRDefault="00981E44" w:rsidP="00981E44">
      <w:pPr>
        <w:pStyle w:val="ListParagraph"/>
        <w:numPr>
          <w:ilvl w:val="0"/>
          <w:numId w:val="11"/>
        </w:numPr>
      </w:pPr>
      <w:r>
        <w:t>Technical Friction Elimination: Identified data bottlenecks and designed scalable governance frameworks</w:t>
      </w:r>
    </w:p>
    <w:p w14:paraId="3DDF8B24" w14:textId="6E02D6E3" w:rsidR="00981E44" w:rsidRDefault="00981E44" w:rsidP="00981E44">
      <w:pPr>
        <w:pStyle w:val="ListParagraph"/>
        <w:numPr>
          <w:ilvl w:val="0"/>
          <w:numId w:val="11"/>
        </w:numPr>
      </w:pPr>
      <w:r>
        <w:t>Stakeholder Relationship Building: Trusted advisor to business and technical leaders across international teams</w:t>
      </w:r>
    </w:p>
    <w:p w14:paraId="43E9B959" w14:textId="59D92F81" w:rsidR="00981E44" w:rsidRDefault="00981E44" w:rsidP="00981E44">
      <w:pPr>
        <w:pStyle w:val="ListParagraph"/>
        <w:numPr>
          <w:ilvl w:val="0"/>
          <w:numId w:val="11"/>
        </w:numPr>
      </w:pPr>
      <w:r>
        <w:t>German Fluency: Native speaker, perfect for DACH customer engagement and onsite work</w:t>
      </w:r>
    </w:p>
    <w:p w14:paraId="3C1EEE0E" w14:textId="77777777" w:rsidR="00981E44" w:rsidRDefault="00981E44" w:rsidP="00981E44">
      <w:r>
        <w:t>Elastic’s ability to unlock real-time insights from all data at scale resonates with my passion for making complex data accessible and actionable. I am committed to being the hands-on technical authority who ensures customers achieve their objectives through your platform.</w:t>
      </w:r>
    </w:p>
    <w:p w14:paraId="099F6CD3" w14:textId="77777777" w:rsidR="00981E44" w:rsidRDefault="00981E44" w:rsidP="00981E44">
      <w:r>
        <w:t>Thank you for considering my application. I welcome the opportunity to discuss how my technical expertise and customer success track record can drive Elastic adoption and ARR growth.</w:t>
      </w:r>
    </w:p>
    <w:p w14:paraId="441E970B" w14:textId="77777777" w:rsidR="00981E44" w:rsidRDefault="00981E44" w:rsidP="00981E44">
      <w:r>
        <w:t>Sincerely,</w:t>
      </w:r>
    </w:p>
    <w:p w14:paraId="699A6F62" w14:textId="64956A45" w:rsidR="000C2FA2" w:rsidRPr="00DF4491" w:rsidRDefault="00981E44" w:rsidP="00981E44">
      <w:r>
        <w:t>Philipp Oliver Laurence Goetting</w:t>
      </w:r>
    </w:p>
    <w:sectPr w:rsidR="000C2FA2" w:rsidRPr="00DF4491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EF79A" w14:textId="77777777" w:rsidR="00BC7D45" w:rsidRDefault="00BC7D45" w:rsidP="00E17955">
      <w:pPr>
        <w:spacing w:after="0" w:line="240" w:lineRule="auto"/>
      </w:pPr>
      <w:r>
        <w:separator/>
      </w:r>
    </w:p>
  </w:endnote>
  <w:endnote w:type="continuationSeparator" w:id="0">
    <w:p w14:paraId="1D79B797" w14:textId="77777777" w:rsidR="00BC7D45" w:rsidRDefault="00BC7D45" w:rsidP="00E17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D61FA" w14:textId="77777777" w:rsidR="00BC7D45" w:rsidRDefault="00BC7D45" w:rsidP="00E17955">
      <w:pPr>
        <w:spacing w:after="0" w:line="240" w:lineRule="auto"/>
      </w:pPr>
      <w:r>
        <w:separator/>
      </w:r>
    </w:p>
  </w:footnote>
  <w:footnote w:type="continuationSeparator" w:id="0">
    <w:p w14:paraId="2E791148" w14:textId="77777777" w:rsidR="00BC7D45" w:rsidRDefault="00BC7D45" w:rsidP="00E179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57B33" w14:textId="704C4592" w:rsidR="00E17955" w:rsidRPr="00981E44" w:rsidRDefault="00981E44" w:rsidP="00981E44">
    <w:pPr>
      <w:pStyle w:val="Header"/>
      <w:jc w:val="center"/>
    </w:pPr>
    <w:r w:rsidRPr="00981E44">
      <w:t>Customer Architect - German Speaking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FA090B"/>
    <w:multiLevelType w:val="hybridMultilevel"/>
    <w:tmpl w:val="594AF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450CCD"/>
    <w:multiLevelType w:val="hybridMultilevel"/>
    <w:tmpl w:val="3236BE36"/>
    <w:lvl w:ilvl="0" w:tplc="526C88DE">
      <w:numFmt w:val="bullet"/>
      <w:lvlText w:val="•"/>
      <w:lvlJc w:val="left"/>
      <w:pPr>
        <w:ind w:left="1440" w:hanging="72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56239618">
    <w:abstractNumId w:val="8"/>
  </w:num>
  <w:num w:numId="2" w16cid:durableId="1215890210">
    <w:abstractNumId w:val="6"/>
  </w:num>
  <w:num w:numId="3" w16cid:durableId="602342016">
    <w:abstractNumId w:val="5"/>
  </w:num>
  <w:num w:numId="4" w16cid:durableId="938488695">
    <w:abstractNumId w:val="4"/>
  </w:num>
  <w:num w:numId="5" w16cid:durableId="712967882">
    <w:abstractNumId w:val="7"/>
  </w:num>
  <w:num w:numId="6" w16cid:durableId="200899021">
    <w:abstractNumId w:val="3"/>
  </w:num>
  <w:num w:numId="7" w16cid:durableId="599603576">
    <w:abstractNumId w:val="2"/>
  </w:num>
  <w:num w:numId="8" w16cid:durableId="2017686820">
    <w:abstractNumId w:val="1"/>
  </w:num>
  <w:num w:numId="9" w16cid:durableId="817772304">
    <w:abstractNumId w:val="0"/>
  </w:num>
  <w:num w:numId="10" w16cid:durableId="1502702319">
    <w:abstractNumId w:val="9"/>
  </w:num>
  <w:num w:numId="11" w16cid:durableId="15556585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2FA2"/>
    <w:rsid w:val="0015074B"/>
    <w:rsid w:val="00153C68"/>
    <w:rsid w:val="0029639D"/>
    <w:rsid w:val="00326F90"/>
    <w:rsid w:val="00981E44"/>
    <w:rsid w:val="00AA1D8D"/>
    <w:rsid w:val="00B47730"/>
    <w:rsid w:val="00BC7D45"/>
    <w:rsid w:val="00CB0664"/>
    <w:rsid w:val="00DF4491"/>
    <w:rsid w:val="00E17955"/>
    <w:rsid w:val="00EB17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C40760"/>
  <w14:defaultImageDpi w14:val="300"/>
  <w15:docId w15:val="{B5FC9CE7-7639-2A4D-A983-5A80EAC13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Philipp Oliver Laurence Goetting</cp:lastModifiedBy>
  <cp:revision>2</cp:revision>
  <dcterms:created xsi:type="dcterms:W3CDTF">2026-01-06T13:44:00Z</dcterms:created>
  <dcterms:modified xsi:type="dcterms:W3CDTF">2026-01-06T13:44:00Z</dcterms:modified>
  <cp:category/>
</cp:coreProperties>
</file>