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EDA0D" w14:textId="77777777" w:rsidR="001C3377" w:rsidRDefault="00540ED1" w:rsidP="00540ED1">
      <w:pPr>
        <w:pStyle w:val="Heading1"/>
      </w:pPr>
      <w:r>
        <w:t>Definitions</w:t>
      </w:r>
    </w:p>
    <w:p w14:paraId="4E4FEE9A" w14:textId="77777777" w:rsidR="00540ED1" w:rsidRDefault="00540ED1" w:rsidP="00540ED1"/>
    <w:p w14:paraId="6E9D5D85" w14:textId="4E016A8E" w:rsidR="000257E7" w:rsidRDefault="000257E7" w:rsidP="00540ED1">
      <w:r>
        <w:t>Empirical – anything that we conclude from observation or experiment, rather than theory. Latin, peir = to attempt</w:t>
      </w:r>
      <w:r w:rsidR="00D60498">
        <w:t>. Also called experimental probability, or relative frequency</w:t>
      </w:r>
    </w:p>
    <w:p w14:paraId="2619BA4B" w14:textId="77777777" w:rsidR="000257E7" w:rsidRDefault="000257E7" w:rsidP="00540ED1"/>
    <w:p w14:paraId="10F6D876" w14:textId="7C3381FD" w:rsidR="003C5AFB" w:rsidRDefault="000257E7" w:rsidP="00540ED1">
      <w:r>
        <w:t xml:space="preserve">Frequency </w:t>
      </w:r>
      <w:r w:rsidR="00540ED1">
        <w:t>probability</w:t>
      </w:r>
      <w:r>
        <w:t xml:space="preserve"> – </w:t>
      </w:r>
      <w:r w:rsidR="003C5AFB">
        <w:t xml:space="preserve">an interpretation of what a probability means. </w:t>
      </w:r>
    </w:p>
    <w:p w14:paraId="5F0ED1D3" w14:textId="576891B8" w:rsidR="003C5AFB" w:rsidRDefault="003C5AFB" w:rsidP="00540ED1">
      <w:r>
        <w:t>A probability can be interpreted as a frequency probability under the following assumptions</w:t>
      </w:r>
    </w:p>
    <w:p w14:paraId="569482DD" w14:textId="5580E5FA" w:rsidR="003C5AFB" w:rsidRDefault="003C5AFB" w:rsidP="003C5AFB">
      <w:pPr>
        <w:pStyle w:val="ListParagraph"/>
        <w:numPr>
          <w:ilvl w:val="0"/>
          <w:numId w:val="1"/>
        </w:numPr>
      </w:pPr>
      <w:r>
        <w:t>sample space = set of all possible outcomes for an experiment e.g {got better, got worse, no effect}</w:t>
      </w:r>
    </w:p>
    <w:p w14:paraId="1212768C" w14:textId="014CE2A3" w:rsidR="003C5AFB" w:rsidRDefault="003C5AFB" w:rsidP="003C5AFB">
      <w:pPr>
        <w:pStyle w:val="ListParagraph"/>
        <w:numPr>
          <w:ilvl w:val="0"/>
          <w:numId w:val="1"/>
        </w:numPr>
      </w:pPr>
      <w:r>
        <w:t>an event is an element of the sample space (so got better is an event)</w:t>
      </w:r>
    </w:p>
    <w:p w14:paraId="13B77D41" w14:textId="078F1080" w:rsidR="003C5AFB" w:rsidRDefault="003C5AFB" w:rsidP="003C5AFB">
      <w:pPr>
        <w:pStyle w:val="ListParagraph"/>
        <w:numPr>
          <w:ilvl w:val="0"/>
          <w:numId w:val="1"/>
        </w:numPr>
      </w:pPr>
      <w:r>
        <w:t>the event either happened or didn’t happen (its binary)</w:t>
      </w:r>
    </w:p>
    <w:p w14:paraId="441F00F1" w14:textId="7473FE21" w:rsidR="00301B94" w:rsidRDefault="00301B94" w:rsidP="003C5AFB">
      <w:pPr>
        <w:pStyle w:val="ListParagraph"/>
        <w:numPr>
          <w:ilvl w:val="0"/>
          <w:numId w:val="1"/>
        </w:numPr>
      </w:pPr>
      <w:r>
        <w:t>the relative frequency is the same as the empirical frequency</w:t>
      </w:r>
    </w:p>
    <w:p w14:paraId="303C0507" w14:textId="77777777" w:rsidR="003C5AFB" w:rsidRDefault="003C5AFB" w:rsidP="00540ED1"/>
    <w:p w14:paraId="6B816787" w14:textId="68DAE2CF" w:rsidR="00540ED1" w:rsidRDefault="00094CC6" w:rsidP="00540ED1">
      <w:r>
        <w:t>expressed mathematically</w:t>
      </w:r>
    </w:p>
    <w:p w14:paraId="1D8FEA72" w14:textId="47E0ECA7" w:rsidR="00094CC6" w:rsidRDefault="00094CC6" w:rsidP="00540ED1">
      <w:r>
        <w:t>E = event</w:t>
      </w:r>
    </w:p>
    <w:p w14:paraId="1AE38FC6" w14:textId="314F2755" w:rsidR="00094CC6" w:rsidRDefault="00094CC6" w:rsidP="00540ED1">
      <w:r>
        <w:t>n(E) = number of times E happens</w:t>
      </w:r>
    </w:p>
    <w:p w14:paraId="5CBF488D" w14:textId="00777835" w:rsidR="00094CC6" w:rsidRDefault="00094CC6" w:rsidP="00540ED1">
      <w:r>
        <w:t>N = number of times we run the experiment</w:t>
      </w:r>
    </w:p>
    <w:p w14:paraId="4069DEC9" w14:textId="38948994" w:rsidR="00F62E95" w:rsidRDefault="00094CC6" w:rsidP="00540ED1">
      <w:r>
        <w:t>P(E) = n(E)/N as  N approaches infinity</w:t>
      </w:r>
    </w:p>
    <w:p w14:paraId="0BFA0305" w14:textId="77777777" w:rsidR="00094CC6" w:rsidRDefault="00094CC6" w:rsidP="00540ED1"/>
    <w:p w14:paraId="6FDB372F" w14:textId="356ED453" w:rsidR="00094CC6" w:rsidRDefault="00F62E95" w:rsidP="00540ED1">
      <w:r>
        <w:t>Which means that the more samples we take, the closer we are to getting the true probability of an event</w:t>
      </w:r>
    </w:p>
    <w:p w14:paraId="40B01FDD" w14:textId="77777777" w:rsidR="00A567B1" w:rsidRDefault="00A567B1" w:rsidP="00540ED1"/>
    <w:p w14:paraId="3FC3434B" w14:textId="40F95E33" w:rsidR="00A567B1" w:rsidRDefault="00A567B1" w:rsidP="00540ED1">
      <w:r>
        <w:t xml:space="preserve">Frequency style inference </w:t>
      </w:r>
      <w:bookmarkStart w:id="0" w:name="_GoBack"/>
      <w:bookmarkEnd w:id="0"/>
    </w:p>
    <w:p w14:paraId="5E6DA139" w14:textId="77777777" w:rsidR="00540ED1" w:rsidRDefault="00540ED1" w:rsidP="00540ED1"/>
    <w:p w14:paraId="00A1FFBB" w14:textId="015BDFF6" w:rsidR="000257E7" w:rsidRDefault="000257E7" w:rsidP="00540ED1">
      <w:r>
        <w:t>Statistical inference – process of generating conclusions about a population from a sample.</w:t>
      </w:r>
    </w:p>
    <w:p w14:paraId="257E825D" w14:textId="3CABA05B" w:rsidR="000257E7" w:rsidRPr="00540ED1" w:rsidRDefault="000257E7" w:rsidP="00540ED1">
      <w:r>
        <w:t>In other words -&gt; we want to predict behaviour of 1 million..so we take a sample of 1000 people, and using statistics infer what the remaining 999,000 are doing</w:t>
      </w:r>
    </w:p>
    <w:sectPr w:rsidR="000257E7" w:rsidRPr="00540ED1" w:rsidSect="004719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1C6E"/>
    <w:multiLevelType w:val="hybridMultilevel"/>
    <w:tmpl w:val="7EA4B7E2"/>
    <w:lvl w:ilvl="0" w:tplc="2E8E720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0D"/>
    <w:rsid w:val="000257E7"/>
    <w:rsid w:val="00094CC6"/>
    <w:rsid w:val="001C3377"/>
    <w:rsid w:val="002F7F0B"/>
    <w:rsid w:val="00301B94"/>
    <w:rsid w:val="003C5AFB"/>
    <w:rsid w:val="003E0E0D"/>
    <w:rsid w:val="004719A3"/>
    <w:rsid w:val="00540ED1"/>
    <w:rsid w:val="00A567B1"/>
    <w:rsid w:val="00D60498"/>
    <w:rsid w:val="00F6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BE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5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Trajan</dc:creator>
  <cp:keywords/>
  <dc:description/>
  <cp:lastModifiedBy>Shashi Trajan</cp:lastModifiedBy>
  <cp:revision>10</cp:revision>
  <dcterms:created xsi:type="dcterms:W3CDTF">2018-06-16T07:59:00Z</dcterms:created>
  <dcterms:modified xsi:type="dcterms:W3CDTF">2018-06-16T08:19:00Z</dcterms:modified>
</cp:coreProperties>
</file>