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301016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Dossier de projet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C930E9" w:rsidRDefault="00C930E9"/>
    <w:p w:rsidR="00882C80" w:rsidRDefault="00882C80"/>
    <w:p w:rsidR="00C930E9" w:rsidRDefault="00C930E9"/>
    <w:p w:rsidR="00C930E9" w:rsidRDefault="00C930E9"/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bookmarkStart w:id="0" w:name="_GoBack"/>
    <w:bookmarkEnd w:id="0"/>
    <w:p w:rsidR="00BC3328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05085" w:history="1">
        <w:r w:rsidR="00BC3328" w:rsidRPr="00A01569">
          <w:rPr>
            <w:rStyle w:val="Lienhypertexte"/>
          </w:rPr>
          <w:t>1</w:t>
        </w:r>
        <w:r w:rsidR="00BC3328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3328" w:rsidRPr="00A01569">
          <w:rPr>
            <w:rStyle w:val="Lienhypertexte"/>
          </w:rPr>
          <w:t>Analyse préliminaire</w:t>
        </w:r>
        <w:r w:rsidR="00BC3328">
          <w:rPr>
            <w:webHidden/>
          </w:rPr>
          <w:tab/>
        </w:r>
        <w:r w:rsidR="00BC3328">
          <w:rPr>
            <w:webHidden/>
          </w:rPr>
          <w:fldChar w:fldCharType="begin"/>
        </w:r>
        <w:r w:rsidR="00BC3328">
          <w:rPr>
            <w:webHidden/>
          </w:rPr>
          <w:instrText xml:space="preserve"> PAGEREF _Toc67305085 \h </w:instrText>
        </w:r>
        <w:r w:rsidR="00BC3328">
          <w:rPr>
            <w:webHidden/>
          </w:rPr>
        </w:r>
        <w:r w:rsidR="00BC3328">
          <w:rPr>
            <w:webHidden/>
          </w:rPr>
          <w:fldChar w:fldCharType="separate"/>
        </w:r>
        <w:r w:rsidR="00BC3328">
          <w:rPr>
            <w:webHidden/>
          </w:rPr>
          <w:t>5</w:t>
        </w:r>
        <w:r w:rsidR="00BC3328">
          <w:rPr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86" w:history="1">
        <w:r w:rsidRPr="00A01569">
          <w:rPr>
            <w:rStyle w:val="Lienhypertexte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87" w:history="1">
        <w:r w:rsidRPr="00A01569">
          <w:rPr>
            <w:rStyle w:val="Lienhypertexte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88" w:history="1">
        <w:r w:rsidRPr="00A01569">
          <w:rPr>
            <w:rStyle w:val="Lienhypertexte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89" w:history="1">
        <w:r w:rsidRPr="00A01569">
          <w:rPr>
            <w:rStyle w:val="Lienhypertexte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305090" w:history="1">
        <w:r w:rsidRPr="00A01569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_Toc67305090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1" w:history="1">
        <w:r w:rsidRPr="00A01569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2" w:history="1">
        <w:r w:rsidRPr="00A01569">
          <w:rPr>
            <w:rStyle w:val="Lienhypertexte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Maquette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3"/>
        <w:tabs>
          <w:tab w:val="left" w:pos="12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3" w:history="1">
        <w:r w:rsidRPr="00A01569">
          <w:rPr>
            <w:rStyle w:val="Lienhypertexte"/>
            <w:noProof/>
          </w:rPr>
          <w:t>2.2.1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3"/>
        <w:tabs>
          <w:tab w:val="left" w:pos="12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4" w:history="1">
        <w:r w:rsidRPr="00A01569">
          <w:rPr>
            <w:rStyle w:val="Lienhypertexte"/>
            <w:noProof/>
          </w:rPr>
          <w:t>2.2.2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5" w:history="1">
        <w:r w:rsidRPr="00A01569">
          <w:rPr>
            <w:rStyle w:val="Lienhypertexte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6" w:history="1">
        <w:r w:rsidRPr="00A01569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7" w:history="1">
        <w:r w:rsidRPr="00A01569">
          <w:rPr>
            <w:rStyle w:val="Lienhypertexte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8" w:history="1">
        <w:r w:rsidRPr="00A01569">
          <w:rPr>
            <w:rStyle w:val="Lienhypertexte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099" w:history="1">
        <w:r w:rsidRPr="00A01569">
          <w:rPr>
            <w:rStyle w:val="Lienhypertexte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305100" w:history="1">
        <w:r w:rsidRPr="00A01569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_Toc67305100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1" w:history="1">
        <w:r w:rsidRPr="00A01569">
          <w:rPr>
            <w:rStyle w:val="Lienhypertexte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2" w:history="1">
        <w:r w:rsidRPr="00A01569">
          <w:rPr>
            <w:rStyle w:val="Lienhypertexte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3" w:history="1">
        <w:r w:rsidRPr="00A01569">
          <w:rPr>
            <w:rStyle w:val="Lienhypertexte"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4" w:history="1">
        <w:r w:rsidRPr="00A01569">
          <w:rPr>
            <w:rStyle w:val="Lienhypertexte"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305105" w:history="1">
        <w:r w:rsidRPr="00A01569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_Toc67305105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C3328" w:rsidRDefault="00BC332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305106" w:history="1">
        <w:r w:rsidRPr="00A01569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_Toc67305106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7" w:history="1">
        <w:r w:rsidRPr="00A01569">
          <w:rPr>
            <w:rStyle w:val="Lienhypertexte"/>
            <w:noProof/>
          </w:rPr>
          <w:t>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8" w:history="1">
        <w:r w:rsidRPr="00A01569">
          <w:rPr>
            <w:rStyle w:val="Lienhypertexte"/>
            <w:noProof/>
          </w:rPr>
          <w:t>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09" w:history="1">
        <w:r w:rsidRPr="00A01569">
          <w:rPr>
            <w:rStyle w:val="Lienhypertexte"/>
            <w:noProof/>
          </w:rPr>
          <w:t>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10" w:history="1">
        <w:r w:rsidRPr="00A01569">
          <w:rPr>
            <w:rStyle w:val="Lienhypertexte"/>
            <w:noProof/>
          </w:rPr>
          <w:t>5.4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11" w:history="1">
        <w:r w:rsidRPr="00A01569">
          <w:rPr>
            <w:rStyle w:val="Lienhypertexte"/>
            <w:noProof/>
          </w:rPr>
          <w:t>5.5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28" w:rsidRDefault="00BC3328">
      <w:pPr>
        <w:pStyle w:val="TM2"/>
        <w:tabs>
          <w:tab w:val="left" w:pos="800"/>
          <w:tab w:val="right" w:leader="dot" w:pos="13992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305112" w:history="1">
        <w:r w:rsidRPr="00A01569">
          <w:rPr>
            <w:rStyle w:val="Lienhypertexte"/>
            <w:noProof/>
          </w:rPr>
          <w:t>5.6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A01569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6B0931" w:rsidRPr="00722BE8" w:rsidRDefault="007C53D3" w:rsidP="00722BE8">
      <w:pPr>
        <w:pStyle w:val="Titre1"/>
      </w:pPr>
      <w:bookmarkStart w:id="1" w:name="_Toc67305085"/>
      <w:r w:rsidRPr="00722BE8">
        <w:lastRenderedPageBreak/>
        <w:t>Analyse prél</w:t>
      </w:r>
      <w:r w:rsidR="00AE470C" w:rsidRPr="00722BE8">
        <w:t>i</w:t>
      </w:r>
      <w:r w:rsidRPr="00722BE8">
        <w:t>minaire</w:t>
      </w:r>
      <w:bookmarkEnd w:id="1"/>
    </w:p>
    <w:p w:rsidR="00737C8A" w:rsidRPr="00737C8A" w:rsidRDefault="00737C8A" w:rsidP="00737C8A"/>
    <w:p w:rsidR="00C930E9" w:rsidRPr="00722BE8" w:rsidRDefault="007C53D3" w:rsidP="00722BE8">
      <w:pPr>
        <w:pStyle w:val="Titre2"/>
      </w:pPr>
      <w:bookmarkStart w:id="2" w:name="_Toc67305086"/>
      <w:r w:rsidRPr="00722BE8">
        <w:t>Introduction</w:t>
      </w:r>
      <w:bookmarkEnd w:id="2"/>
      <w:r w:rsidR="00C930E9" w:rsidRPr="00722BE8">
        <w:t xml:space="preserve"> </w:t>
      </w:r>
    </w:p>
    <w:p w:rsidR="0018054B" w:rsidRDefault="0018054B" w:rsidP="00962786">
      <w:pPr>
        <w:rPr>
          <w:rStyle w:val="Accentuation"/>
          <w:rFonts w:ascii="Arial" w:hAnsi="Arial"/>
          <w:i w:val="0"/>
          <w:iCs w:val="0"/>
          <w:color w:val="auto"/>
          <w:sz w:val="24"/>
          <w:szCs w:val="14"/>
        </w:rPr>
      </w:pPr>
    </w:p>
    <w:p w:rsidR="00046965" w:rsidRDefault="0018054B" w:rsidP="0018054B">
      <w:pPr>
        <w:pStyle w:val="Titre2"/>
        <w:rPr>
          <w:rStyle w:val="Accentuation"/>
          <w:i w:val="0"/>
          <w:iCs w:val="0"/>
          <w:color w:val="1FAB89"/>
          <w:sz w:val="24"/>
        </w:rPr>
      </w:pPr>
      <w:bookmarkStart w:id="3" w:name="_Toc67305087"/>
      <w:r w:rsidRPr="00722BE8">
        <w:rPr>
          <w:rStyle w:val="Accentuation"/>
          <w:i w:val="0"/>
          <w:iCs w:val="0"/>
          <w:color w:val="1FAB89"/>
          <w:sz w:val="24"/>
        </w:rPr>
        <w:t>Organisation</w:t>
      </w:r>
      <w:bookmarkEnd w:id="3"/>
    </w:p>
    <w:p w:rsidR="00967CE8" w:rsidRPr="00967CE8" w:rsidRDefault="00967CE8" w:rsidP="00967CE8"/>
    <w:p w:rsidR="002B6064" w:rsidRDefault="006E2C58" w:rsidP="00722BE8">
      <w:pPr>
        <w:pStyle w:val="Titre2"/>
      </w:pPr>
      <w:bookmarkStart w:id="4" w:name="_Toc67305088"/>
      <w:r w:rsidRPr="00722BE8">
        <w:t>Objectifs</w:t>
      </w:r>
      <w:bookmarkEnd w:id="4"/>
    </w:p>
    <w:p w:rsidR="00967CE8" w:rsidRPr="00967CE8" w:rsidRDefault="00967CE8" w:rsidP="00967CE8"/>
    <w:p w:rsidR="00F40D7B" w:rsidRPr="00F40D7B" w:rsidRDefault="007C53D3" w:rsidP="00F40D7B">
      <w:pPr>
        <w:pStyle w:val="Titre2"/>
      </w:pPr>
      <w:bookmarkStart w:id="5" w:name="_Toc67305089"/>
      <w:r w:rsidRPr="00722BE8">
        <w:t>Planification</w:t>
      </w:r>
      <w:r w:rsidR="00E63311" w:rsidRPr="00722BE8">
        <w:t xml:space="preserve"> initiale</w:t>
      </w:r>
      <w:bookmarkEnd w:id="5"/>
    </w:p>
    <w:p w:rsidR="00C6179D" w:rsidRDefault="00C6179D" w:rsidP="00F40D7B">
      <w:pPr>
        <w:rPr>
          <w:noProof/>
          <w:lang w:val="fr-CH" w:eastAsia="fr-CH"/>
        </w:rPr>
      </w:pPr>
    </w:p>
    <w:p w:rsidR="009E49D5" w:rsidRPr="00F40D7B" w:rsidRDefault="009E49D5" w:rsidP="00F40D7B">
      <w:pPr>
        <w:sectPr w:rsidR="009E49D5" w:rsidRPr="00F40D7B" w:rsidSect="009E49D5">
          <w:headerReference w:type="first" r:id="rId11"/>
          <w:footerReference w:type="first" r:id="rId12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</w:p>
    <w:p w:rsidR="00780F77" w:rsidRDefault="00780F77" w:rsidP="00AE470C">
      <w:pPr>
        <w:rPr>
          <w:szCs w:val="14"/>
        </w:rPr>
      </w:pPr>
    </w:p>
    <w:p w:rsidR="00C627C8" w:rsidRPr="00722BE8" w:rsidRDefault="0083170D" w:rsidP="00722BE8">
      <w:pPr>
        <w:pStyle w:val="Titre1"/>
      </w:pPr>
      <w:bookmarkStart w:id="6" w:name="_Toc67305090"/>
      <w:r w:rsidRPr="00722BE8">
        <w:t>Analyse</w:t>
      </w:r>
      <w:r w:rsidR="00E12330" w:rsidRPr="00722BE8">
        <w:t xml:space="preserve"> / Conception</w:t>
      </w:r>
      <w:bookmarkEnd w:id="6"/>
    </w:p>
    <w:p w:rsidR="00C627C8" w:rsidRPr="00C627C8" w:rsidRDefault="00C627C8" w:rsidP="00C627C8"/>
    <w:p w:rsidR="00E51BE8" w:rsidRDefault="00E12330" w:rsidP="00722BE8">
      <w:pPr>
        <w:pStyle w:val="Titre2"/>
      </w:pPr>
      <w:bookmarkStart w:id="7" w:name="_Toc67305091"/>
      <w:r w:rsidRPr="00722BE8">
        <w:t>Concep</w:t>
      </w:r>
      <w:r w:rsidR="00FE2F69" w:rsidRPr="00722BE8">
        <w:t>t</w:t>
      </w:r>
      <w:bookmarkEnd w:id="7"/>
    </w:p>
    <w:p w:rsidR="00967CE8" w:rsidRPr="00967CE8" w:rsidRDefault="00967CE8" w:rsidP="00967CE8"/>
    <w:p w:rsidR="00564635" w:rsidRPr="00722BE8" w:rsidRDefault="00564635" w:rsidP="00722BE8">
      <w:pPr>
        <w:pStyle w:val="Titre2"/>
      </w:pPr>
      <w:bookmarkStart w:id="8" w:name="_Toc67305092"/>
      <w:r w:rsidRPr="00722BE8">
        <w:t>Maquette graphique</w:t>
      </w:r>
      <w:bookmarkEnd w:id="8"/>
    </w:p>
    <w:p w:rsidR="00FE44DE" w:rsidRDefault="00FE44DE" w:rsidP="00564635"/>
    <w:p w:rsidR="00FE44DE" w:rsidRPr="00FE44DE" w:rsidRDefault="00FE44DE" w:rsidP="00FE44DE">
      <w:pPr>
        <w:pStyle w:val="Titre3"/>
      </w:pPr>
      <w:bookmarkStart w:id="9" w:name="_Toc67305093"/>
      <w:r>
        <w:t>Zoning</w:t>
      </w:r>
      <w:bookmarkEnd w:id="9"/>
    </w:p>
    <w:p w:rsidR="00BA08B6" w:rsidRDefault="00BA08B6" w:rsidP="00564635"/>
    <w:p w:rsidR="00120CEF" w:rsidRDefault="00120CEF" w:rsidP="00120CEF">
      <w:pPr>
        <w:pStyle w:val="Titre3"/>
      </w:pPr>
      <w:bookmarkStart w:id="10" w:name="_Toc67305094"/>
      <w:proofErr w:type="spellStart"/>
      <w:r>
        <w:t>Wireframes</w:t>
      </w:r>
      <w:bookmarkEnd w:id="10"/>
      <w:proofErr w:type="spellEnd"/>
    </w:p>
    <w:p w:rsidR="00120CEF" w:rsidRPr="00120CEF" w:rsidRDefault="00120CEF" w:rsidP="00120CEF"/>
    <w:p w:rsidR="00C627C8" w:rsidRDefault="00C627C8" w:rsidP="00C627C8">
      <w:pPr>
        <w:pStyle w:val="Titre2"/>
      </w:pPr>
      <w:bookmarkStart w:id="11" w:name="_Toc67305095"/>
      <w:r w:rsidRPr="00722BE8">
        <w:t>Cas d’utilisation</w:t>
      </w:r>
      <w:bookmarkEnd w:id="11"/>
    </w:p>
    <w:p w:rsidR="00967CE8" w:rsidRPr="00967CE8" w:rsidRDefault="00967CE8" w:rsidP="00967CE8"/>
    <w:p w:rsidR="00CA43E5" w:rsidRDefault="00AA0785" w:rsidP="00967CE8">
      <w:pPr>
        <w:pStyle w:val="Titre2"/>
      </w:pPr>
      <w:bookmarkStart w:id="12" w:name="_Toc71691012"/>
      <w:bookmarkStart w:id="13" w:name="_Toc67305096"/>
      <w:r w:rsidRPr="00722BE8">
        <w:t>Stratégie de test</w:t>
      </w:r>
      <w:bookmarkEnd w:id="12"/>
      <w:bookmarkEnd w:id="13"/>
    </w:p>
    <w:p w:rsidR="00967CE8" w:rsidRPr="00967CE8" w:rsidRDefault="00967CE8" w:rsidP="00967CE8"/>
    <w:p w:rsidR="00C4473B" w:rsidRPr="00722BE8" w:rsidRDefault="00F037DB" w:rsidP="00722BE8">
      <w:pPr>
        <w:pStyle w:val="Titre2"/>
      </w:pPr>
      <w:bookmarkStart w:id="14" w:name="_Toc67305097"/>
      <w:r w:rsidRPr="00722BE8">
        <w:t>Problèmes rencontrés</w:t>
      </w:r>
      <w:bookmarkEnd w:id="14"/>
    </w:p>
    <w:p w:rsidR="00AA0785" w:rsidRPr="00B673BB" w:rsidRDefault="00AA0785" w:rsidP="00CA43E5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CA43E5" w:rsidRDefault="00F53ED8" w:rsidP="00CA43E5">
      <w:pPr>
        <w:pStyle w:val="Titre2"/>
      </w:pPr>
      <w:bookmarkStart w:id="15" w:name="_Toc67305098"/>
      <w:r w:rsidRPr="00722BE8">
        <w:t>Planification</w:t>
      </w:r>
      <w:bookmarkEnd w:id="15"/>
    </w:p>
    <w:p w:rsidR="00967CE8" w:rsidRPr="00967CE8" w:rsidRDefault="00967CE8" w:rsidP="00967CE8"/>
    <w:p w:rsidR="00AA0785" w:rsidRPr="00722BE8" w:rsidRDefault="00AA0785" w:rsidP="00722BE8">
      <w:pPr>
        <w:pStyle w:val="Titre2"/>
      </w:pPr>
      <w:bookmarkStart w:id="16" w:name="_Toc25553314"/>
      <w:bookmarkStart w:id="17" w:name="_Toc71691019"/>
      <w:bookmarkStart w:id="18" w:name="_Toc67305099"/>
      <w:r w:rsidRPr="00722BE8">
        <w:t>Dossier de conception</w:t>
      </w:r>
      <w:bookmarkEnd w:id="16"/>
      <w:bookmarkEnd w:id="17"/>
      <w:bookmarkEnd w:id="18"/>
    </w:p>
    <w:p w:rsidR="00CA43E5" w:rsidRPr="00CA43E5" w:rsidRDefault="00CA43E5" w:rsidP="00AB0EB6">
      <w:pPr>
        <w:jc w:val="center"/>
      </w:pPr>
    </w:p>
    <w:p w:rsidR="00AA0785" w:rsidRPr="00722BE8" w:rsidRDefault="00AA0785" w:rsidP="00722BE8">
      <w:pPr>
        <w:pStyle w:val="Titre1"/>
      </w:pPr>
      <w:bookmarkStart w:id="19" w:name="_Toc71703259"/>
      <w:bookmarkStart w:id="20" w:name="_Toc67305100"/>
      <w:r w:rsidRPr="00722BE8">
        <w:t>R</w:t>
      </w:r>
      <w:bookmarkEnd w:id="19"/>
      <w:r w:rsidR="00684B3D" w:rsidRPr="00722BE8">
        <w:t>éalisation</w:t>
      </w:r>
      <w:bookmarkEnd w:id="20"/>
    </w:p>
    <w:p w:rsidR="00C627C8" w:rsidRPr="00C627C8" w:rsidRDefault="00C627C8" w:rsidP="00C627C8"/>
    <w:p w:rsidR="00AA0785" w:rsidRPr="00722BE8" w:rsidRDefault="00AA0785" w:rsidP="00722BE8">
      <w:pPr>
        <w:pStyle w:val="Titre2"/>
      </w:pPr>
      <w:bookmarkStart w:id="21" w:name="_Toc25553317"/>
      <w:bookmarkStart w:id="22" w:name="_Toc71691022"/>
      <w:bookmarkStart w:id="23" w:name="_Toc67305101"/>
      <w:r w:rsidRPr="00722BE8">
        <w:t>Dossier de réalisation</w:t>
      </w:r>
      <w:bookmarkStart w:id="24" w:name="_Toc25553318"/>
      <w:bookmarkEnd w:id="21"/>
      <w:bookmarkEnd w:id="22"/>
      <w:bookmarkEnd w:id="23"/>
    </w:p>
    <w:bookmarkEnd w:id="24"/>
    <w:p w:rsidR="0049659A" w:rsidRDefault="0049659A" w:rsidP="00E947E4"/>
    <w:p w:rsidR="0049659A" w:rsidRPr="00722BE8" w:rsidRDefault="0049659A" w:rsidP="00722BE8">
      <w:pPr>
        <w:pStyle w:val="Titre2"/>
      </w:pPr>
      <w:bookmarkStart w:id="25" w:name="_Toc25553321"/>
      <w:bookmarkStart w:id="26" w:name="_Toc71691025"/>
      <w:bookmarkStart w:id="27" w:name="_Toc67305102"/>
      <w:r w:rsidRPr="00722BE8">
        <w:t>Description des test</w:t>
      </w:r>
      <w:bookmarkEnd w:id="25"/>
      <w:r w:rsidRPr="00722BE8">
        <w:t>s effectués</w:t>
      </w:r>
      <w:bookmarkEnd w:id="26"/>
      <w:bookmarkEnd w:id="27"/>
    </w:p>
    <w:p w:rsidR="0049659A" w:rsidRDefault="0049659A" w:rsidP="00BC4AA3"/>
    <w:p w:rsidR="0049659A" w:rsidRPr="00722BE8" w:rsidRDefault="0049659A" w:rsidP="00722BE8">
      <w:pPr>
        <w:pStyle w:val="Titre2"/>
      </w:pPr>
      <w:bookmarkStart w:id="28" w:name="_Toc25553322"/>
      <w:bookmarkStart w:id="29" w:name="_Toc71691026"/>
      <w:bookmarkStart w:id="30" w:name="_Toc67305103"/>
      <w:r w:rsidRPr="00722BE8">
        <w:t xml:space="preserve">Erreurs </w:t>
      </w:r>
      <w:bookmarkEnd w:id="28"/>
      <w:r w:rsidRPr="00722BE8">
        <w:t>restantes</w:t>
      </w:r>
      <w:bookmarkEnd w:id="29"/>
      <w:bookmarkEnd w:id="30"/>
      <w:r w:rsidRPr="00722BE8">
        <w:t xml:space="preserve">  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524EA1" w:rsidRPr="00722BE8" w:rsidRDefault="00AA0785" w:rsidP="00722BE8">
      <w:pPr>
        <w:pStyle w:val="Titre2"/>
      </w:pPr>
      <w:bookmarkStart w:id="31" w:name="_Toc25553326"/>
      <w:bookmarkStart w:id="32" w:name="_Toc71691029"/>
      <w:bookmarkStart w:id="33" w:name="_Toc67305104"/>
      <w:r w:rsidRPr="00722BE8">
        <w:t>Liste des documents</w:t>
      </w:r>
      <w:bookmarkEnd w:id="31"/>
      <w:r w:rsidRPr="00722BE8">
        <w:t xml:space="preserve"> fournis</w:t>
      </w:r>
      <w:bookmarkStart w:id="34" w:name="_Toc25553328"/>
      <w:bookmarkStart w:id="35" w:name="_Toc71703263"/>
      <w:bookmarkEnd w:id="32"/>
      <w:bookmarkEnd w:id="33"/>
    </w:p>
    <w:p w:rsidR="00524EA1" w:rsidRPr="00524EA1" w:rsidRDefault="00524EA1" w:rsidP="00524EA1"/>
    <w:p w:rsidR="00AA0785" w:rsidRPr="00722BE8" w:rsidRDefault="00AA0785" w:rsidP="00722BE8">
      <w:pPr>
        <w:pStyle w:val="Titre1"/>
      </w:pPr>
      <w:bookmarkStart w:id="36" w:name="_Toc67305105"/>
      <w:r w:rsidRPr="00722BE8">
        <w:t>C</w:t>
      </w:r>
      <w:bookmarkEnd w:id="34"/>
      <w:bookmarkEnd w:id="35"/>
      <w:r w:rsidR="00684B3D" w:rsidRPr="00722BE8">
        <w:t>onclusions</w:t>
      </w:r>
      <w:bookmarkEnd w:id="36"/>
    </w:p>
    <w:p w:rsidR="00591119" w:rsidRDefault="00591119" w:rsidP="00591119">
      <w:pPr>
        <w:rPr>
          <w:szCs w:val="14"/>
        </w:rPr>
      </w:pPr>
    </w:p>
    <w:p w:rsidR="00F07A52" w:rsidRPr="00722BE8" w:rsidRDefault="00AA0785" w:rsidP="00722BE8">
      <w:pPr>
        <w:pStyle w:val="Titre1"/>
      </w:pPr>
      <w:bookmarkStart w:id="37" w:name="_Toc71703264"/>
      <w:bookmarkStart w:id="38" w:name="_Toc67305106"/>
      <w:r w:rsidRPr="00722BE8">
        <w:lastRenderedPageBreak/>
        <w:t>A</w:t>
      </w:r>
      <w:bookmarkEnd w:id="37"/>
      <w:r w:rsidR="00684B3D" w:rsidRPr="00722BE8">
        <w:t>nnexes</w:t>
      </w:r>
      <w:bookmarkEnd w:id="38"/>
    </w:p>
    <w:p w:rsidR="005C49E4" w:rsidRPr="005C49E4" w:rsidRDefault="005C49E4" w:rsidP="005C49E4"/>
    <w:p w:rsidR="00D97582" w:rsidRPr="00722BE8" w:rsidRDefault="00D97582" w:rsidP="00722BE8">
      <w:pPr>
        <w:pStyle w:val="Titre2"/>
      </w:pPr>
      <w:bookmarkStart w:id="39" w:name="_Toc67305107"/>
      <w:r w:rsidRPr="00722BE8">
        <w:t>Résumé du rapport du TPI / version succincte de la documentation</w:t>
      </w:r>
      <w:bookmarkEnd w:id="39"/>
    </w:p>
    <w:p w:rsidR="00F07A52" w:rsidRPr="00281546" w:rsidRDefault="00F07A52" w:rsidP="00281546"/>
    <w:p w:rsidR="00AA0785" w:rsidRDefault="00AA0785" w:rsidP="00722BE8">
      <w:pPr>
        <w:pStyle w:val="Titre2"/>
      </w:pPr>
      <w:bookmarkStart w:id="40" w:name="_Toc71703265"/>
      <w:bookmarkStart w:id="41" w:name="_Toc67305108"/>
      <w:r w:rsidRPr="00722BE8">
        <w:t>Sources – Bibliographie</w:t>
      </w:r>
      <w:bookmarkEnd w:id="40"/>
      <w:bookmarkEnd w:id="41"/>
    </w:p>
    <w:p w:rsidR="00967CE8" w:rsidRPr="00967CE8" w:rsidRDefault="00967CE8" w:rsidP="00967CE8"/>
    <w:p w:rsidR="00412493" w:rsidRDefault="00AA0785" w:rsidP="00722BE8">
      <w:pPr>
        <w:pStyle w:val="Titre2"/>
      </w:pPr>
      <w:bookmarkStart w:id="42" w:name="_Toc25553330"/>
      <w:bookmarkStart w:id="43" w:name="_Toc71703266"/>
      <w:bookmarkStart w:id="44" w:name="_Toc67305109"/>
      <w:r w:rsidRPr="00722BE8">
        <w:t xml:space="preserve">Journal de </w:t>
      </w:r>
      <w:bookmarkEnd w:id="42"/>
      <w:bookmarkEnd w:id="43"/>
      <w:r w:rsidR="009D368F" w:rsidRPr="00722BE8">
        <w:t>travail</w:t>
      </w:r>
      <w:bookmarkStart w:id="45" w:name="_Toc25553331"/>
      <w:bookmarkStart w:id="46" w:name="_Toc71703267"/>
      <w:bookmarkEnd w:id="44"/>
    </w:p>
    <w:p w:rsidR="00967CE8" w:rsidRPr="00967CE8" w:rsidRDefault="00967CE8" w:rsidP="00967CE8"/>
    <w:p w:rsidR="00AA0785" w:rsidRPr="00722BE8" w:rsidRDefault="00ED43BD" w:rsidP="00722BE8">
      <w:pPr>
        <w:pStyle w:val="Titre2"/>
      </w:pPr>
      <w:bookmarkStart w:id="47" w:name="_Toc67305110"/>
      <w:r>
        <w:t>Manuel d'i</w:t>
      </w:r>
      <w:r w:rsidR="00AA0785" w:rsidRPr="00722BE8">
        <w:t>nstallation</w:t>
      </w:r>
      <w:bookmarkEnd w:id="45"/>
      <w:bookmarkEnd w:id="46"/>
      <w:bookmarkEnd w:id="47"/>
    </w:p>
    <w:p w:rsidR="00AA0785" w:rsidRPr="009B23AE" w:rsidRDefault="00AA0785" w:rsidP="00AA0785"/>
    <w:p w:rsidR="00AA0785" w:rsidRPr="00722BE8" w:rsidRDefault="00ED43BD" w:rsidP="00722BE8">
      <w:pPr>
        <w:pStyle w:val="Titre2"/>
      </w:pPr>
      <w:bookmarkStart w:id="48" w:name="_Toc25553332"/>
      <w:bookmarkStart w:id="49" w:name="_Toc71703268"/>
      <w:bookmarkStart w:id="50" w:name="_Toc67305111"/>
      <w:r>
        <w:t>Manuel d'u</w:t>
      </w:r>
      <w:r w:rsidR="00AA0785" w:rsidRPr="00722BE8">
        <w:t>tilisation</w:t>
      </w:r>
      <w:bookmarkEnd w:id="48"/>
      <w:bookmarkEnd w:id="49"/>
      <w:bookmarkEnd w:id="50"/>
    </w:p>
    <w:p w:rsidR="00EA06D3" w:rsidRPr="00EA06D3" w:rsidRDefault="00EA06D3" w:rsidP="00EA06D3"/>
    <w:p w:rsidR="00AA0785" w:rsidRPr="00722BE8" w:rsidRDefault="00281546" w:rsidP="00722BE8">
      <w:pPr>
        <w:pStyle w:val="Titre2"/>
      </w:pPr>
      <w:bookmarkStart w:id="51" w:name="_Toc71703270"/>
      <w:bookmarkStart w:id="52" w:name="_Toc25553334"/>
      <w:bookmarkStart w:id="53" w:name="_Toc67305112"/>
      <w:r w:rsidRPr="00722BE8">
        <w:t>A</w:t>
      </w:r>
      <w:r w:rsidR="00AA0785" w:rsidRPr="00722BE8">
        <w:t>rchives du projet</w:t>
      </w:r>
      <w:bookmarkEnd w:id="51"/>
      <w:bookmarkEnd w:id="53"/>
      <w:r w:rsidR="00AA0785" w:rsidRPr="00722BE8">
        <w:t xml:space="preserve"> </w:t>
      </w:r>
      <w:bookmarkEnd w:id="52"/>
    </w:p>
    <w:p w:rsidR="00281546" w:rsidRPr="00281546" w:rsidRDefault="00281546" w:rsidP="00281546"/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 w:rsidSect="0091576C"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5B" w:rsidRDefault="0081285B">
      <w:r>
        <w:separator/>
      </w:r>
    </w:p>
  </w:endnote>
  <w:endnote w:type="continuationSeparator" w:id="0">
    <w:p w:rsidR="0081285B" w:rsidRDefault="0081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F06" w:rsidRPr="00F42207" w:rsidRDefault="00200F06" w:rsidP="00F422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42207" w:rsidRPr="005874AE" w:rsidTr="00734507">
      <w:trPr>
        <w:jc w:val="center"/>
      </w:trPr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BC3328">
            <w:rPr>
              <w:rStyle w:val="Numrodepage"/>
              <w:noProof/>
              <w:sz w:val="16"/>
              <w:szCs w:val="16"/>
            </w:rPr>
            <w:t>6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967CE8">
            <w:rPr>
              <w:noProof/>
              <w:sz w:val="16"/>
              <w:szCs w:val="16"/>
            </w:rPr>
            <w:t>22.03.21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F42207" w:rsidRDefault="00F422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5B" w:rsidRDefault="0081285B">
      <w:r>
        <w:separator/>
      </w:r>
    </w:p>
  </w:footnote>
  <w:footnote w:type="continuationSeparator" w:id="0">
    <w:p w:rsidR="0081285B" w:rsidRDefault="00812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07" w:rsidRDefault="00F422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718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00F06" w:rsidRPr="00882C80" w:rsidTr="00F42207"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Dossier de projet</w:t>
          </w:r>
        </w:p>
      </w:tc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6F6CBB" w:rsidRDefault="006F6CBB" w:rsidP="00F42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C6D08"/>
    <w:rsid w:val="000E32CC"/>
    <w:rsid w:val="000E5284"/>
    <w:rsid w:val="000F168B"/>
    <w:rsid w:val="00106C5B"/>
    <w:rsid w:val="00120CEF"/>
    <w:rsid w:val="00164517"/>
    <w:rsid w:val="001648F6"/>
    <w:rsid w:val="0018054B"/>
    <w:rsid w:val="001B42CB"/>
    <w:rsid w:val="001C08E8"/>
    <w:rsid w:val="001F15F8"/>
    <w:rsid w:val="001F6EEB"/>
    <w:rsid w:val="00200F06"/>
    <w:rsid w:val="00203EC1"/>
    <w:rsid w:val="00205685"/>
    <w:rsid w:val="00207C98"/>
    <w:rsid w:val="00210585"/>
    <w:rsid w:val="00212505"/>
    <w:rsid w:val="00212ED3"/>
    <w:rsid w:val="00215F65"/>
    <w:rsid w:val="00217410"/>
    <w:rsid w:val="00220180"/>
    <w:rsid w:val="0022466F"/>
    <w:rsid w:val="00226407"/>
    <w:rsid w:val="00232E9F"/>
    <w:rsid w:val="002334CC"/>
    <w:rsid w:val="00245601"/>
    <w:rsid w:val="00255B73"/>
    <w:rsid w:val="00260FF1"/>
    <w:rsid w:val="00265744"/>
    <w:rsid w:val="00272183"/>
    <w:rsid w:val="00281546"/>
    <w:rsid w:val="002B4D12"/>
    <w:rsid w:val="002B6064"/>
    <w:rsid w:val="002C3494"/>
    <w:rsid w:val="002C4C01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E419D"/>
    <w:rsid w:val="003F2179"/>
    <w:rsid w:val="00412493"/>
    <w:rsid w:val="004329A0"/>
    <w:rsid w:val="00440E98"/>
    <w:rsid w:val="004502D9"/>
    <w:rsid w:val="0047295B"/>
    <w:rsid w:val="0048101D"/>
    <w:rsid w:val="0049113C"/>
    <w:rsid w:val="00495315"/>
    <w:rsid w:val="0049659A"/>
    <w:rsid w:val="004A0036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31D"/>
    <w:rsid w:val="005604C2"/>
    <w:rsid w:val="00564635"/>
    <w:rsid w:val="00574554"/>
    <w:rsid w:val="00577704"/>
    <w:rsid w:val="005874AE"/>
    <w:rsid w:val="00587E3B"/>
    <w:rsid w:val="00591119"/>
    <w:rsid w:val="005A10BF"/>
    <w:rsid w:val="005B5B88"/>
    <w:rsid w:val="005B7E73"/>
    <w:rsid w:val="005C49E4"/>
    <w:rsid w:val="005C59F2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579F"/>
    <w:rsid w:val="00684B3D"/>
    <w:rsid w:val="006B0931"/>
    <w:rsid w:val="006C20EC"/>
    <w:rsid w:val="006C35BD"/>
    <w:rsid w:val="006D72D1"/>
    <w:rsid w:val="006E2C58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91020"/>
    <w:rsid w:val="00792DB6"/>
    <w:rsid w:val="007B6713"/>
    <w:rsid w:val="007C53D3"/>
    <w:rsid w:val="007E279F"/>
    <w:rsid w:val="0081285B"/>
    <w:rsid w:val="008257AD"/>
    <w:rsid w:val="0083170D"/>
    <w:rsid w:val="0083453E"/>
    <w:rsid w:val="0084203E"/>
    <w:rsid w:val="00845728"/>
    <w:rsid w:val="00853E0F"/>
    <w:rsid w:val="00864BFE"/>
    <w:rsid w:val="00882C80"/>
    <w:rsid w:val="008861FF"/>
    <w:rsid w:val="008B3B61"/>
    <w:rsid w:val="008C7374"/>
    <w:rsid w:val="008D4EA0"/>
    <w:rsid w:val="008D7200"/>
    <w:rsid w:val="008E32C2"/>
    <w:rsid w:val="008F6641"/>
    <w:rsid w:val="009104D8"/>
    <w:rsid w:val="009113C4"/>
    <w:rsid w:val="0091576C"/>
    <w:rsid w:val="009213A6"/>
    <w:rsid w:val="0095566C"/>
    <w:rsid w:val="00962786"/>
    <w:rsid w:val="00967CE8"/>
    <w:rsid w:val="00987833"/>
    <w:rsid w:val="009901CA"/>
    <w:rsid w:val="009906D5"/>
    <w:rsid w:val="009D137D"/>
    <w:rsid w:val="009D368F"/>
    <w:rsid w:val="009E49D5"/>
    <w:rsid w:val="009E4AB5"/>
    <w:rsid w:val="00A1650C"/>
    <w:rsid w:val="00A40BAA"/>
    <w:rsid w:val="00A44E9F"/>
    <w:rsid w:val="00A52996"/>
    <w:rsid w:val="00A63D96"/>
    <w:rsid w:val="00A70003"/>
    <w:rsid w:val="00A74EFD"/>
    <w:rsid w:val="00A76156"/>
    <w:rsid w:val="00A77438"/>
    <w:rsid w:val="00A82B76"/>
    <w:rsid w:val="00A8724F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E5E2F"/>
    <w:rsid w:val="00B0083F"/>
    <w:rsid w:val="00B03626"/>
    <w:rsid w:val="00B03D8D"/>
    <w:rsid w:val="00B151A9"/>
    <w:rsid w:val="00B263B7"/>
    <w:rsid w:val="00B31079"/>
    <w:rsid w:val="00B53E3E"/>
    <w:rsid w:val="00B66B3B"/>
    <w:rsid w:val="00B66FE6"/>
    <w:rsid w:val="00B673BB"/>
    <w:rsid w:val="00B92734"/>
    <w:rsid w:val="00BA08B6"/>
    <w:rsid w:val="00BA6F35"/>
    <w:rsid w:val="00BB4C6A"/>
    <w:rsid w:val="00BC3328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179D"/>
    <w:rsid w:val="00C627C8"/>
    <w:rsid w:val="00C8030D"/>
    <w:rsid w:val="00C83709"/>
    <w:rsid w:val="00C84C04"/>
    <w:rsid w:val="00C87554"/>
    <w:rsid w:val="00C9244E"/>
    <w:rsid w:val="00C930E9"/>
    <w:rsid w:val="00CA43E5"/>
    <w:rsid w:val="00CA4C3D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2590C"/>
    <w:rsid w:val="00D576C3"/>
    <w:rsid w:val="00D74C03"/>
    <w:rsid w:val="00D753B6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74AE4"/>
    <w:rsid w:val="00F966D1"/>
    <w:rsid w:val="00FA4E8E"/>
    <w:rsid w:val="00FB57D9"/>
    <w:rsid w:val="00FE2F69"/>
    <w:rsid w:val="00FE44DE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DDC993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AB525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AB52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3547D5-6231-47F3-A0F2-233B1C6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488</Words>
  <Characters>2689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3171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210</cp:revision>
  <cp:lastPrinted>2021-03-19T10:17:00Z</cp:lastPrinted>
  <dcterms:created xsi:type="dcterms:W3CDTF">2017-11-09T22:28:00Z</dcterms:created>
  <dcterms:modified xsi:type="dcterms:W3CDTF">2021-03-22T10:31:00Z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