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22BC2A" w14:textId="77777777" w:rsidR="000A19C0" w:rsidRDefault="000A19C0" w:rsidP="000A19C0">
      <w:pPr>
        <w:pStyle w:val="Heading1"/>
      </w:pPr>
      <w:r>
        <w:t>Wheelchair instruction builder</w:t>
      </w:r>
    </w:p>
    <w:p w14:paraId="5FF4F394" w14:textId="0D7C4851" w:rsidR="000A19C0" w:rsidRDefault="00660338" w:rsidP="00243038">
      <w:r>
        <w:t xml:space="preserve">The purpose of this small app is to allow users to quickly choose a wheelchair configuration, from which the work order is copied onto the clip board in a consistent way. </w:t>
      </w:r>
      <w:r w:rsidR="00243038">
        <w:t>Additionally,</w:t>
      </w:r>
      <w:r>
        <w:t xml:space="preserve"> part numbers are also </w:t>
      </w:r>
      <w:r w:rsidR="00243038">
        <w:t xml:space="preserve">automatically included without having </w:t>
      </w:r>
      <w:r w:rsidR="00392780">
        <w:t xml:space="preserve">to </w:t>
      </w:r>
      <w:r w:rsidR="00243038">
        <w:t>expect the user to look these up manually.</w:t>
      </w:r>
    </w:p>
    <w:p w14:paraId="5A1409CF" w14:textId="3C4F71A7" w:rsidR="00D072C7" w:rsidRDefault="00D072C7" w:rsidP="00243038">
      <w:r>
        <w:t xml:space="preserve">When opening the </w:t>
      </w:r>
      <w:r w:rsidR="00AA165E">
        <w:t>app,</w:t>
      </w:r>
      <w:r>
        <w:t xml:space="preserve"> the following screen is displayed</w:t>
      </w:r>
      <w:r w:rsidR="004E5C27">
        <w:t>.</w:t>
      </w:r>
    </w:p>
    <w:p w14:paraId="0A3BFA5B" w14:textId="294DC763" w:rsidR="00D072C7" w:rsidRDefault="00D072C7" w:rsidP="00D072C7">
      <w:pPr>
        <w:jc w:val="center"/>
      </w:pPr>
      <w:r>
        <w:rPr>
          <w:noProof/>
        </w:rPr>
        <w:drawing>
          <wp:inline distT="0" distB="0" distL="0" distR="0" wp14:anchorId="11F6094B" wp14:editId="754D15E4">
            <wp:extent cx="3708400" cy="2202607"/>
            <wp:effectExtent l="0" t="0" r="6350" b="7620"/>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pic:nvPicPr>
                  <pic:blipFill>
                    <a:blip r:embed="rId5"/>
                    <a:stretch>
                      <a:fillRect/>
                    </a:stretch>
                  </pic:blipFill>
                  <pic:spPr>
                    <a:xfrm>
                      <a:off x="0" y="0"/>
                      <a:ext cx="3711537" cy="2204470"/>
                    </a:xfrm>
                    <a:prstGeom prst="rect">
                      <a:avLst/>
                    </a:prstGeom>
                  </pic:spPr>
                </pic:pic>
              </a:graphicData>
            </a:graphic>
          </wp:inline>
        </w:drawing>
      </w:r>
    </w:p>
    <w:p w14:paraId="3A6F6EAC" w14:textId="3D0FDB9D" w:rsidR="00D072C7" w:rsidRDefault="002D14E4" w:rsidP="00243038">
      <w:r>
        <w:t>Firstly,</w:t>
      </w:r>
      <w:r w:rsidR="00D072C7">
        <w:t xml:space="preserve"> choose the configuration you want based on the Model, Size, Propulsion, Delivery and </w:t>
      </w:r>
      <w:r>
        <w:t>Foot</w:t>
      </w:r>
      <w:r w:rsidR="00D072C7">
        <w:t xml:space="preserve"> </w:t>
      </w:r>
      <w:r>
        <w:t>P</w:t>
      </w:r>
      <w:r w:rsidR="00D072C7">
        <w:t xml:space="preserve">late </w:t>
      </w:r>
      <w:r>
        <w:t>H</w:t>
      </w:r>
      <w:r w:rsidR="00D072C7">
        <w:t xml:space="preserve">eight dropdowns. </w:t>
      </w:r>
      <w:r w:rsidR="00DD0ECD">
        <w:t xml:space="preserve">Parts that are compatible with the chosen configuration </w:t>
      </w:r>
      <w:r w:rsidR="004E5C27">
        <w:t>are</w:t>
      </w:r>
      <w:r w:rsidR="00DD0ECD">
        <w:t xml:space="preserve"> displayed in the parts list on the right. </w:t>
      </w:r>
      <w:r>
        <w:t>You can select parts on the right (left click on them) to select them, you can then add the part by clicking the add part button. Parts can be removed by selecting the part you wish to remove and click the Remov</w:t>
      </w:r>
      <w:r w:rsidR="00CA56E3">
        <w:t>e</w:t>
      </w:r>
      <w:r>
        <w:t xml:space="preserve"> Part button. </w:t>
      </w:r>
      <w:r w:rsidR="00CA56E3">
        <w:t xml:space="preserve">Each time you update the Text </w:t>
      </w:r>
      <w:r w:rsidR="004E5C27">
        <w:t>Output</w:t>
      </w:r>
      <w:r w:rsidR="00CA56E3">
        <w:t xml:space="preserve"> box the text is copy pasted onto your clipboard for copying. To clear the text output box simply choose (or re</w:t>
      </w:r>
      <w:r w:rsidR="004E5C27">
        <w:t>-</w:t>
      </w:r>
      <w:r w:rsidR="00CA56E3">
        <w:t>choose) a model.</w:t>
      </w:r>
    </w:p>
    <w:p w14:paraId="4D99B2AC" w14:textId="0E077D84" w:rsidR="001D4B4D" w:rsidRDefault="001D4B4D">
      <w:r>
        <w:t>The wheelchair instruction builder takes in 4 files.</w:t>
      </w:r>
    </w:p>
    <w:p w14:paraId="5066EF84" w14:textId="0F5DA786" w:rsidR="001D4B4D" w:rsidRDefault="001D4B4D" w:rsidP="001D4B4D">
      <w:pPr>
        <w:pStyle w:val="ListParagraph"/>
        <w:numPr>
          <w:ilvl w:val="0"/>
          <w:numId w:val="1"/>
        </w:numPr>
      </w:pPr>
      <w:r>
        <w:t>DeliveryMethods</w:t>
      </w:r>
    </w:p>
    <w:p w14:paraId="58C56F48" w14:textId="5D181C32" w:rsidR="001D4B4D" w:rsidRDefault="001D4B4D" w:rsidP="001D4B4D">
      <w:pPr>
        <w:pStyle w:val="ListParagraph"/>
        <w:numPr>
          <w:ilvl w:val="1"/>
          <w:numId w:val="1"/>
        </w:numPr>
      </w:pPr>
      <w:r>
        <w:t>A file that contains a list of the delivery options available</w:t>
      </w:r>
    </w:p>
    <w:p w14:paraId="00FE8E46" w14:textId="2905D71C" w:rsidR="001D4B4D" w:rsidRDefault="001D4B4D" w:rsidP="001D4B4D">
      <w:pPr>
        <w:pStyle w:val="ListParagraph"/>
        <w:numPr>
          <w:ilvl w:val="0"/>
          <w:numId w:val="1"/>
        </w:numPr>
      </w:pPr>
      <w:r>
        <w:t>Footplates</w:t>
      </w:r>
    </w:p>
    <w:p w14:paraId="601A27C2" w14:textId="74420C0C" w:rsidR="001D4B4D" w:rsidRDefault="001D4B4D" w:rsidP="001D4B4D">
      <w:pPr>
        <w:pStyle w:val="ListParagraph"/>
        <w:numPr>
          <w:ilvl w:val="1"/>
          <w:numId w:val="1"/>
        </w:numPr>
      </w:pPr>
      <w:r>
        <w:t xml:space="preserve">A file that contains a list of the foot plate lengths available. </w:t>
      </w:r>
    </w:p>
    <w:p w14:paraId="5FA905AE" w14:textId="302AF5E6" w:rsidR="001D4B4D" w:rsidRDefault="001D4B4D" w:rsidP="001D4B4D">
      <w:pPr>
        <w:pStyle w:val="ListParagraph"/>
        <w:numPr>
          <w:ilvl w:val="0"/>
          <w:numId w:val="1"/>
        </w:numPr>
      </w:pPr>
      <w:r>
        <w:t xml:space="preserve">Wheelchairs </w:t>
      </w:r>
    </w:p>
    <w:p w14:paraId="7B2855B0" w14:textId="78D01BB6" w:rsidR="001D4B4D" w:rsidRDefault="001D4B4D" w:rsidP="001D4B4D">
      <w:pPr>
        <w:pStyle w:val="ListParagraph"/>
        <w:numPr>
          <w:ilvl w:val="1"/>
          <w:numId w:val="1"/>
        </w:numPr>
      </w:pPr>
      <w:r>
        <w:t>A file that contains a list of wheelchair configs</w:t>
      </w:r>
    </w:p>
    <w:p w14:paraId="6339020D" w14:textId="042E9BDA" w:rsidR="001D4B4D" w:rsidRDefault="001D4B4D" w:rsidP="001D4B4D">
      <w:pPr>
        <w:pStyle w:val="ListParagraph"/>
        <w:numPr>
          <w:ilvl w:val="0"/>
          <w:numId w:val="1"/>
        </w:numPr>
      </w:pPr>
      <w:r>
        <w:t>Parts</w:t>
      </w:r>
    </w:p>
    <w:p w14:paraId="0B1D9CF7" w14:textId="6520868F" w:rsidR="001D4B4D" w:rsidRDefault="001D4B4D" w:rsidP="001D4B4D">
      <w:pPr>
        <w:pStyle w:val="ListParagraph"/>
        <w:numPr>
          <w:ilvl w:val="1"/>
          <w:numId w:val="1"/>
        </w:numPr>
      </w:pPr>
      <w:r>
        <w:t>A file that contains the parts and the rules as to what wheelchairs they are compatible with.</w:t>
      </w:r>
    </w:p>
    <w:p w14:paraId="2BD7060D" w14:textId="16F068E5" w:rsidR="001D4B4D" w:rsidRDefault="001D4B4D" w:rsidP="001D4B4D">
      <w:r>
        <w:t>When editing any of the above files, open them in excel and be sure to save them as Tab Delimited files.</w:t>
      </w:r>
    </w:p>
    <w:p w14:paraId="1FF4C8EC" w14:textId="041267F3" w:rsidR="001D4B4D" w:rsidRDefault="00A7271C" w:rsidP="001D4B4D">
      <w:pPr>
        <w:pStyle w:val="Heading2"/>
      </w:pPr>
      <w:r>
        <w:rPr>
          <w:noProof/>
        </w:rPr>
        <w:lastRenderedPageBreak/>
        <w:drawing>
          <wp:anchor distT="0" distB="0" distL="114300" distR="114300" simplePos="0" relativeHeight="251658240" behindDoc="1" locked="0" layoutInCell="1" allowOverlap="1" wp14:anchorId="64B9D9DA" wp14:editId="47C05C1A">
            <wp:simplePos x="0" y="0"/>
            <wp:positionH relativeFrom="page">
              <wp:align>right</wp:align>
            </wp:positionH>
            <wp:positionV relativeFrom="paragraph">
              <wp:posOffset>8890</wp:posOffset>
            </wp:positionV>
            <wp:extent cx="2768600" cy="1276985"/>
            <wp:effectExtent l="0" t="0" r="0" b="0"/>
            <wp:wrapTight wrapText="bothSides">
              <wp:wrapPolygon edited="0">
                <wp:start x="0" y="0"/>
                <wp:lineTo x="0" y="21267"/>
                <wp:lineTo x="21402" y="21267"/>
                <wp:lineTo x="21402" y="0"/>
                <wp:lineTo x="0" y="0"/>
              </wp:wrapPolygon>
            </wp:wrapTight>
            <wp:docPr id="1" name="Picture 1" descr="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pplication, table&#10;&#10;Description automatically generated"/>
                    <pic:cNvPicPr/>
                  </pic:nvPicPr>
                  <pic:blipFill rotWithShape="1">
                    <a:blip r:embed="rId6">
                      <a:extLst>
                        <a:ext uri="{28A0092B-C50C-407E-A947-70E740481C1C}">
                          <a14:useLocalDpi xmlns:a14="http://schemas.microsoft.com/office/drawing/2010/main" val="0"/>
                        </a:ext>
                      </a:extLst>
                    </a:blip>
                    <a:srcRect r="20925"/>
                    <a:stretch/>
                  </pic:blipFill>
                  <pic:spPr bwMode="auto">
                    <a:xfrm>
                      <a:off x="0" y="0"/>
                      <a:ext cx="2769727" cy="127750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1D4B4D">
        <w:t xml:space="preserve">Adding </w:t>
      </w:r>
      <w:r>
        <w:t>N</w:t>
      </w:r>
      <w:r w:rsidR="001D4B4D">
        <w:t>ew Wheelchairs</w:t>
      </w:r>
    </w:p>
    <w:p w14:paraId="62A70670" w14:textId="4517C7D0" w:rsidR="001D4B4D" w:rsidRDefault="001D4B4D" w:rsidP="001D4B4D">
      <w:pPr>
        <w:pStyle w:val="ListParagraph"/>
        <w:numPr>
          <w:ilvl w:val="0"/>
          <w:numId w:val="2"/>
        </w:numPr>
      </w:pPr>
      <w:r>
        <w:t>Open the Wheelchairs file in excel</w:t>
      </w:r>
      <w:r w:rsidR="00A7271C">
        <w:t>.</w:t>
      </w:r>
    </w:p>
    <w:p w14:paraId="71F725E3" w14:textId="0815B6E3" w:rsidR="001D4B4D" w:rsidRDefault="001D4B4D" w:rsidP="001D4B4D">
      <w:pPr>
        <w:pStyle w:val="ListParagraph"/>
        <w:numPr>
          <w:ilvl w:val="0"/>
          <w:numId w:val="2"/>
        </w:numPr>
      </w:pPr>
      <w:r>
        <w:t>Each line corresponds to a wheelchair</w:t>
      </w:r>
      <w:r w:rsidR="00A7271C">
        <w:t>.</w:t>
      </w:r>
    </w:p>
    <w:p w14:paraId="33093C0B" w14:textId="6EB2B9DC" w:rsidR="001D4B4D" w:rsidRDefault="001D4B4D" w:rsidP="001D4B4D">
      <w:pPr>
        <w:pStyle w:val="ListParagraph"/>
        <w:numPr>
          <w:ilvl w:val="0"/>
          <w:numId w:val="2"/>
        </w:numPr>
      </w:pPr>
      <w:r>
        <w:t>For your new wheelchair add in the details under the correct header.</w:t>
      </w:r>
    </w:p>
    <w:p w14:paraId="452DABA1" w14:textId="041E26D2" w:rsidR="00A7271C" w:rsidRDefault="00A7271C" w:rsidP="00A7271C">
      <w:pPr>
        <w:pStyle w:val="ListParagraph"/>
      </w:pPr>
    </w:p>
    <w:p w14:paraId="13C3E5E9" w14:textId="5D57E825" w:rsidR="00A7271C" w:rsidRDefault="00A7271C" w:rsidP="00A7271C">
      <w:pPr>
        <w:pStyle w:val="ListParagraph"/>
      </w:pPr>
    </w:p>
    <w:p w14:paraId="1071BEBE" w14:textId="77777777" w:rsidR="00A7271C" w:rsidRDefault="00A7271C" w:rsidP="00A7271C">
      <w:pPr>
        <w:pStyle w:val="ListParagraph"/>
      </w:pPr>
    </w:p>
    <w:p w14:paraId="42528553" w14:textId="294C7F58" w:rsidR="00A7271C" w:rsidRDefault="00A7271C" w:rsidP="001D4B4D">
      <w:pPr>
        <w:pStyle w:val="ListParagraph"/>
        <w:numPr>
          <w:ilvl w:val="0"/>
          <w:numId w:val="2"/>
        </w:numPr>
      </w:pPr>
      <w:r>
        <w:rPr>
          <w:noProof/>
        </w:rPr>
        <w:drawing>
          <wp:anchor distT="0" distB="0" distL="114300" distR="114300" simplePos="0" relativeHeight="251659264" behindDoc="1" locked="0" layoutInCell="1" allowOverlap="1" wp14:anchorId="53B8D453" wp14:editId="54C378CA">
            <wp:simplePos x="0" y="0"/>
            <wp:positionH relativeFrom="column">
              <wp:posOffset>3517900</wp:posOffset>
            </wp:positionH>
            <wp:positionV relativeFrom="paragraph">
              <wp:posOffset>14605</wp:posOffset>
            </wp:positionV>
            <wp:extent cx="3013710" cy="1646088"/>
            <wp:effectExtent l="0" t="0" r="0" b="0"/>
            <wp:wrapTight wrapText="bothSides">
              <wp:wrapPolygon edited="0">
                <wp:start x="0" y="0"/>
                <wp:lineTo x="0" y="21250"/>
                <wp:lineTo x="21436" y="21250"/>
                <wp:lineTo x="21436" y="0"/>
                <wp:lineTo x="0" y="0"/>
              </wp:wrapPolygon>
            </wp:wrapTight>
            <wp:docPr id="2" name="Picture 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013710" cy="1646088"/>
                    </a:xfrm>
                    <a:prstGeom prst="rect">
                      <a:avLst/>
                    </a:prstGeom>
                  </pic:spPr>
                </pic:pic>
              </a:graphicData>
            </a:graphic>
          </wp:anchor>
        </w:drawing>
      </w:r>
      <w:r>
        <w:t>Save the file as a tab delimited file, (if you opened the file included in excel ctrl-s will automatically save it as a tab delimited file).</w:t>
      </w:r>
    </w:p>
    <w:p w14:paraId="0AD0BFA5" w14:textId="59911C57" w:rsidR="00A7271C" w:rsidRDefault="00A7271C" w:rsidP="001D4B4D">
      <w:pPr>
        <w:pStyle w:val="ListParagraph"/>
        <w:numPr>
          <w:ilvl w:val="0"/>
          <w:numId w:val="2"/>
        </w:numPr>
      </w:pPr>
      <w:r>
        <w:t>The new chair will now show up in the app.</w:t>
      </w:r>
    </w:p>
    <w:p w14:paraId="1481962F" w14:textId="0F5775BD" w:rsidR="00A7271C" w:rsidRDefault="00A7271C" w:rsidP="00A7271C">
      <w:pPr>
        <w:pStyle w:val="ListParagraph"/>
      </w:pPr>
    </w:p>
    <w:p w14:paraId="61AA5EED" w14:textId="430025B2" w:rsidR="00A7271C" w:rsidRDefault="00A7271C" w:rsidP="00A7271C"/>
    <w:p w14:paraId="77B3080F" w14:textId="2A4924F5" w:rsidR="00A7271C" w:rsidRDefault="00A7271C" w:rsidP="00A7271C"/>
    <w:p w14:paraId="531B8812" w14:textId="623FF5CD" w:rsidR="00A7271C" w:rsidRDefault="00A7271C" w:rsidP="00A7271C"/>
    <w:p w14:paraId="4AC59C74" w14:textId="512A878E" w:rsidR="00A7271C" w:rsidRDefault="00A7271C" w:rsidP="00A7271C">
      <w:pPr>
        <w:pStyle w:val="Heading2"/>
      </w:pPr>
      <w:r>
        <w:t>Adding New Parts</w:t>
      </w:r>
    </w:p>
    <w:p w14:paraId="679F27DA" w14:textId="03D7C2F6" w:rsidR="00A7271C" w:rsidRDefault="00A7271C" w:rsidP="00A7271C">
      <w:pPr>
        <w:pStyle w:val="ListParagraph"/>
        <w:numPr>
          <w:ilvl w:val="0"/>
          <w:numId w:val="3"/>
        </w:numPr>
      </w:pPr>
      <w:r>
        <w:t>Open the parts file in excel</w:t>
      </w:r>
      <w:r w:rsidR="005916BE">
        <w:t>.</w:t>
      </w:r>
    </w:p>
    <w:p w14:paraId="1C85DC97" w14:textId="2882A212" w:rsidR="00A7271C" w:rsidRDefault="00A7271C" w:rsidP="00A7271C">
      <w:pPr>
        <w:pStyle w:val="ListParagraph"/>
        <w:numPr>
          <w:ilvl w:val="0"/>
          <w:numId w:val="3"/>
        </w:numPr>
      </w:pPr>
      <w:r>
        <w:t xml:space="preserve">Each line corresponds to one part. </w:t>
      </w:r>
    </w:p>
    <w:p w14:paraId="26F5518D" w14:textId="16C7A37D" w:rsidR="00590E33" w:rsidRDefault="00A7271C" w:rsidP="00590E33">
      <w:pPr>
        <w:pStyle w:val="ListParagraph"/>
        <w:numPr>
          <w:ilvl w:val="0"/>
          <w:numId w:val="3"/>
        </w:numPr>
      </w:pPr>
      <w:r>
        <w:t>Fill out the line with your new part</w:t>
      </w:r>
      <w:r w:rsidR="00D1577E">
        <w:t>, an explanation of each of the header</w:t>
      </w:r>
      <w:r w:rsidR="00640077">
        <w:t>s</w:t>
      </w:r>
      <w:r w:rsidR="00D1577E">
        <w:t xml:space="preserve"> is provided in the table below</w:t>
      </w:r>
      <w:r w:rsidR="005916BE">
        <w:t>.</w:t>
      </w:r>
    </w:p>
    <w:tbl>
      <w:tblPr>
        <w:tblStyle w:val="TableGrid"/>
        <w:tblW w:w="0" w:type="auto"/>
        <w:tblInd w:w="720" w:type="dxa"/>
        <w:tblLook w:val="04A0" w:firstRow="1" w:lastRow="0" w:firstColumn="1" w:lastColumn="0" w:noHBand="0" w:noVBand="1"/>
      </w:tblPr>
      <w:tblGrid>
        <w:gridCol w:w="4148"/>
        <w:gridCol w:w="4148"/>
      </w:tblGrid>
      <w:tr w:rsidR="005010A6" w14:paraId="762B6F84" w14:textId="77777777" w:rsidTr="00660338">
        <w:tc>
          <w:tcPr>
            <w:tcW w:w="4148" w:type="dxa"/>
            <w:shd w:val="clear" w:color="auto" w:fill="FFC000" w:themeFill="accent4"/>
          </w:tcPr>
          <w:p w14:paraId="6726A063" w14:textId="6812F2EE" w:rsidR="00D1577E" w:rsidRDefault="00D1577E" w:rsidP="00D1577E">
            <w:pPr>
              <w:pStyle w:val="ListParagraph"/>
              <w:ind w:left="0"/>
            </w:pPr>
            <w:r>
              <w:t>Header</w:t>
            </w:r>
          </w:p>
        </w:tc>
        <w:tc>
          <w:tcPr>
            <w:tcW w:w="4148" w:type="dxa"/>
            <w:shd w:val="clear" w:color="auto" w:fill="FFC000" w:themeFill="accent4"/>
          </w:tcPr>
          <w:p w14:paraId="4FE3EDED" w14:textId="7567390F" w:rsidR="00D1577E" w:rsidRDefault="00D1577E" w:rsidP="00D1577E">
            <w:pPr>
              <w:pStyle w:val="ListParagraph"/>
              <w:ind w:left="0"/>
            </w:pPr>
            <w:r>
              <w:t>Description</w:t>
            </w:r>
          </w:p>
        </w:tc>
      </w:tr>
      <w:tr w:rsidR="005010A6" w14:paraId="1B41EA29" w14:textId="77777777" w:rsidTr="00590E33">
        <w:tc>
          <w:tcPr>
            <w:tcW w:w="4148" w:type="dxa"/>
          </w:tcPr>
          <w:p w14:paraId="7B6213A9" w14:textId="32E6AD61" w:rsidR="00D1577E" w:rsidRDefault="00D1577E" w:rsidP="00D1577E">
            <w:pPr>
              <w:pStyle w:val="ListParagraph"/>
              <w:ind w:left="0"/>
            </w:pPr>
            <w:r>
              <w:t>Part Name</w:t>
            </w:r>
          </w:p>
        </w:tc>
        <w:tc>
          <w:tcPr>
            <w:tcW w:w="4148" w:type="dxa"/>
          </w:tcPr>
          <w:p w14:paraId="7C992C35" w14:textId="286BE776" w:rsidR="00D1577E" w:rsidRDefault="00D1577E" w:rsidP="00D1577E">
            <w:pPr>
              <w:pStyle w:val="ListParagraph"/>
              <w:ind w:left="0"/>
            </w:pPr>
            <w:r>
              <w:t>The name of the part</w:t>
            </w:r>
          </w:p>
        </w:tc>
      </w:tr>
      <w:tr w:rsidR="005010A6" w14:paraId="7091E7DA" w14:textId="77777777" w:rsidTr="00590E33">
        <w:tc>
          <w:tcPr>
            <w:tcW w:w="4148" w:type="dxa"/>
          </w:tcPr>
          <w:p w14:paraId="4AC0F8F1" w14:textId="436A77A4" w:rsidR="00D1577E" w:rsidRDefault="00D1577E" w:rsidP="00D1577E">
            <w:pPr>
              <w:pStyle w:val="ListParagraph"/>
              <w:ind w:left="0"/>
            </w:pPr>
            <w:r>
              <w:t>Part Number</w:t>
            </w:r>
          </w:p>
        </w:tc>
        <w:tc>
          <w:tcPr>
            <w:tcW w:w="4148" w:type="dxa"/>
          </w:tcPr>
          <w:p w14:paraId="681B0B6B" w14:textId="6BD53777" w:rsidR="00D1577E" w:rsidRDefault="00D1577E" w:rsidP="00D1577E">
            <w:pPr>
              <w:pStyle w:val="ListParagraph"/>
              <w:ind w:left="0"/>
            </w:pPr>
            <w:r>
              <w:t>The part number</w:t>
            </w:r>
          </w:p>
        </w:tc>
      </w:tr>
      <w:tr w:rsidR="005010A6" w14:paraId="20D084C9" w14:textId="77777777" w:rsidTr="00590E33">
        <w:tc>
          <w:tcPr>
            <w:tcW w:w="4148" w:type="dxa"/>
          </w:tcPr>
          <w:p w14:paraId="28788A30" w14:textId="12D68529" w:rsidR="00D1577E" w:rsidRDefault="00D1577E" w:rsidP="00D1577E">
            <w:pPr>
              <w:pStyle w:val="ListParagraph"/>
              <w:ind w:left="0"/>
            </w:pPr>
            <w:r>
              <w:t>Category</w:t>
            </w:r>
          </w:p>
        </w:tc>
        <w:tc>
          <w:tcPr>
            <w:tcW w:w="4148" w:type="dxa"/>
          </w:tcPr>
          <w:p w14:paraId="335A0DCF" w14:textId="0E772629" w:rsidR="00D1577E" w:rsidRDefault="00D1577E" w:rsidP="00D1577E">
            <w:pPr>
              <w:pStyle w:val="ListParagraph"/>
              <w:ind w:left="0"/>
            </w:pPr>
            <w:r>
              <w:t>The category of the part (used for display purposes only, the same categories are grouped for ease of display)</w:t>
            </w:r>
          </w:p>
        </w:tc>
      </w:tr>
      <w:tr w:rsidR="005010A6" w14:paraId="69A97FAF" w14:textId="77777777" w:rsidTr="00590E33">
        <w:tc>
          <w:tcPr>
            <w:tcW w:w="4148" w:type="dxa"/>
          </w:tcPr>
          <w:p w14:paraId="7A82CA8A" w14:textId="4D1105CC" w:rsidR="00D1577E" w:rsidRDefault="00D1577E" w:rsidP="00D1577E">
            <w:pPr>
              <w:pStyle w:val="ListParagraph"/>
              <w:ind w:left="0"/>
            </w:pPr>
            <w:r>
              <w:t>Compatible Chairs</w:t>
            </w:r>
          </w:p>
        </w:tc>
        <w:tc>
          <w:tcPr>
            <w:tcW w:w="4148" w:type="dxa"/>
          </w:tcPr>
          <w:p w14:paraId="06A100D4" w14:textId="075F14F6" w:rsidR="00D1577E" w:rsidRDefault="00D1577E" w:rsidP="00D1577E">
            <w:pPr>
              <w:pStyle w:val="ListParagraph"/>
              <w:ind w:left="0"/>
            </w:pPr>
            <w:r>
              <w:t xml:space="preserve">A comma </w:t>
            </w:r>
            <w:r w:rsidR="005010A6">
              <w:t>separated</w:t>
            </w:r>
            <w:r>
              <w:t xml:space="preserve"> list of compatible chairs (eg: A, B, C). Names must be identical to those in the </w:t>
            </w:r>
            <w:r w:rsidR="005010A6">
              <w:t>Wheelchairs</w:t>
            </w:r>
            <w:r>
              <w:t xml:space="preserve"> file. </w:t>
            </w:r>
          </w:p>
        </w:tc>
      </w:tr>
      <w:tr w:rsidR="005010A6" w14:paraId="41171987" w14:textId="77777777" w:rsidTr="00590E33">
        <w:tc>
          <w:tcPr>
            <w:tcW w:w="4148" w:type="dxa"/>
          </w:tcPr>
          <w:p w14:paraId="26943F08" w14:textId="194618A5" w:rsidR="00D1577E" w:rsidRDefault="00D1577E" w:rsidP="00D1577E">
            <w:pPr>
              <w:pStyle w:val="ListParagraph"/>
              <w:ind w:left="0"/>
            </w:pPr>
            <w:r>
              <w:t>Width</w:t>
            </w:r>
          </w:p>
        </w:tc>
        <w:tc>
          <w:tcPr>
            <w:tcW w:w="4148" w:type="dxa"/>
          </w:tcPr>
          <w:p w14:paraId="5BF637B0" w14:textId="1BF037BE" w:rsidR="000A19C0" w:rsidRDefault="005010A6" w:rsidP="000A19C0">
            <w:r>
              <w:t>Compatible widths</w:t>
            </w:r>
            <w:r w:rsidR="000A19C0">
              <w:t xml:space="preserve"> (see </w:t>
            </w:r>
            <w:r w:rsidR="000A19C0">
              <w:t xml:space="preserve">Compatible Widths and Depths </w:t>
            </w:r>
            <w:r w:rsidR="000A19C0">
              <w:t>section for more details)</w:t>
            </w:r>
          </w:p>
          <w:p w14:paraId="2042E34F" w14:textId="0FC34A95" w:rsidR="00D1577E" w:rsidRDefault="00D1577E" w:rsidP="00D1577E">
            <w:pPr>
              <w:pStyle w:val="ListParagraph"/>
              <w:ind w:left="0"/>
            </w:pPr>
          </w:p>
        </w:tc>
      </w:tr>
      <w:tr w:rsidR="005010A6" w14:paraId="58843B61" w14:textId="77777777" w:rsidTr="00590E33">
        <w:tc>
          <w:tcPr>
            <w:tcW w:w="4148" w:type="dxa"/>
          </w:tcPr>
          <w:p w14:paraId="2E3B22FD" w14:textId="49E5F571" w:rsidR="00D1577E" w:rsidRDefault="00D1577E" w:rsidP="00D1577E">
            <w:pPr>
              <w:pStyle w:val="ListParagraph"/>
              <w:ind w:left="0"/>
            </w:pPr>
            <w:r>
              <w:t>Depth</w:t>
            </w:r>
          </w:p>
        </w:tc>
        <w:tc>
          <w:tcPr>
            <w:tcW w:w="4148" w:type="dxa"/>
          </w:tcPr>
          <w:p w14:paraId="2DBA20AC" w14:textId="4882547B" w:rsidR="00D1577E" w:rsidRDefault="005010A6" w:rsidP="00D1577E">
            <w:pPr>
              <w:pStyle w:val="ListParagraph"/>
              <w:ind w:left="0"/>
            </w:pPr>
            <w:r>
              <w:t>Compatible Depths</w:t>
            </w:r>
            <w:r w:rsidR="000A19C0">
              <w:t xml:space="preserve"> </w:t>
            </w:r>
            <w:r w:rsidR="000A19C0">
              <w:t>(see Compatible Widths and Depths section for more details)</w:t>
            </w:r>
          </w:p>
        </w:tc>
      </w:tr>
      <w:tr w:rsidR="005010A6" w14:paraId="71BFA7D6" w14:textId="77777777" w:rsidTr="00590E33">
        <w:tc>
          <w:tcPr>
            <w:tcW w:w="4148" w:type="dxa"/>
          </w:tcPr>
          <w:p w14:paraId="63E6CA5C" w14:textId="0FB4CC27" w:rsidR="00D1577E" w:rsidRDefault="00D1577E" w:rsidP="00D1577E">
            <w:pPr>
              <w:pStyle w:val="ListParagraph"/>
              <w:ind w:left="0"/>
            </w:pPr>
            <w:r>
              <w:t>Propulsion</w:t>
            </w:r>
          </w:p>
        </w:tc>
        <w:tc>
          <w:tcPr>
            <w:tcW w:w="4148" w:type="dxa"/>
          </w:tcPr>
          <w:p w14:paraId="27EE0843" w14:textId="1DB218C4" w:rsidR="00D1577E" w:rsidRDefault="005010A6" w:rsidP="00D1577E">
            <w:pPr>
              <w:pStyle w:val="ListParagraph"/>
              <w:ind w:left="0"/>
            </w:pPr>
            <w:r>
              <w:t xml:space="preserve">A comma separated list of compatible </w:t>
            </w:r>
            <w:r>
              <w:t>propulsions type.</w:t>
            </w:r>
          </w:p>
        </w:tc>
      </w:tr>
      <w:tr w:rsidR="00D1577E" w14:paraId="4BD5F957" w14:textId="77777777" w:rsidTr="00590E33">
        <w:tc>
          <w:tcPr>
            <w:tcW w:w="4148" w:type="dxa"/>
          </w:tcPr>
          <w:p w14:paraId="55943071" w14:textId="42F7302C" w:rsidR="00D1577E" w:rsidRDefault="00D1577E" w:rsidP="00D1577E">
            <w:pPr>
              <w:pStyle w:val="ListParagraph"/>
              <w:ind w:left="0"/>
            </w:pPr>
            <w:r>
              <w:t>Incompatible Parts</w:t>
            </w:r>
          </w:p>
        </w:tc>
        <w:tc>
          <w:tcPr>
            <w:tcW w:w="4148" w:type="dxa"/>
          </w:tcPr>
          <w:p w14:paraId="311348A0" w14:textId="40BF5FB5" w:rsidR="00D1577E" w:rsidRDefault="005010A6" w:rsidP="00D1577E">
            <w:pPr>
              <w:pStyle w:val="ListParagraph"/>
              <w:ind w:left="0"/>
            </w:pPr>
            <w:r>
              <w:t xml:space="preserve">A comma separated list of </w:t>
            </w:r>
            <w:r>
              <w:t>in</w:t>
            </w:r>
            <w:r>
              <w:t xml:space="preserve">compatible </w:t>
            </w:r>
            <w:r w:rsidR="005916BE">
              <w:t>parts;</w:t>
            </w:r>
            <w:r>
              <w:t xml:space="preserve"> a warning is displayed if an incompatible </w:t>
            </w:r>
            <w:r w:rsidR="00590E33">
              <w:t>part is added.</w:t>
            </w:r>
          </w:p>
        </w:tc>
      </w:tr>
      <w:tr w:rsidR="00D1577E" w14:paraId="1F96DC59" w14:textId="77777777" w:rsidTr="00590E33">
        <w:tc>
          <w:tcPr>
            <w:tcW w:w="4148" w:type="dxa"/>
          </w:tcPr>
          <w:p w14:paraId="323A3D0F" w14:textId="11E0BA53" w:rsidR="00D1577E" w:rsidRDefault="00D1577E" w:rsidP="00D1577E">
            <w:pPr>
              <w:pStyle w:val="ListParagraph"/>
              <w:ind w:left="0"/>
            </w:pPr>
            <w:r>
              <w:t>Max Counts</w:t>
            </w:r>
          </w:p>
        </w:tc>
        <w:tc>
          <w:tcPr>
            <w:tcW w:w="4148" w:type="dxa"/>
          </w:tcPr>
          <w:p w14:paraId="7F4545E2" w14:textId="4FB11EB4" w:rsidR="00D1577E" w:rsidRDefault="00590E33" w:rsidP="00D1577E">
            <w:pPr>
              <w:pStyle w:val="ListParagraph"/>
              <w:ind w:left="0"/>
            </w:pPr>
            <w:r>
              <w:t xml:space="preserve">The max number of this part that can be added, a warning is shown if this value is exceeded. </w:t>
            </w:r>
          </w:p>
        </w:tc>
      </w:tr>
    </w:tbl>
    <w:p w14:paraId="5712802F" w14:textId="08C77D32" w:rsidR="00D1577E" w:rsidRDefault="00590E33" w:rsidP="00590E33">
      <w:pPr>
        <w:pStyle w:val="ListParagraph"/>
        <w:numPr>
          <w:ilvl w:val="0"/>
          <w:numId w:val="3"/>
        </w:numPr>
      </w:pPr>
      <w:r>
        <w:rPr>
          <w:noProof/>
        </w:rPr>
        <w:lastRenderedPageBreak/>
        <w:drawing>
          <wp:anchor distT="0" distB="0" distL="114300" distR="114300" simplePos="0" relativeHeight="251660288" behindDoc="1" locked="0" layoutInCell="1" allowOverlap="1" wp14:anchorId="7D0C755F" wp14:editId="2D5C2CED">
            <wp:simplePos x="0" y="0"/>
            <wp:positionH relativeFrom="margin">
              <wp:align>right</wp:align>
            </wp:positionH>
            <wp:positionV relativeFrom="paragraph">
              <wp:posOffset>126365</wp:posOffset>
            </wp:positionV>
            <wp:extent cx="5167630" cy="1536700"/>
            <wp:effectExtent l="0" t="0" r="0" b="6350"/>
            <wp:wrapTight wrapText="bothSides">
              <wp:wrapPolygon edited="0">
                <wp:start x="0" y="0"/>
                <wp:lineTo x="0" y="21421"/>
                <wp:lineTo x="21499" y="21421"/>
                <wp:lineTo x="21499" y="0"/>
                <wp:lineTo x="0" y="0"/>
              </wp:wrapPolygon>
            </wp:wrapTight>
            <wp:docPr id="3" name="Picture 3"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 table, Excel&#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167630" cy="1536700"/>
                    </a:xfrm>
                    <a:prstGeom prst="rect">
                      <a:avLst/>
                    </a:prstGeom>
                  </pic:spPr>
                </pic:pic>
              </a:graphicData>
            </a:graphic>
            <wp14:sizeRelH relativeFrom="margin">
              <wp14:pctWidth>0</wp14:pctWidth>
            </wp14:sizeRelH>
            <wp14:sizeRelV relativeFrom="margin">
              <wp14:pctHeight>0</wp14:pctHeight>
            </wp14:sizeRelV>
          </wp:anchor>
        </w:drawing>
      </w:r>
      <w:r>
        <w:t xml:space="preserve">The new part will now show up in the app with the specified restrictions </w:t>
      </w:r>
    </w:p>
    <w:p w14:paraId="681AA3DB" w14:textId="6422273B" w:rsidR="005916BE" w:rsidRDefault="005916BE" w:rsidP="005916BE">
      <w:pPr>
        <w:pStyle w:val="ListParagraph"/>
        <w:numPr>
          <w:ilvl w:val="1"/>
          <w:numId w:val="3"/>
        </w:numPr>
      </w:pPr>
      <w:r>
        <w:t>Eg: the “New Part” is only compatible with the “New Chair” model and when the width and depth is larger than 8.</w:t>
      </w:r>
    </w:p>
    <w:p w14:paraId="65105299" w14:textId="3CD628F8" w:rsidR="00590E33" w:rsidRDefault="00590E33" w:rsidP="00590E33">
      <w:pPr>
        <w:pStyle w:val="ListParagraph"/>
      </w:pPr>
      <w:r>
        <w:rPr>
          <w:noProof/>
        </w:rPr>
        <w:drawing>
          <wp:anchor distT="0" distB="0" distL="114300" distR="114300" simplePos="0" relativeHeight="251661312" behindDoc="1" locked="0" layoutInCell="1" allowOverlap="1" wp14:anchorId="6CBA4A7C" wp14:editId="4625F943">
            <wp:simplePos x="0" y="0"/>
            <wp:positionH relativeFrom="column">
              <wp:posOffset>876300</wp:posOffset>
            </wp:positionH>
            <wp:positionV relativeFrom="paragraph">
              <wp:posOffset>7620</wp:posOffset>
            </wp:positionV>
            <wp:extent cx="4532436" cy="2705100"/>
            <wp:effectExtent l="0" t="0" r="1905" b="0"/>
            <wp:wrapTight wrapText="bothSides">
              <wp:wrapPolygon edited="0">
                <wp:start x="0" y="0"/>
                <wp:lineTo x="0" y="21448"/>
                <wp:lineTo x="21518" y="21448"/>
                <wp:lineTo x="21518" y="0"/>
                <wp:lineTo x="0" y="0"/>
              </wp:wrapPolygon>
            </wp:wrapTight>
            <wp:docPr id="5" name="Picture 5"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4532436" cy="2705100"/>
                    </a:xfrm>
                    <a:prstGeom prst="rect">
                      <a:avLst/>
                    </a:prstGeom>
                  </pic:spPr>
                </pic:pic>
              </a:graphicData>
            </a:graphic>
          </wp:anchor>
        </w:drawing>
      </w:r>
    </w:p>
    <w:p w14:paraId="09B51383" w14:textId="7EEE7BBF" w:rsidR="00590E33" w:rsidRDefault="00590E33" w:rsidP="00590E33">
      <w:pPr>
        <w:pStyle w:val="ListParagraph"/>
      </w:pPr>
    </w:p>
    <w:p w14:paraId="1E0E3D6F" w14:textId="4AB931F5" w:rsidR="00590E33" w:rsidRDefault="00590E33" w:rsidP="00590E33">
      <w:pPr>
        <w:pStyle w:val="ListParagraph"/>
      </w:pPr>
    </w:p>
    <w:p w14:paraId="3DBE4FD5" w14:textId="49097153" w:rsidR="00590E33" w:rsidRDefault="00590E33" w:rsidP="00590E33">
      <w:pPr>
        <w:pStyle w:val="ListParagraph"/>
      </w:pPr>
    </w:p>
    <w:p w14:paraId="0A4D59EB" w14:textId="547F3AE7" w:rsidR="00590E33" w:rsidRDefault="00590E33" w:rsidP="00590E33">
      <w:pPr>
        <w:pStyle w:val="ListParagraph"/>
      </w:pPr>
    </w:p>
    <w:p w14:paraId="3003820A" w14:textId="11A09679" w:rsidR="00590E33" w:rsidRDefault="00590E33" w:rsidP="00590E33">
      <w:pPr>
        <w:pStyle w:val="ListParagraph"/>
      </w:pPr>
    </w:p>
    <w:p w14:paraId="58B95574" w14:textId="59103781" w:rsidR="00590E33" w:rsidRDefault="00590E33" w:rsidP="00590E33">
      <w:pPr>
        <w:pStyle w:val="ListParagraph"/>
      </w:pPr>
    </w:p>
    <w:p w14:paraId="5E2E2D13" w14:textId="2C840A3F" w:rsidR="00590E33" w:rsidRDefault="00590E33" w:rsidP="00590E33">
      <w:pPr>
        <w:pStyle w:val="ListParagraph"/>
      </w:pPr>
    </w:p>
    <w:p w14:paraId="6089CC48" w14:textId="216EC53E" w:rsidR="00590E33" w:rsidRDefault="00590E33" w:rsidP="00590E33">
      <w:pPr>
        <w:pStyle w:val="ListParagraph"/>
      </w:pPr>
    </w:p>
    <w:p w14:paraId="3191A242" w14:textId="3B0A8370" w:rsidR="00590E33" w:rsidRDefault="00590E33" w:rsidP="00590E33">
      <w:pPr>
        <w:pStyle w:val="ListParagraph"/>
      </w:pPr>
    </w:p>
    <w:p w14:paraId="1D6121C7" w14:textId="32598AB6" w:rsidR="00590E33" w:rsidRDefault="00590E33" w:rsidP="00590E33">
      <w:pPr>
        <w:pStyle w:val="ListParagraph"/>
      </w:pPr>
    </w:p>
    <w:p w14:paraId="302B4388" w14:textId="06CA82F7" w:rsidR="00590E33" w:rsidRDefault="00590E33" w:rsidP="00590E33">
      <w:pPr>
        <w:pStyle w:val="ListParagraph"/>
      </w:pPr>
    </w:p>
    <w:p w14:paraId="220EE6F1" w14:textId="30BE81A5" w:rsidR="00590E33" w:rsidRDefault="00590E33" w:rsidP="00590E33">
      <w:pPr>
        <w:pStyle w:val="ListParagraph"/>
      </w:pPr>
    </w:p>
    <w:p w14:paraId="17806578" w14:textId="33C16DDB" w:rsidR="00590E33" w:rsidRDefault="00590E33" w:rsidP="00590E33">
      <w:pPr>
        <w:pStyle w:val="ListParagraph"/>
      </w:pPr>
    </w:p>
    <w:p w14:paraId="47A4ED32" w14:textId="77777777" w:rsidR="003374DE" w:rsidRDefault="003374DE" w:rsidP="00590E33">
      <w:pPr>
        <w:pStyle w:val="ListParagraph"/>
      </w:pPr>
    </w:p>
    <w:p w14:paraId="23B6E6BC" w14:textId="7911729F" w:rsidR="00590E33" w:rsidRDefault="00BC7651" w:rsidP="00BC7651">
      <w:pPr>
        <w:pStyle w:val="Heading1"/>
      </w:pPr>
      <w:r>
        <w:t xml:space="preserve">Compatible Widths and Depths </w:t>
      </w:r>
    </w:p>
    <w:p w14:paraId="2D672923" w14:textId="56361881" w:rsidR="00BC7651" w:rsidRDefault="00BC7651" w:rsidP="00BC7651">
      <w:r>
        <w:t>The width and depth fields discussed above have some special characters that can be used to dictate some rules</w:t>
      </w:r>
      <w:r w:rsidR="00FF78C0">
        <w:t>.</w:t>
      </w:r>
      <w:r>
        <w:t xml:space="preserve"> </w:t>
      </w:r>
      <w:r w:rsidR="00FF78C0">
        <w:t>This</w:t>
      </w:r>
      <w:r w:rsidR="005916BE">
        <w:t xml:space="preserve"> allow</w:t>
      </w:r>
      <w:r w:rsidR="00FF78C0">
        <w:t>s</w:t>
      </w:r>
      <w:r w:rsidR="005916BE">
        <w:t xml:space="preserve"> </w:t>
      </w:r>
      <w:r w:rsidR="00FF78C0">
        <w:t xml:space="preserve">the user to specify more complex compatibility rules between parts and chairs. </w:t>
      </w:r>
    </w:p>
    <w:p w14:paraId="5CAEDD01" w14:textId="3BAAA986" w:rsidR="00BC7651" w:rsidRDefault="00BC7651" w:rsidP="00BC7651">
      <w:pPr>
        <w:pStyle w:val="ListParagraph"/>
        <w:numPr>
          <w:ilvl w:val="0"/>
          <w:numId w:val="5"/>
        </w:numPr>
      </w:pPr>
      <w:r>
        <w:t xml:space="preserve">By entering a number eg: 5 this means that chairs that are </w:t>
      </w:r>
      <w:r w:rsidR="003374DE">
        <w:t xml:space="preserve">equal to </w:t>
      </w:r>
      <w:r w:rsidR="000A19C0">
        <w:t>that width or depth (depending on the column) will display this part</w:t>
      </w:r>
      <w:r w:rsidR="003374DE">
        <w:t>.</w:t>
      </w:r>
    </w:p>
    <w:p w14:paraId="4E2ADA90" w14:textId="41E3C8AA" w:rsidR="000A19C0" w:rsidRDefault="000A19C0" w:rsidP="00BC7651">
      <w:pPr>
        <w:pStyle w:val="ListParagraph"/>
        <w:numPr>
          <w:ilvl w:val="0"/>
          <w:numId w:val="5"/>
        </w:numPr>
      </w:pPr>
      <w:r>
        <w:t>By entering &gt; prior to the number eg: &gt;5 will show this part if the chairs width or depth is greater than this value.</w:t>
      </w:r>
    </w:p>
    <w:p w14:paraId="68703687" w14:textId="0A262B8D" w:rsidR="000A19C0" w:rsidRDefault="000A19C0" w:rsidP="000A19C0">
      <w:pPr>
        <w:pStyle w:val="ListParagraph"/>
        <w:numPr>
          <w:ilvl w:val="0"/>
          <w:numId w:val="5"/>
        </w:numPr>
      </w:pPr>
      <w:r>
        <w:t>By entering &gt;</w:t>
      </w:r>
      <w:r>
        <w:t>=</w:t>
      </w:r>
      <w:r>
        <w:t xml:space="preserve"> prior to the number eg: &gt;</w:t>
      </w:r>
      <w:r>
        <w:t>=</w:t>
      </w:r>
      <w:r>
        <w:t>5 will show this part if the chairs width or depth is greater</w:t>
      </w:r>
      <w:r>
        <w:t xml:space="preserve"> or equal to </w:t>
      </w:r>
      <w:r>
        <w:t>this value.</w:t>
      </w:r>
    </w:p>
    <w:p w14:paraId="062AE184" w14:textId="6100F2B8" w:rsidR="000A19C0" w:rsidRDefault="000A19C0" w:rsidP="000A19C0">
      <w:pPr>
        <w:pStyle w:val="ListParagraph"/>
        <w:numPr>
          <w:ilvl w:val="0"/>
          <w:numId w:val="5"/>
        </w:numPr>
      </w:pPr>
      <w:r>
        <w:t xml:space="preserve">By entering </w:t>
      </w:r>
      <w:r>
        <w:t>&lt;</w:t>
      </w:r>
      <w:r>
        <w:t xml:space="preserve"> prior to the number eg: </w:t>
      </w:r>
      <w:r>
        <w:t>&lt;</w:t>
      </w:r>
      <w:r>
        <w:t xml:space="preserve">5 will show this part if the chairs width or depth is </w:t>
      </w:r>
      <w:r>
        <w:t>less</w:t>
      </w:r>
      <w:r>
        <w:t xml:space="preserve"> than this value.</w:t>
      </w:r>
    </w:p>
    <w:p w14:paraId="361A410C" w14:textId="59DADB6F" w:rsidR="000A19C0" w:rsidRDefault="000A19C0" w:rsidP="000A19C0">
      <w:pPr>
        <w:pStyle w:val="ListParagraph"/>
        <w:numPr>
          <w:ilvl w:val="0"/>
          <w:numId w:val="5"/>
        </w:numPr>
      </w:pPr>
      <w:r>
        <w:t xml:space="preserve">By entering </w:t>
      </w:r>
      <w:r>
        <w:t>&lt;</w:t>
      </w:r>
      <w:r>
        <w:t xml:space="preserve">= prior to the number eg: </w:t>
      </w:r>
      <w:r>
        <w:t>&lt;</w:t>
      </w:r>
      <w:r>
        <w:t xml:space="preserve">=5 will show this part if the chairs width or depth is </w:t>
      </w:r>
      <w:r>
        <w:t>less</w:t>
      </w:r>
      <w:r>
        <w:t xml:space="preserve"> or equal to this value.</w:t>
      </w:r>
    </w:p>
    <w:p w14:paraId="5A238286" w14:textId="4F141CA7" w:rsidR="000A19C0" w:rsidRDefault="000A19C0" w:rsidP="000A19C0">
      <w:pPr>
        <w:pStyle w:val="ListParagraph"/>
        <w:numPr>
          <w:ilvl w:val="0"/>
          <w:numId w:val="5"/>
        </w:numPr>
      </w:pPr>
      <w:r>
        <w:t xml:space="preserve">By </w:t>
      </w:r>
      <w:r>
        <w:t>entering !</w:t>
      </w:r>
      <w:r>
        <w:t xml:space="preserve"> prior to the number eg: </w:t>
      </w:r>
      <w:r>
        <w:t>!</w:t>
      </w:r>
      <w:r>
        <w:t xml:space="preserve">5 will show this part if the chairs width or depth is </w:t>
      </w:r>
      <w:r>
        <w:t>not equal</w:t>
      </w:r>
      <w:r>
        <w:t xml:space="preserve"> to this value.</w:t>
      </w:r>
    </w:p>
    <w:p w14:paraId="5A9604D0" w14:textId="763238D1" w:rsidR="000A19C0" w:rsidRPr="00BC7651" w:rsidRDefault="000A19C0" w:rsidP="00BC7651">
      <w:pPr>
        <w:pStyle w:val="ListParagraph"/>
        <w:numPr>
          <w:ilvl w:val="0"/>
          <w:numId w:val="5"/>
        </w:numPr>
      </w:pPr>
      <w:r>
        <w:t>By leaving this field blank there is no dependence on the width or depth on</w:t>
      </w:r>
      <w:r w:rsidR="003374DE">
        <w:t xml:space="preserve"> this</w:t>
      </w:r>
      <w:r>
        <w:t xml:space="preserve"> part displaying. </w:t>
      </w:r>
    </w:p>
    <w:sectPr w:rsidR="000A19C0" w:rsidRPr="00BC76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6D13F9"/>
    <w:multiLevelType w:val="hybridMultilevel"/>
    <w:tmpl w:val="D080393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B601E6F"/>
    <w:multiLevelType w:val="hybridMultilevel"/>
    <w:tmpl w:val="9CE8F5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CAE1974"/>
    <w:multiLevelType w:val="hybridMultilevel"/>
    <w:tmpl w:val="36C4768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BAB073D"/>
    <w:multiLevelType w:val="hybridMultilevel"/>
    <w:tmpl w:val="9A5AFAAE"/>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4" w15:restartNumberingAfterBreak="0">
    <w:nsid w:val="5FC83526"/>
    <w:multiLevelType w:val="hybridMultilevel"/>
    <w:tmpl w:val="64F6A046"/>
    <w:lvl w:ilvl="0" w:tplc="BA1E8E44">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2"/>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4B4D"/>
    <w:rsid w:val="000A19C0"/>
    <w:rsid w:val="001D4B4D"/>
    <w:rsid w:val="00243038"/>
    <w:rsid w:val="002D14E4"/>
    <w:rsid w:val="003374DE"/>
    <w:rsid w:val="00392780"/>
    <w:rsid w:val="004E5C27"/>
    <w:rsid w:val="005010A6"/>
    <w:rsid w:val="0058458F"/>
    <w:rsid w:val="00590E33"/>
    <w:rsid w:val="005916BE"/>
    <w:rsid w:val="00627605"/>
    <w:rsid w:val="00640077"/>
    <w:rsid w:val="00660338"/>
    <w:rsid w:val="00A7271C"/>
    <w:rsid w:val="00AA165E"/>
    <w:rsid w:val="00BC7651"/>
    <w:rsid w:val="00C367B6"/>
    <w:rsid w:val="00CA56E3"/>
    <w:rsid w:val="00D072C7"/>
    <w:rsid w:val="00D1577E"/>
    <w:rsid w:val="00DD0ECD"/>
    <w:rsid w:val="00FF78C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21974B"/>
  <w15:chartTrackingRefBased/>
  <w15:docId w15:val="{77C1C391-29A8-49EF-BB39-CEA7A6C0E3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4B4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D4B4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4B4D"/>
    <w:pPr>
      <w:ind w:left="720"/>
      <w:contextualSpacing/>
    </w:pPr>
  </w:style>
  <w:style w:type="character" w:customStyle="1" w:styleId="Heading1Char">
    <w:name w:val="Heading 1 Char"/>
    <w:basedOn w:val="DefaultParagraphFont"/>
    <w:link w:val="Heading1"/>
    <w:uiPriority w:val="9"/>
    <w:rsid w:val="001D4B4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D4B4D"/>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D157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3</Pages>
  <Words>612</Words>
  <Characters>3494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Tracey (student)</dc:creator>
  <cp:keywords/>
  <dc:description/>
  <cp:lastModifiedBy>John Tracey (student)</cp:lastModifiedBy>
  <cp:revision>7</cp:revision>
  <dcterms:created xsi:type="dcterms:W3CDTF">2022-01-18T16:01:00Z</dcterms:created>
  <dcterms:modified xsi:type="dcterms:W3CDTF">2022-01-18T17:25:00Z</dcterms:modified>
</cp:coreProperties>
</file>