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D3E5" w14:textId="63A69FC2" w:rsidR="00406702" w:rsidRDefault="00FF6273">
      <w:r>
        <w:rPr>
          <w:b/>
          <w:bCs/>
        </w:rPr>
        <w:t>Directions</w:t>
      </w:r>
      <w:r>
        <w:t>: Use the following table to answer the questions listed.</w:t>
      </w:r>
      <w:r w:rsidR="00F65FE6">
        <w:t xml:space="preserve">  </w:t>
      </w:r>
      <w:r w:rsidR="000C40C8">
        <w:t xml:space="preserve">The table contains group-time ATT, or ATT(g,t), for a simulated dataset of 1000 firms spread over 40 states observed as a panel for 30 years; 250 firms were treated in 1986, 250 in 1992 and so forth.  </w:t>
      </w:r>
      <w:r w:rsidR="000424C8">
        <w:t xml:space="preserve">Treatment effects were dynamic and their respective time path are shown in each group’s column. </w:t>
      </w:r>
    </w:p>
    <w:p w14:paraId="1B457688" w14:textId="313D2B08" w:rsidR="00FF6273" w:rsidRDefault="00FF6273"/>
    <w:tbl>
      <w:tblPr>
        <w:tblW w:w="6500" w:type="dxa"/>
        <w:tblLook w:val="04A0" w:firstRow="1" w:lastRow="0" w:firstColumn="1" w:lastColumn="0" w:noHBand="0" w:noVBand="1"/>
      </w:tblPr>
      <w:tblGrid>
        <w:gridCol w:w="1300"/>
        <w:gridCol w:w="1381"/>
        <w:gridCol w:w="1381"/>
        <w:gridCol w:w="1381"/>
        <w:gridCol w:w="1381"/>
      </w:tblGrid>
      <w:tr w:rsidR="00F65FE6" w:rsidRPr="00F65FE6" w14:paraId="22FE2F09" w14:textId="77777777" w:rsidTr="00F65FE6">
        <w:trPr>
          <w:trHeight w:val="340"/>
        </w:trPr>
        <w:tc>
          <w:tcPr>
            <w:tcW w:w="1300" w:type="dxa"/>
            <w:tcBorders>
              <w:top w:val="single" w:sz="8" w:space="0" w:color="auto"/>
              <w:left w:val="single" w:sz="8" w:space="0" w:color="auto"/>
              <w:bottom w:val="single" w:sz="8" w:space="0" w:color="auto"/>
              <w:right w:val="single" w:sz="8" w:space="0" w:color="auto"/>
            </w:tcBorders>
            <w:shd w:val="clear" w:color="000000" w:fill="E2EFDA"/>
            <w:noWrap/>
            <w:vAlign w:val="bottom"/>
            <w:hideMark/>
          </w:tcPr>
          <w:p w14:paraId="3458E059" w14:textId="77777777" w:rsidR="00F65FE6" w:rsidRPr="00F65FE6" w:rsidRDefault="00F65FE6" w:rsidP="00F65FE6">
            <w:pPr>
              <w:jc w:val="center"/>
              <w:rPr>
                <w:rFonts w:ascii="Calibri" w:eastAsia="Times New Roman" w:hAnsi="Calibri" w:cs="Calibri"/>
                <w:b/>
                <w:bCs/>
                <w:color w:val="000000"/>
              </w:rPr>
            </w:pPr>
            <w:r w:rsidRPr="00F65FE6">
              <w:rPr>
                <w:rFonts w:ascii="Calibri" w:eastAsia="Times New Roman" w:hAnsi="Calibri" w:cs="Calibri"/>
                <w:b/>
                <w:bCs/>
                <w:color w:val="000000"/>
              </w:rPr>
              <w:t>Year</w:t>
            </w:r>
          </w:p>
        </w:tc>
        <w:tc>
          <w:tcPr>
            <w:tcW w:w="1300" w:type="dxa"/>
            <w:tcBorders>
              <w:top w:val="single" w:sz="8" w:space="0" w:color="auto"/>
              <w:left w:val="nil"/>
              <w:bottom w:val="single" w:sz="8" w:space="0" w:color="auto"/>
              <w:right w:val="single" w:sz="8" w:space="0" w:color="auto"/>
            </w:tcBorders>
            <w:shd w:val="clear" w:color="000000" w:fill="9BC2E6"/>
            <w:noWrap/>
            <w:vAlign w:val="bottom"/>
            <w:hideMark/>
          </w:tcPr>
          <w:p w14:paraId="50A3739F"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ATT(1986,t)</w:t>
            </w:r>
          </w:p>
        </w:tc>
        <w:tc>
          <w:tcPr>
            <w:tcW w:w="1300" w:type="dxa"/>
            <w:tcBorders>
              <w:top w:val="single" w:sz="8" w:space="0" w:color="auto"/>
              <w:left w:val="nil"/>
              <w:bottom w:val="single" w:sz="8" w:space="0" w:color="auto"/>
              <w:right w:val="single" w:sz="8" w:space="0" w:color="auto"/>
            </w:tcBorders>
            <w:shd w:val="clear" w:color="000000" w:fill="A9D08E"/>
            <w:noWrap/>
            <w:vAlign w:val="bottom"/>
            <w:hideMark/>
          </w:tcPr>
          <w:p w14:paraId="29978AEE"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ATT(1992,t)</w:t>
            </w:r>
          </w:p>
        </w:tc>
        <w:tc>
          <w:tcPr>
            <w:tcW w:w="1300" w:type="dxa"/>
            <w:tcBorders>
              <w:top w:val="single" w:sz="8" w:space="0" w:color="auto"/>
              <w:left w:val="nil"/>
              <w:bottom w:val="single" w:sz="8" w:space="0" w:color="auto"/>
              <w:right w:val="single" w:sz="8" w:space="0" w:color="auto"/>
            </w:tcBorders>
            <w:shd w:val="clear" w:color="000000" w:fill="FFE699"/>
            <w:noWrap/>
            <w:vAlign w:val="bottom"/>
            <w:hideMark/>
          </w:tcPr>
          <w:p w14:paraId="35B9A314"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ATT(1998,t)</w:t>
            </w:r>
          </w:p>
        </w:tc>
        <w:tc>
          <w:tcPr>
            <w:tcW w:w="1300" w:type="dxa"/>
            <w:tcBorders>
              <w:top w:val="single" w:sz="8" w:space="0" w:color="auto"/>
              <w:left w:val="nil"/>
              <w:bottom w:val="single" w:sz="8" w:space="0" w:color="auto"/>
              <w:right w:val="single" w:sz="8" w:space="0" w:color="auto"/>
            </w:tcBorders>
            <w:shd w:val="clear" w:color="000000" w:fill="DBDBDB"/>
            <w:noWrap/>
            <w:vAlign w:val="bottom"/>
            <w:hideMark/>
          </w:tcPr>
          <w:p w14:paraId="2DB20F35"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ATT(2004,t)</w:t>
            </w:r>
          </w:p>
        </w:tc>
      </w:tr>
      <w:tr w:rsidR="00F65FE6" w:rsidRPr="00F65FE6" w14:paraId="6847B98B"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0C5F2A63"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1980</w:t>
            </w:r>
          </w:p>
        </w:tc>
        <w:tc>
          <w:tcPr>
            <w:tcW w:w="1300" w:type="dxa"/>
            <w:tcBorders>
              <w:top w:val="nil"/>
              <w:left w:val="nil"/>
              <w:bottom w:val="nil"/>
              <w:right w:val="nil"/>
            </w:tcBorders>
            <w:shd w:val="clear" w:color="000000" w:fill="FFF2CC"/>
            <w:noWrap/>
            <w:vAlign w:val="bottom"/>
            <w:hideMark/>
          </w:tcPr>
          <w:p w14:paraId="39E9E1B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5C84395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57978F1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6C5A890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164E4203"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22A5E7D5"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1981</w:t>
            </w:r>
          </w:p>
        </w:tc>
        <w:tc>
          <w:tcPr>
            <w:tcW w:w="1300" w:type="dxa"/>
            <w:tcBorders>
              <w:top w:val="nil"/>
              <w:left w:val="nil"/>
              <w:bottom w:val="nil"/>
              <w:right w:val="nil"/>
            </w:tcBorders>
            <w:shd w:val="clear" w:color="000000" w:fill="FFF2CC"/>
            <w:noWrap/>
            <w:vAlign w:val="bottom"/>
            <w:hideMark/>
          </w:tcPr>
          <w:p w14:paraId="51BBA42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26955AD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4ACAA87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5BACFC0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B1F29DB"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534724E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1982</w:t>
            </w:r>
          </w:p>
        </w:tc>
        <w:tc>
          <w:tcPr>
            <w:tcW w:w="1300" w:type="dxa"/>
            <w:tcBorders>
              <w:top w:val="nil"/>
              <w:left w:val="nil"/>
              <w:bottom w:val="nil"/>
              <w:right w:val="nil"/>
            </w:tcBorders>
            <w:shd w:val="clear" w:color="000000" w:fill="FFF2CC"/>
            <w:noWrap/>
            <w:vAlign w:val="bottom"/>
            <w:hideMark/>
          </w:tcPr>
          <w:p w14:paraId="6B5FE4D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58DB296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6ACF524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2E93E75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23D8CC1"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75959F4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1983</w:t>
            </w:r>
          </w:p>
        </w:tc>
        <w:tc>
          <w:tcPr>
            <w:tcW w:w="1300" w:type="dxa"/>
            <w:tcBorders>
              <w:top w:val="nil"/>
              <w:left w:val="nil"/>
              <w:bottom w:val="nil"/>
              <w:right w:val="nil"/>
            </w:tcBorders>
            <w:shd w:val="clear" w:color="000000" w:fill="FFF2CC"/>
            <w:noWrap/>
            <w:vAlign w:val="bottom"/>
            <w:hideMark/>
          </w:tcPr>
          <w:p w14:paraId="080D712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06BA4B0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33DCC99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382EB0B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2D53015"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3E4DBE20"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1984</w:t>
            </w:r>
          </w:p>
        </w:tc>
        <w:tc>
          <w:tcPr>
            <w:tcW w:w="1300" w:type="dxa"/>
            <w:tcBorders>
              <w:top w:val="nil"/>
              <w:left w:val="nil"/>
              <w:bottom w:val="nil"/>
              <w:right w:val="nil"/>
            </w:tcBorders>
            <w:shd w:val="clear" w:color="000000" w:fill="FFF2CC"/>
            <w:noWrap/>
            <w:vAlign w:val="bottom"/>
            <w:hideMark/>
          </w:tcPr>
          <w:p w14:paraId="4783AEC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21D4403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66B03B7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11E755D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5A6FDEDB" w14:textId="77777777" w:rsidTr="00F65FE6">
        <w:trPr>
          <w:trHeight w:val="340"/>
        </w:trPr>
        <w:tc>
          <w:tcPr>
            <w:tcW w:w="1300" w:type="dxa"/>
            <w:tcBorders>
              <w:top w:val="nil"/>
              <w:left w:val="single" w:sz="8" w:space="0" w:color="auto"/>
              <w:bottom w:val="nil"/>
              <w:right w:val="single" w:sz="8" w:space="0" w:color="auto"/>
            </w:tcBorders>
            <w:shd w:val="clear" w:color="000000" w:fill="E2EFDA"/>
            <w:noWrap/>
            <w:vAlign w:val="bottom"/>
            <w:hideMark/>
          </w:tcPr>
          <w:p w14:paraId="77A2960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1985</w:t>
            </w:r>
          </w:p>
        </w:tc>
        <w:tc>
          <w:tcPr>
            <w:tcW w:w="1300" w:type="dxa"/>
            <w:tcBorders>
              <w:top w:val="nil"/>
              <w:left w:val="nil"/>
              <w:bottom w:val="nil"/>
              <w:right w:val="nil"/>
            </w:tcBorders>
            <w:shd w:val="clear" w:color="000000" w:fill="FFF2CC"/>
            <w:noWrap/>
            <w:vAlign w:val="bottom"/>
            <w:hideMark/>
          </w:tcPr>
          <w:p w14:paraId="33637DD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0ADE6F9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126C350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5C3AE4F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34F79678"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10C557B2"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1986</w:t>
            </w:r>
          </w:p>
        </w:tc>
        <w:tc>
          <w:tcPr>
            <w:tcW w:w="1300" w:type="dxa"/>
            <w:tcBorders>
              <w:top w:val="single" w:sz="8" w:space="0" w:color="auto"/>
              <w:left w:val="nil"/>
              <w:bottom w:val="nil"/>
              <w:right w:val="single" w:sz="8" w:space="0" w:color="auto"/>
            </w:tcBorders>
            <w:shd w:val="clear" w:color="000000" w:fill="9BC2E6"/>
            <w:noWrap/>
            <w:vAlign w:val="bottom"/>
            <w:hideMark/>
          </w:tcPr>
          <w:p w14:paraId="7DC1FCD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10</w:t>
            </w:r>
          </w:p>
        </w:tc>
        <w:tc>
          <w:tcPr>
            <w:tcW w:w="1300" w:type="dxa"/>
            <w:tcBorders>
              <w:top w:val="nil"/>
              <w:left w:val="nil"/>
              <w:bottom w:val="nil"/>
              <w:right w:val="nil"/>
            </w:tcBorders>
            <w:shd w:val="clear" w:color="000000" w:fill="FFF2CC"/>
            <w:noWrap/>
            <w:vAlign w:val="bottom"/>
            <w:hideMark/>
          </w:tcPr>
          <w:p w14:paraId="160E82C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45BBD3B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51B557D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09F05D8B"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19543863"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1987</w:t>
            </w:r>
          </w:p>
        </w:tc>
        <w:tc>
          <w:tcPr>
            <w:tcW w:w="1300" w:type="dxa"/>
            <w:tcBorders>
              <w:top w:val="nil"/>
              <w:left w:val="nil"/>
              <w:bottom w:val="nil"/>
              <w:right w:val="single" w:sz="8" w:space="0" w:color="auto"/>
            </w:tcBorders>
            <w:shd w:val="clear" w:color="000000" w:fill="9BC2E6"/>
            <w:noWrap/>
            <w:vAlign w:val="bottom"/>
            <w:hideMark/>
          </w:tcPr>
          <w:p w14:paraId="4F03E9A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20</w:t>
            </w:r>
          </w:p>
        </w:tc>
        <w:tc>
          <w:tcPr>
            <w:tcW w:w="1300" w:type="dxa"/>
            <w:tcBorders>
              <w:top w:val="nil"/>
              <w:left w:val="nil"/>
              <w:bottom w:val="nil"/>
              <w:right w:val="nil"/>
            </w:tcBorders>
            <w:shd w:val="clear" w:color="000000" w:fill="FFF2CC"/>
            <w:noWrap/>
            <w:vAlign w:val="bottom"/>
            <w:hideMark/>
          </w:tcPr>
          <w:p w14:paraId="6428AF7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07E17B9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704E611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36C786D8"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6541666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1988</w:t>
            </w:r>
          </w:p>
        </w:tc>
        <w:tc>
          <w:tcPr>
            <w:tcW w:w="1300" w:type="dxa"/>
            <w:tcBorders>
              <w:top w:val="nil"/>
              <w:left w:val="nil"/>
              <w:bottom w:val="nil"/>
              <w:right w:val="single" w:sz="8" w:space="0" w:color="auto"/>
            </w:tcBorders>
            <w:shd w:val="clear" w:color="000000" w:fill="9BC2E6"/>
            <w:noWrap/>
            <w:vAlign w:val="bottom"/>
            <w:hideMark/>
          </w:tcPr>
          <w:p w14:paraId="19024D2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30</w:t>
            </w:r>
          </w:p>
        </w:tc>
        <w:tc>
          <w:tcPr>
            <w:tcW w:w="1300" w:type="dxa"/>
            <w:tcBorders>
              <w:top w:val="nil"/>
              <w:left w:val="nil"/>
              <w:bottom w:val="nil"/>
              <w:right w:val="nil"/>
            </w:tcBorders>
            <w:shd w:val="clear" w:color="000000" w:fill="FFF2CC"/>
            <w:noWrap/>
            <w:vAlign w:val="bottom"/>
            <w:hideMark/>
          </w:tcPr>
          <w:p w14:paraId="0856421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7032F27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6D8C348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5A4A3807"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1F8CCCAF"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1989</w:t>
            </w:r>
          </w:p>
        </w:tc>
        <w:tc>
          <w:tcPr>
            <w:tcW w:w="1300" w:type="dxa"/>
            <w:tcBorders>
              <w:top w:val="nil"/>
              <w:left w:val="nil"/>
              <w:bottom w:val="nil"/>
              <w:right w:val="single" w:sz="8" w:space="0" w:color="auto"/>
            </w:tcBorders>
            <w:shd w:val="clear" w:color="000000" w:fill="9BC2E6"/>
            <w:noWrap/>
            <w:vAlign w:val="bottom"/>
            <w:hideMark/>
          </w:tcPr>
          <w:p w14:paraId="7795229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40</w:t>
            </w:r>
          </w:p>
        </w:tc>
        <w:tc>
          <w:tcPr>
            <w:tcW w:w="1300" w:type="dxa"/>
            <w:tcBorders>
              <w:top w:val="nil"/>
              <w:left w:val="nil"/>
              <w:bottom w:val="nil"/>
              <w:right w:val="nil"/>
            </w:tcBorders>
            <w:shd w:val="clear" w:color="000000" w:fill="FFF2CC"/>
            <w:noWrap/>
            <w:vAlign w:val="bottom"/>
            <w:hideMark/>
          </w:tcPr>
          <w:p w14:paraId="2F5D3D4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27054DE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118945D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4C688727"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6C54515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1990</w:t>
            </w:r>
          </w:p>
        </w:tc>
        <w:tc>
          <w:tcPr>
            <w:tcW w:w="1300" w:type="dxa"/>
            <w:tcBorders>
              <w:top w:val="nil"/>
              <w:left w:val="nil"/>
              <w:bottom w:val="nil"/>
              <w:right w:val="single" w:sz="8" w:space="0" w:color="auto"/>
            </w:tcBorders>
            <w:shd w:val="clear" w:color="000000" w:fill="9BC2E6"/>
            <w:noWrap/>
            <w:vAlign w:val="bottom"/>
            <w:hideMark/>
          </w:tcPr>
          <w:p w14:paraId="79C1468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50</w:t>
            </w:r>
          </w:p>
        </w:tc>
        <w:tc>
          <w:tcPr>
            <w:tcW w:w="1300" w:type="dxa"/>
            <w:tcBorders>
              <w:top w:val="nil"/>
              <w:left w:val="nil"/>
              <w:bottom w:val="nil"/>
              <w:right w:val="nil"/>
            </w:tcBorders>
            <w:shd w:val="clear" w:color="000000" w:fill="FFF2CC"/>
            <w:noWrap/>
            <w:vAlign w:val="bottom"/>
            <w:hideMark/>
          </w:tcPr>
          <w:p w14:paraId="06BC883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09C326C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1EB2CCD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13B84D0F" w14:textId="77777777" w:rsidTr="00F65FE6">
        <w:trPr>
          <w:trHeight w:val="340"/>
        </w:trPr>
        <w:tc>
          <w:tcPr>
            <w:tcW w:w="1300" w:type="dxa"/>
            <w:tcBorders>
              <w:top w:val="nil"/>
              <w:left w:val="single" w:sz="8" w:space="0" w:color="auto"/>
              <w:bottom w:val="nil"/>
              <w:right w:val="single" w:sz="8" w:space="0" w:color="auto"/>
            </w:tcBorders>
            <w:shd w:val="clear" w:color="000000" w:fill="E2EFDA"/>
            <w:noWrap/>
            <w:vAlign w:val="bottom"/>
            <w:hideMark/>
          </w:tcPr>
          <w:p w14:paraId="6115CE77"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1991</w:t>
            </w:r>
          </w:p>
        </w:tc>
        <w:tc>
          <w:tcPr>
            <w:tcW w:w="1300" w:type="dxa"/>
            <w:tcBorders>
              <w:top w:val="nil"/>
              <w:left w:val="nil"/>
              <w:bottom w:val="nil"/>
              <w:right w:val="single" w:sz="8" w:space="0" w:color="auto"/>
            </w:tcBorders>
            <w:shd w:val="clear" w:color="000000" w:fill="9BC2E6"/>
            <w:noWrap/>
            <w:vAlign w:val="bottom"/>
            <w:hideMark/>
          </w:tcPr>
          <w:p w14:paraId="1C9E894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60</w:t>
            </w:r>
          </w:p>
        </w:tc>
        <w:tc>
          <w:tcPr>
            <w:tcW w:w="1300" w:type="dxa"/>
            <w:tcBorders>
              <w:top w:val="nil"/>
              <w:left w:val="nil"/>
              <w:bottom w:val="nil"/>
              <w:right w:val="nil"/>
            </w:tcBorders>
            <w:shd w:val="clear" w:color="000000" w:fill="FFF2CC"/>
            <w:noWrap/>
            <w:vAlign w:val="bottom"/>
            <w:hideMark/>
          </w:tcPr>
          <w:p w14:paraId="0904CDF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185E7BE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7BC3704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4E49B08B"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20710182"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1992</w:t>
            </w:r>
          </w:p>
        </w:tc>
        <w:tc>
          <w:tcPr>
            <w:tcW w:w="1300" w:type="dxa"/>
            <w:tcBorders>
              <w:top w:val="nil"/>
              <w:left w:val="nil"/>
              <w:bottom w:val="nil"/>
              <w:right w:val="single" w:sz="8" w:space="0" w:color="auto"/>
            </w:tcBorders>
            <w:shd w:val="clear" w:color="000000" w:fill="9BC2E6"/>
            <w:noWrap/>
            <w:vAlign w:val="bottom"/>
            <w:hideMark/>
          </w:tcPr>
          <w:p w14:paraId="2A538F8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70</w:t>
            </w:r>
          </w:p>
        </w:tc>
        <w:tc>
          <w:tcPr>
            <w:tcW w:w="1300" w:type="dxa"/>
            <w:tcBorders>
              <w:top w:val="single" w:sz="8" w:space="0" w:color="auto"/>
              <w:left w:val="nil"/>
              <w:bottom w:val="nil"/>
              <w:right w:val="single" w:sz="8" w:space="0" w:color="auto"/>
            </w:tcBorders>
            <w:shd w:val="clear" w:color="000000" w:fill="A9D08E"/>
            <w:noWrap/>
            <w:vAlign w:val="bottom"/>
            <w:hideMark/>
          </w:tcPr>
          <w:p w14:paraId="62B5E37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w:t>
            </w:r>
          </w:p>
        </w:tc>
        <w:tc>
          <w:tcPr>
            <w:tcW w:w="1300" w:type="dxa"/>
            <w:tcBorders>
              <w:top w:val="nil"/>
              <w:left w:val="nil"/>
              <w:bottom w:val="nil"/>
              <w:right w:val="nil"/>
            </w:tcBorders>
            <w:shd w:val="clear" w:color="000000" w:fill="FFF2CC"/>
            <w:noWrap/>
            <w:vAlign w:val="bottom"/>
            <w:hideMark/>
          </w:tcPr>
          <w:p w14:paraId="76E4399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2C83907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2FF3F55"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7C06AEB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1993</w:t>
            </w:r>
          </w:p>
        </w:tc>
        <w:tc>
          <w:tcPr>
            <w:tcW w:w="1300" w:type="dxa"/>
            <w:tcBorders>
              <w:top w:val="nil"/>
              <w:left w:val="nil"/>
              <w:bottom w:val="nil"/>
              <w:right w:val="single" w:sz="8" w:space="0" w:color="auto"/>
            </w:tcBorders>
            <w:shd w:val="clear" w:color="000000" w:fill="9BC2E6"/>
            <w:noWrap/>
            <w:vAlign w:val="bottom"/>
            <w:hideMark/>
          </w:tcPr>
          <w:p w14:paraId="276A9E9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80</w:t>
            </w:r>
          </w:p>
        </w:tc>
        <w:tc>
          <w:tcPr>
            <w:tcW w:w="1300" w:type="dxa"/>
            <w:tcBorders>
              <w:top w:val="nil"/>
              <w:left w:val="nil"/>
              <w:bottom w:val="nil"/>
              <w:right w:val="single" w:sz="8" w:space="0" w:color="auto"/>
            </w:tcBorders>
            <w:shd w:val="clear" w:color="000000" w:fill="A9D08E"/>
            <w:noWrap/>
            <w:vAlign w:val="bottom"/>
            <w:hideMark/>
          </w:tcPr>
          <w:p w14:paraId="4052F28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16</w:t>
            </w:r>
          </w:p>
        </w:tc>
        <w:tc>
          <w:tcPr>
            <w:tcW w:w="1300" w:type="dxa"/>
            <w:tcBorders>
              <w:top w:val="nil"/>
              <w:left w:val="nil"/>
              <w:bottom w:val="nil"/>
              <w:right w:val="nil"/>
            </w:tcBorders>
            <w:shd w:val="clear" w:color="000000" w:fill="FFF2CC"/>
            <w:noWrap/>
            <w:vAlign w:val="bottom"/>
            <w:hideMark/>
          </w:tcPr>
          <w:p w14:paraId="492EFF8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2B0ED49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9D67851"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452D97D7"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1994</w:t>
            </w:r>
          </w:p>
        </w:tc>
        <w:tc>
          <w:tcPr>
            <w:tcW w:w="1300" w:type="dxa"/>
            <w:tcBorders>
              <w:top w:val="nil"/>
              <w:left w:val="nil"/>
              <w:bottom w:val="nil"/>
              <w:right w:val="single" w:sz="8" w:space="0" w:color="auto"/>
            </w:tcBorders>
            <w:shd w:val="clear" w:color="000000" w:fill="9BC2E6"/>
            <w:noWrap/>
            <w:vAlign w:val="bottom"/>
            <w:hideMark/>
          </w:tcPr>
          <w:p w14:paraId="0126E59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90</w:t>
            </w:r>
          </w:p>
        </w:tc>
        <w:tc>
          <w:tcPr>
            <w:tcW w:w="1300" w:type="dxa"/>
            <w:tcBorders>
              <w:top w:val="nil"/>
              <w:left w:val="nil"/>
              <w:bottom w:val="nil"/>
              <w:right w:val="single" w:sz="8" w:space="0" w:color="auto"/>
            </w:tcBorders>
            <w:shd w:val="clear" w:color="000000" w:fill="A9D08E"/>
            <w:noWrap/>
            <w:vAlign w:val="bottom"/>
            <w:hideMark/>
          </w:tcPr>
          <w:p w14:paraId="4C431E4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w:t>
            </w:r>
          </w:p>
        </w:tc>
        <w:tc>
          <w:tcPr>
            <w:tcW w:w="1300" w:type="dxa"/>
            <w:tcBorders>
              <w:top w:val="nil"/>
              <w:left w:val="nil"/>
              <w:bottom w:val="nil"/>
              <w:right w:val="nil"/>
            </w:tcBorders>
            <w:shd w:val="clear" w:color="000000" w:fill="FFF2CC"/>
            <w:noWrap/>
            <w:vAlign w:val="bottom"/>
            <w:hideMark/>
          </w:tcPr>
          <w:p w14:paraId="45ECB79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254C43E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578B4E18"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33D2B57C"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1995</w:t>
            </w:r>
          </w:p>
        </w:tc>
        <w:tc>
          <w:tcPr>
            <w:tcW w:w="1300" w:type="dxa"/>
            <w:tcBorders>
              <w:top w:val="nil"/>
              <w:left w:val="nil"/>
              <w:bottom w:val="nil"/>
              <w:right w:val="single" w:sz="8" w:space="0" w:color="auto"/>
            </w:tcBorders>
            <w:shd w:val="clear" w:color="000000" w:fill="9BC2E6"/>
            <w:noWrap/>
            <w:vAlign w:val="bottom"/>
            <w:hideMark/>
          </w:tcPr>
          <w:p w14:paraId="35892BD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100</w:t>
            </w:r>
          </w:p>
        </w:tc>
        <w:tc>
          <w:tcPr>
            <w:tcW w:w="1300" w:type="dxa"/>
            <w:tcBorders>
              <w:top w:val="nil"/>
              <w:left w:val="nil"/>
              <w:bottom w:val="nil"/>
              <w:right w:val="single" w:sz="8" w:space="0" w:color="auto"/>
            </w:tcBorders>
            <w:shd w:val="clear" w:color="000000" w:fill="A9D08E"/>
            <w:noWrap/>
            <w:vAlign w:val="bottom"/>
            <w:hideMark/>
          </w:tcPr>
          <w:p w14:paraId="6A63B01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32</w:t>
            </w:r>
          </w:p>
        </w:tc>
        <w:tc>
          <w:tcPr>
            <w:tcW w:w="1300" w:type="dxa"/>
            <w:tcBorders>
              <w:top w:val="nil"/>
              <w:left w:val="nil"/>
              <w:bottom w:val="nil"/>
              <w:right w:val="nil"/>
            </w:tcBorders>
            <w:shd w:val="clear" w:color="000000" w:fill="FFF2CC"/>
            <w:noWrap/>
            <w:vAlign w:val="bottom"/>
            <w:hideMark/>
          </w:tcPr>
          <w:p w14:paraId="0D68670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7944981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41BBA442"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163FE14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1996</w:t>
            </w:r>
          </w:p>
        </w:tc>
        <w:tc>
          <w:tcPr>
            <w:tcW w:w="1300" w:type="dxa"/>
            <w:tcBorders>
              <w:top w:val="nil"/>
              <w:left w:val="nil"/>
              <w:bottom w:val="nil"/>
              <w:right w:val="single" w:sz="8" w:space="0" w:color="auto"/>
            </w:tcBorders>
            <w:shd w:val="clear" w:color="000000" w:fill="9BC2E6"/>
            <w:noWrap/>
            <w:vAlign w:val="bottom"/>
            <w:hideMark/>
          </w:tcPr>
          <w:p w14:paraId="2BB27CF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110</w:t>
            </w:r>
          </w:p>
        </w:tc>
        <w:tc>
          <w:tcPr>
            <w:tcW w:w="1300" w:type="dxa"/>
            <w:tcBorders>
              <w:top w:val="nil"/>
              <w:left w:val="nil"/>
              <w:bottom w:val="nil"/>
              <w:right w:val="single" w:sz="8" w:space="0" w:color="auto"/>
            </w:tcBorders>
            <w:shd w:val="clear" w:color="000000" w:fill="A9D08E"/>
            <w:noWrap/>
            <w:vAlign w:val="bottom"/>
            <w:hideMark/>
          </w:tcPr>
          <w:p w14:paraId="7970181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40</w:t>
            </w:r>
          </w:p>
        </w:tc>
        <w:tc>
          <w:tcPr>
            <w:tcW w:w="1300" w:type="dxa"/>
            <w:tcBorders>
              <w:top w:val="nil"/>
              <w:left w:val="nil"/>
              <w:bottom w:val="nil"/>
              <w:right w:val="nil"/>
            </w:tcBorders>
            <w:shd w:val="clear" w:color="000000" w:fill="FFF2CC"/>
            <w:noWrap/>
            <w:vAlign w:val="bottom"/>
            <w:hideMark/>
          </w:tcPr>
          <w:p w14:paraId="5C58414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40CE345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F372991" w14:textId="77777777" w:rsidTr="00F65FE6">
        <w:trPr>
          <w:trHeight w:val="340"/>
        </w:trPr>
        <w:tc>
          <w:tcPr>
            <w:tcW w:w="1300" w:type="dxa"/>
            <w:tcBorders>
              <w:top w:val="nil"/>
              <w:left w:val="single" w:sz="8" w:space="0" w:color="auto"/>
              <w:bottom w:val="nil"/>
              <w:right w:val="single" w:sz="8" w:space="0" w:color="auto"/>
            </w:tcBorders>
            <w:shd w:val="clear" w:color="000000" w:fill="E2EFDA"/>
            <w:noWrap/>
            <w:vAlign w:val="bottom"/>
            <w:hideMark/>
          </w:tcPr>
          <w:p w14:paraId="569954F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1997</w:t>
            </w:r>
          </w:p>
        </w:tc>
        <w:tc>
          <w:tcPr>
            <w:tcW w:w="1300" w:type="dxa"/>
            <w:tcBorders>
              <w:top w:val="nil"/>
              <w:left w:val="nil"/>
              <w:bottom w:val="nil"/>
              <w:right w:val="single" w:sz="8" w:space="0" w:color="auto"/>
            </w:tcBorders>
            <w:shd w:val="clear" w:color="000000" w:fill="9BC2E6"/>
            <w:noWrap/>
            <w:vAlign w:val="bottom"/>
            <w:hideMark/>
          </w:tcPr>
          <w:p w14:paraId="535D4B2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120</w:t>
            </w:r>
          </w:p>
        </w:tc>
        <w:tc>
          <w:tcPr>
            <w:tcW w:w="1300" w:type="dxa"/>
            <w:tcBorders>
              <w:top w:val="nil"/>
              <w:left w:val="nil"/>
              <w:bottom w:val="nil"/>
              <w:right w:val="single" w:sz="8" w:space="0" w:color="auto"/>
            </w:tcBorders>
            <w:shd w:val="clear" w:color="000000" w:fill="A9D08E"/>
            <w:noWrap/>
            <w:vAlign w:val="bottom"/>
            <w:hideMark/>
          </w:tcPr>
          <w:p w14:paraId="3D19766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48</w:t>
            </w:r>
          </w:p>
        </w:tc>
        <w:tc>
          <w:tcPr>
            <w:tcW w:w="1300" w:type="dxa"/>
            <w:tcBorders>
              <w:top w:val="nil"/>
              <w:left w:val="nil"/>
              <w:bottom w:val="nil"/>
              <w:right w:val="nil"/>
            </w:tcBorders>
            <w:shd w:val="clear" w:color="000000" w:fill="FFF2CC"/>
            <w:noWrap/>
            <w:vAlign w:val="bottom"/>
            <w:hideMark/>
          </w:tcPr>
          <w:p w14:paraId="14DF453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546E86D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A2406A5"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72425C24"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1998</w:t>
            </w:r>
          </w:p>
        </w:tc>
        <w:tc>
          <w:tcPr>
            <w:tcW w:w="1300" w:type="dxa"/>
            <w:tcBorders>
              <w:top w:val="nil"/>
              <w:left w:val="nil"/>
              <w:bottom w:val="nil"/>
              <w:right w:val="single" w:sz="8" w:space="0" w:color="auto"/>
            </w:tcBorders>
            <w:shd w:val="clear" w:color="000000" w:fill="9BC2E6"/>
            <w:noWrap/>
            <w:vAlign w:val="bottom"/>
            <w:hideMark/>
          </w:tcPr>
          <w:p w14:paraId="76D5C15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130</w:t>
            </w:r>
          </w:p>
        </w:tc>
        <w:tc>
          <w:tcPr>
            <w:tcW w:w="1300" w:type="dxa"/>
            <w:tcBorders>
              <w:top w:val="nil"/>
              <w:left w:val="nil"/>
              <w:bottom w:val="nil"/>
              <w:right w:val="single" w:sz="8" w:space="0" w:color="auto"/>
            </w:tcBorders>
            <w:shd w:val="clear" w:color="000000" w:fill="A9D08E"/>
            <w:noWrap/>
            <w:vAlign w:val="bottom"/>
            <w:hideMark/>
          </w:tcPr>
          <w:p w14:paraId="0166448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56</w:t>
            </w:r>
          </w:p>
        </w:tc>
        <w:tc>
          <w:tcPr>
            <w:tcW w:w="1300" w:type="dxa"/>
            <w:tcBorders>
              <w:top w:val="single" w:sz="8" w:space="0" w:color="auto"/>
              <w:left w:val="nil"/>
              <w:bottom w:val="nil"/>
              <w:right w:val="single" w:sz="8" w:space="0" w:color="auto"/>
            </w:tcBorders>
            <w:shd w:val="clear" w:color="000000" w:fill="FFE699"/>
            <w:noWrap/>
            <w:vAlign w:val="bottom"/>
            <w:hideMark/>
          </w:tcPr>
          <w:p w14:paraId="4B5FAB8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w:t>
            </w:r>
          </w:p>
        </w:tc>
        <w:tc>
          <w:tcPr>
            <w:tcW w:w="1300" w:type="dxa"/>
            <w:tcBorders>
              <w:top w:val="nil"/>
              <w:left w:val="nil"/>
              <w:bottom w:val="nil"/>
              <w:right w:val="single" w:sz="8" w:space="0" w:color="auto"/>
            </w:tcBorders>
            <w:shd w:val="clear" w:color="000000" w:fill="FFF2CC"/>
            <w:noWrap/>
            <w:vAlign w:val="bottom"/>
            <w:hideMark/>
          </w:tcPr>
          <w:p w14:paraId="30438A7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1C7FC171"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431FB4B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1999</w:t>
            </w:r>
          </w:p>
        </w:tc>
        <w:tc>
          <w:tcPr>
            <w:tcW w:w="1300" w:type="dxa"/>
            <w:tcBorders>
              <w:top w:val="nil"/>
              <w:left w:val="nil"/>
              <w:bottom w:val="nil"/>
              <w:right w:val="single" w:sz="8" w:space="0" w:color="auto"/>
            </w:tcBorders>
            <w:shd w:val="clear" w:color="000000" w:fill="9BC2E6"/>
            <w:noWrap/>
            <w:vAlign w:val="bottom"/>
            <w:hideMark/>
          </w:tcPr>
          <w:p w14:paraId="3265BDD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140</w:t>
            </w:r>
          </w:p>
        </w:tc>
        <w:tc>
          <w:tcPr>
            <w:tcW w:w="1300" w:type="dxa"/>
            <w:tcBorders>
              <w:top w:val="nil"/>
              <w:left w:val="nil"/>
              <w:bottom w:val="nil"/>
              <w:right w:val="single" w:sz="8" w:space="0" w:color="auto"/>
            </w:tcBorders>
            <w:shd w:val="clear" w:color="000000" w:fill="A9D08E"/>
            <w:noWrap/>
            <w:vAlign w:val="bottom"/>
            <w:hideMark/>
          </w:tcPr>
          <w:p w14:paraId="043061E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64</w:t>
            </w:r>
          </w:p>
        </w:tc>
        <w:tc>
          <w:tcPr>
            <w:tcW w:w="1300" w:type="dxa"/>
            <w:tcBorders>
              <w:top w:val="nil"/>
              <w:left w:val="nil"/>
              <w:bottom w:val="nil"/>
              <w:right w:val="single" w:sz="8" w:space="0" w:color="auto"/>
            </w:tcBorders>
            <w:shd w:val="clear" w:color="000000" w:fill="FFE699"/>
            <w:noWrap/>
            <w:vAlign w:val="bottom"/>
            <w:hideMark/>
          </w:tcPr>
          <w:p w14:paraId="4F29C13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w:t>
            </w:r>
          </w:p>
        </w:tc>
        <w:tc>
          <w:tcPr>
            <w:tcW w:w="1300" w:type="dxa"/>
            <w:tcBorders>
              <w:top w:val="nil"/>
              <w:left w:val="nil"/>
              <w:bottom w:val="nil"/>
              <w:right w:val="single" w:sz="8" w:space="0" w:color="auto"/>
            </w:tcBorders>
            <w:shd w:val="clear" w:color="000000" w:fill="FFF2CC"/>
            <w:noWrap/>
            <w:vAlign w:val="bottom"/>
            <w:hideMark/>
          </w:tcPr>
          <w:p w14:paraId="0FE698C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676CC832"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6C2CD9E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2000</w:t>
            </w:r>
          </w:p>
        </w:tc>
        <w:tc>
          <w:tcPr>
            <w:tcW w:w="1300" w:type="dxa"/>
            <w:tcBorders>
              <w:top w:val="nil"/>
              <w:left w:val="nil"/>
              <w:bottom w:val="nil"/>
              <w:right w:val="single" w:sz="8" w:space="0" w:color="auto"/>
            </w:tcBorders>
            <w:shd w:val="clear" w:color="000000" w:fill="9BC2E6"/>
            <w:noWrap/>
            <w:vAlign w:val="bottom"/>
            <w:hideMark/>
          </w:tcPr>
          <w:p w14:paraId="0FB0423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150</w:t>
            </w:r>
          </w:p>
        </w:tc>
        <w:tc>
          <w:tcPr>
            <w:tcW w:w="1300" w:type="dxa"/>
            <w:tcBorders>
              <w:top w:val="nil"/>
              <w:left w:val="nil"/>
              <w:bottom w:val="nil"/>
              <w:right w:val="single" w:sz="8" w:space="0" w:color="auto"/>
            </w:tcBorders>
            <w:shd w:val="clear" w:color="000000" w:fill="A9D08E"/>
            <w:noWrap/>
            <w:vAlign w:val="bottom"/>
            <w:hideMark/>
          </w:tcPr>
          <w:p w14:paraId="77E8328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72</w:t>
            </w:r>
          </w:p>
        </w:tc>
        <w:tc>
          <w:tcPr>
            <w:tcW w:w="1300" w:type="dxa"/>
            <w:tcBorders>
              <w:top w:val="nil"/>
              <w:left w:val="nil"/>
              <w:bottom w:val="nil"/>
              <w:right w:val="single" w:sz="8" w:space="0" w:color="auto"/>
            </w:tcBorders>
            <w:shd w:val="clear" w:color="000000" w:fill="FFE699"/>
            <w:noWrap/>
            <w:vAlign w:val="bottom"/>
            <w:hideMark/>
          </w:tcPr>
          <w:p w14:paraId="21E7785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18</w:t>
            </w:r>
          </w:p>
        </w:tc>
        <w:tc>
          <w:tcPr>
            <w:tcW w:w="1300" w:type="dxa"/>
            <w:tcBorders>
              <w:top w:val="nil"/>
              <w:left w:val="nil"/>
              <w:bottom w:val="nil"/>
              <w:right w:val="single" w:sz="8" w:space="0" w:color="auto"/>
            </w:tcBorders>
            <w:shd w:val="clear" w:color="000000" w:fill="FFF2CC"/>
            <w:noWrap/>
            <w:vAlign w:val="bottom"/>
            <w:hideMark/>
          </w:tcPr>
          <w:p w14:paraId="4800F2B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C8DD96A"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53492551"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2001</w:t>
            </w:r>
          </w:p>
        </w:tc>
        <w:tc>
          <w:tcPr>
            <w:tcW w:w="1300" w:type="dxa"/>
            <w:tcBorders>
              <w:top w:val="nil"/>
              <w:left w:val="nil"/>
              <w:bottom w:val="nil"/>
              <w:right w:val="single" w:sz="8" w:space="0" w:color="auto"/>
            </w:tcBorders>
            <w:shd w:val="clear" w:color="000000" w:fill="9BC2E6"/>
            <w:noWrap/>
            <w:vAlign w:val="bottom"/>
            <w:hideMark/>
          </w:tcPr>
          <w:p w14:paraId="382977A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160</w:t>
            </w:r>
          </w:p>
        </w:tc>
        <w:tc>
          <w:tcPr>
            <w:tcW w:w="1300" w:type="dxa"/>
            <w:tcBorders>
              <w:top w:val="nil"/>
              <w:left w:val="nil"/>
              <w:bottom w:val="nil"/>
              <w:right w:val="single" w:sz="8" w:space="0" w:color="auto"/>
            </w:tcBorders>
            <w:shd w:val="clear" w:color="000000" w:fill="A9D08E"/>
            <w:noWrap/>
            <w:vAlign w:val="bottom"/>
            <w:hideMark/>
          </w:tcPr>
          <w:p w14:paraId="29DF483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80</w:t>
            </w:r>
          </w:p>
        </w:tc>
        <w:tc>
          <w:tcPr>
            <w:tcW w:w="1300" w:type="dxa"/>
            <w:tcBorders>
              <w:top w:val="nil"/>
              <w:left w:val="nil"/>
              <w:bottom w:val="nil"/>
              <w:right w:val="single" w:sz="8" w:space="0" w:color="auto"/>
            </w:tcBorders>
            <w:shd w:val="clear" w:color="000000" w:fill="FFE699"/>
            <w:noWrap/>
            <w:vAlign w:val="bottom"/>
            <w:hideMark/>
          </w:tcPr>
          <w:p w14:paraId="75E2089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w:t>
            </w:r>
          </w:p>
        </w:tc>
        <w:tc>
          <w:tcPr>
            <w:tcW w:w="1300" w:type="dxa"/>
            <w:tcBorders>
              <w:top w:val="nil"/>
              <w:left w:val="nil"/>
              <w:bottom w:val="nil"/>
              <w:right w:val="single" w:sz="8" w:space="0" w:color="auto"/>
            </w:tcBorders>
            <w:shd w:val="clear" w:color="000000" w:fill="FFF2CC"/>
            <w:noWrap/>
            <w:vAlign w:val="bottom"/>
            <w:hideMark/>
          </w:tcPr>
          <w:p w14:paraId="7B70AC4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3539898F"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58DA8535"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2002</w:t>
            </w:r>
          </w:p>
        </w:tc>
        <w:tc>
          <w:tcPr>
            <w:tcW w:w="1300" w:type="dxa"/>
            <w:tcBorders>
              <w:top w:val="nil"/>
              <w:left w:val="nil"/>
              <w:bottom w:val="nil"/>
              <w:right w:val="single" w:sz="8" w:space="0" w:color="auto"/>
            </w:tcBorders>
            <w:shd w:val="clear" w:color="000000" w:fill="9BC2E6"/>
            <w:noWrap/>
            <w:vAlign w:val="bottom"/>
            <w:hideMark/>
          </w:tcPr>
          <w:p w14:paraId="523529F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170</w:t>
            </w:r>
          </w:p>
        </w:tc>
        <w:tc>
          <w:tcPr>
            <w:tcW w:w="1300" w:type="dxa"/>
            <w:tcBorders>
              <w:top w:val="nil"/>
              <w:left w:val="nil"/>
              <w:bottom w:val="nil"/>
              <w:right w:val="single" w:sz="8" w:space="0" w:color="auto"/>
            </w:tcBorders>
            <w:shd w:val="clear" w:color="000000" w:fill="A9D08E"/>
            <w:noWrap/>
            <w:vAlign w:val="bottom"/>
            <w:hideMark/>
          </w:tcPr>
          <w:p w14:paraId="5C975E7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88</w:t>
            </w:r>
          </w:p>
        </w:tc>
        <w:tc>
          <w:tcPr>
            <w:tcW w:w="1300" w:type="dxa"/>
            <w:tcBorders>
              <w:top w:val="nil"/>
              <w:left w:val="nil"/>
              <w:bottom w:val="nil"/>
              <w:right w:val="single" w:sz="8" w:space="0" w:color="auto"/>
            </w:tcBorders>
            <w:shd w:val="clear" w:color="000000" w:fill="FFE699"/>
            <w:noWrap/>
            <w:vAlign w:val="bottom"/>
            <w:hideMark/>
          </w:tcPr>
          <w:p w14:paraId="360FD97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30</w:t>
            </w:r>
          </w:p>
        </w:tc>
        <w:tc>
          <w:tcPr>
            <w:tcW w:w="1300" w:type="dxa"/>
            <w:tcBorders>
              <w:top w:val="nil"/>
              <w:left w:val="nil"/>
              <w:bottom w:val="nil"/>
              <w:right w:val="single" w:sz="8" w:space="0" w:color="auto"/>
            </w:tcBorders>
            <w:shd w:val="clear" w:color="000000" w:fill="FFF2CC"/>
            <w:noWrap/>
            <w:vAlign w:val="bottom"/>
            <w:hideMark/>
          </w:tcPr>
          <w:p w14:paraId="19177D9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F0A8B39" w14:textId="77777777" w:rsidTr="00F65FE6">
        <w:trPr>
          <w:trHeight w:val="340"/>
        </w:trPr>
        <w:tc>
          <w:tcPr>
            <w:tcW w:w="1300" w:type="dxa"/>
            <w:tcBorders>
              <w:top w:val="nil"/>
              <w:left w:val="single" w:sz="8" w:space="0" w:color="auto"/>
              <w:bottom w:val="nil"/>
              <w:right w:val="single" w:sz="8" w:space="0" w:color="auto"/>
            </w:tcBorders>
            <w:shd w:val="clear" w:color="000000" w:fill="E2EFDA"/>
            <w:noWrap/>
            <w:vAlign w:val="bottom"/>
            <w:hideMark/>
          </w:tcPr>
          <w:p w14:paraId="7B5EF0E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2003</w:t>
            </w:r>
          </w:p>
        </w:tc>
        <w:tc>
          <w:tcPr>
            <w:tcW w:w="1300" w:type="dxa"/>
            <w:tcBorders>
              <w:top w:val="nil"/>
              <w:left w:val="nil"/>
              <w:bottom w:val="nil"/>
              <w:right w:val="single" w:sz="8" w:space="0" w:color="auto"/>
            </w:tcBorders>
            <w:shd w:val="clear" w:color="000000" w:fill="9BC2E6"/>
            <w:noWrap/>
            <w:vAlign w:val="bottom"/>
            <w:hideMark/>
          </w:tcPr>
          <w:p w14:paraId="044D232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180</w:t>
            </w:r>
          </w:p>
        </w:tc>
        <w:tc>
          <w:tcPr>
            <w:tcW w:w="1300" w:type="dxa"/>
            <w:tcBorders>
              <w:top w:val="nil"/>
              <w:left w:val="nil"/>
              <w:bottom w:val="single" w:sz="8" w:space="0" w:color="auto"/>
              <w:right w:val="single" w:sz="8" w:space="0" w:color="auto"/>
            </w:tcBorders>
            <w:shd w:val="clear" w:color="000000" w:fill="A9D08E"/>
            <w:noWrap/>
            <w:vAlign w:val="bottom"/>
            <w:hideMark/>
          </w:tcPr>
          <w:p w14:paraId="1E4ADA4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96</w:t>
            </w:r>
          </w:p>
        </w:tc>
        <w:tc>
          <w:tcPr>
            <w:tcW w:w="1300" w:type="dxa"/>
            <w:tcBorders>
              <w:top w:val="nil"/>
              <w:left w:val="nil"/>
              <w:bottom w:val="nil"/>
              <w:right w:val="single" w:sz="8" w:space="0" w:color="auto"/>
            </w:tcBorders>
            <w:shd w:val="clear" w:color="000000" w:fill="FFE699"/>
            <w:noWrap/>
            <w:vAlign w:val="bottom"/>
            <w:hideMark/>
          </w:tcPr>
          <w:p w14:paraId="38A57FD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36</w:t>
            </w:r>
          </w:p>
        </w:tc>
        <w:tc>
          <w:tcPr>
            <w:tcW w:w="1300" w:type="dxa"/>
            <w:tcBorders>
              <w:top w:val="nil"/>
              <w:left w:val="nil"/>
              <w:bottom w:val="nil"/>
              <w:right w:val="single" w:sz="8" w:space="0" w:color="auto"/>
            </w:tcBorders>
            <w:shd w:val="clear" w:color="000000" w:fill="FFF2CC"/>
            <w:noWrap/>
            <w:vAlign w:val="bottom"/>
            <w:hideMark/>
          </w:tcPr>
          <w:p w14:paraId="4026E42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792798D"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428BDD41"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2004</w:t>
            </w:r>
          </w:p>
        </w:tc>
        <w:tc>
          <w:tcPr>
            <w:tcW w:w="1300" w:type="dxa"/>
            <w:tcBorders>
              <w:top w:val="single" w:sz="8" w:space="0" w:color="auto"/>
              <w:left w:val="nil"/>
              <w:bottom w:val="nil"/>
              <w:right w:val="single" w:sz="8" w:space="0" w:color="auto"/>
            </w:tcBorders>
            <w:shd w:val="clear" w:color="000000" w:fill="E2EFDA"/>
            <w:noWrap/>
            <w:vAlign w:val="bottom"/>
            <w:hideMark/>
          </w:tcPr>
          <w:p w14:paraId="0AB3CE6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190</w:t>
            </w:r>
          </w:p>
        </w:tc>
        <w:tc>
          <w:tcPr>
            <w:tcW w:w="1300" w:type="dxa"/>
            <w:tcBorders>
              <w:top w:val="nil"/>
              <w:left w:val="nil"/>
              <w:bottom w:val="nil"/>
              <w:right w:val="single" w:sz="8" w:space="0" w:color="auto"/>
            </w:tcBorders>
            <w:shd w:val="clear" w:color="000000" w:fill="E2EFDA"/>
            <w:noWrap/>
            <w:vAlign w:val="bottom"/>
            <w:hideMark/>
          </w:tcPr>
          <w:p w14:paraId="2F01D2F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104</w:t>
            </w:r>
          </w:p>
        </w:tc>
        <w:tc>
          <w:tcPr>
            <w:tcW w:w="1300" w:type="dxa"/>
            <w:tcBorders>
              <w:top w:val="single" w:sz="8" w:space="0" w:color="auto"/>
              <w:left w:val="nil"/>
              <w:bottom w:val="nil"/>
              <w:right w:val="single" w:sz="8" w:space="0" w:color="auto"/>
            </w:tcBorders>
            <w:shd w:val="clear" w:color="000000" w:fill="E2EFDA"/>
            <w:noWrap/>
            <w:vAlign w:val="bottom"/>
            <w:hideMark/>
          </w:tcPr>
          <w:p w14:paraId="7407BC4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42</w:t>
            </w:r>
          </w:p>
        </w:tc>
        <w:tc>
          <w:tcPr>
            <w:tcW w:w="1300" w:type="dxa"/>
            <w:tcBorders>
              <w:top w:val="single" w:sz="8" w:space="0" w:color="auto"/>
              <w:left w:val="nil"/>
              <w:bottom w:val="nil"/>
              <w:right w:val="single" w:sz="8" w:space="0" w:color="auto"/>
            </w:tcBorders>
            <w:shd w:val="clear" w:color="000000" w:fill="E2EFDA"/>
            <w:noWrap/>
            <w:vAlign w:val="bottom"/>
            <w:hideMark/>
          </w:tcPr>
          <w:p w14:paraId="67CFBCF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w:t>
            </w:r>
          </w:p>
        </w:tc>
      </w:tr>
      <w:tr w:rsidR="00F65FE6" w:rsidRPr="00F65FE6" w14:paraId="43166C17"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394DD3D0"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2005</w:t>
            </w:r>
          </w:p>
        </w:tc>
        <w:tc>
          <w:tcPr>
            <w:tcW w:w="1300" w:type="dxa"/>
            <w:tcBorders>
              <w:top w:val="nil"/>
              <w:left w:val="nil"/>
              <w:bottom w:val="nil"/>
              <w:right w:val="single" w:sz="8" w:space="0" w:color="auto"/>
            </w:tcBorders>
            <w:shd w:val="clear" w:color="000000" w:fill="E2EFDA"/>
            <w:noWrap/>
            <w:vAlign w:val="bottom"/>
            <w:hideMark/>
          </w:tcPr>
          <w:p w14:paraId="79C3B83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200</w:t>
            </w:r>
          </w:p>
        </w:tc>
        <w:tc>
          <w:tcPr>
            <w:tcW w:w="1300" w:type="dxa"/>
            <w:tcBorders>
              <w:top w:val="nil"/>
              <w:left w:val="nil"/>
              <w:bottom w:val="nil"/>
              <w:right w:val="single" w:sz="8" w:space="0" w:color="auto"/>
            </w:tcBorders>
            <w:shd w:val="clear" w:color="000000" w:fill="E2EFDA"/>
            <w:noWrap/>
            <w:vAlign w:val="bottom"/>
            <w:hideMark/>
          </w:tcPr>
          <w:p w14:paraId="647FE8A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112</w:t>
            </w:r>
          </w:p>
        </w:tc>
        <w:tc>
          <w:tcPr>
            <w:tcW w:w="1300" w:type="dxa"/>
            <w:tcBorders>
              <w:top w:val="nil"/>
              <w:left w:val="nil"/>
              <w:bottom w:val="nil"/>
              <w:right w:val="single" w:sz="8" w:space="0" w:color="auto"/>
            </w:tcBorders>
            <w:shd w:val="clear" w:color="000000" w:fill="E2EFDA"/>
            <w:noWrap/>
            <w:vAlign w:val="bottom"/>
            <w:hideMark/>
          </w:tcPr>
          <w:p w14:paraId="1A0D4F7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48</w:t>
            </w:r>
          </w:p>
        </w:tc>
        <w:tc>
          <w:tcPr>
            <w:tcW w:w="1300" w:type="dxa"/>
            <w:tcBorders>
              <w:top w:val="nil"/>
              <w:left w:val="nil"/>
              <w:bottom w:val="nil"/>
              <w:right w:val="single" w:sz="8" w:space="0" w:color="auto"/>
            </w:tcBorders>
            <w:shd w:val="clear" w:color="000000" w:fill="E2EFDA"/>
            <w:noWrap/>
            <w:vAlign w:val="bottom"/>
            <w:hideMark/>
          </w:tcPr>
          <w:p w14:paraId="0BAE91A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w:t>
            </w:r>
          </w:p>
        </w:tc>
      </w:tr>
      <w:tr w:rsidR="00F65FE6" w:rsidRPr="00F65FE6" w14:paraId="3A63B50E"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4E3D7F94"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2006</w:t>
            </w:r>
          </w:p>
        </w:tc>
        <w:tc>
          <w:tcPr>
            <w:tcW w:w="1300" w:type="dxa"/>
            <w:tcBorders>
              <w:top w:val="nil"/>
              <w:left w:val="nil"/>
              <w:bottom w:val="nil"/>
              <w:right w:val="single" w:sz="8" w:space="0" w:color="auto"/>
            </w:tcBorders>
            <w:shd w:val="clear" w:color="000000" w:fill="E2EFDA"/>
            <w:noWrap/>
            <w:vAlign w:val="bottom"/>
            <w:hideMark/>
          </w:tcPr>
          <w:p w14:paraId="285426B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210</w:t>
            </w:r>
          </w:p>
        </w:tc>
        <w:tc>
          <w:tcPr>
            <w:tcW w:w="1300" w:type="dxa"/>
            <w:tcBorders>
              <w:top w:val="nil"/>
              <w:left w:val="nil"/>
              <w:bottom w:val="nil"/>
              <w:right w:val="single" w:sz="8" w:space="0" w:color="auto"/>
            </w:tcBorders>
            <w:shd w:val="clear" w:color="000000" w:fill="E2EFDA"/>
            <w:noWrap/>
            <w:vAlign w:val="bottom"/>
            <w:hideMark/>
          </w:tcPr>
          <w:p w14:paraId="3F5DD4B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120</w:t>
            </w:r>
          </w:p>
        </w:tc>
        <w:tc>
          <w:tcPr>
            <w:tcW w:w="1300" w:type="dxa"/>
            <w:tcBorders>
              <w:top w:val="nil"/>
              <w:left w:val="nil"/>
              <w:bottom w:val="nil"/>
              <w:right w:val="single" w:sz="8" w:space="0" w:color="auto"/>
            </w:tcBorders>
            <w:shd w:val="clear" w:color="000000" w:fill="E2EFDA"/>
            <w:noWrap/>
            <w:vAlign w:val="bottom"/>
            <w:hideMark/>
          </w:tcPr>
          <w:p w14:paraId="0DB5ED4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54</w:t>
            </w:r>
          </w:p>
        </w:tc>
        <w:tc>
          <w:tcPr>
            <w:tcW w:w="1300" w:type="dxa"/>
            <w:tcBorders>
              <w:top w:val="nil"/>
              <w:left w:val="nil"/>
              <w:bottom w:val="nil"/>
              <w:right w:val="single" w:sz="8" w:space="0" w:color="auto"/>
            </w:tcBorders>
            <w:shd w:val="clear" w:color="000000" w:fill="E2EFDA"/>
            <w:noWrap/>
            <w:vAlign w:val="bottom"/>
            <w:hideMark/>
          </w:tcPr>
          <w:p w14:paraId="175BDE1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w:t>
            </w:r>
          </w:p>
        </w:tc>
      </w:tr>
      <w:tr w:rsidR="00F65FE6" w:rsidRPr="00F65FE6" w14:paraId="6E33E82B"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1E25A35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2007</w:t>
            </w:r>
          </w:p>
        </w:tc>
        <w:tc>
          <w:tcPr>
            <w:tcW w:w="1300" w:type="dxa"/>
            <w:tcBorders>
              <w:top w:val="nil"/>
              <w:left w:val="nil"/>
              <w:bottom w:val="nil"/>
              <w:right w:val="single" w:sz="8" w:space="0" w:color="auto"/>
            </w:tcBorders>
            <w:shd w:val="clear" w:color="000000" w:fill="E2EFDA"/>
            <w:noWrap/>
            <w:vAlign w:val="bottom"/>
            <w:hideMark/>
          </w:tcPr>
          <w:p w14:paraId="24F9195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220</w:t>
            </w:r>
          </w:p>
        </w:tc>
        <w:tc>
          <w:tcPr>
            <w:tcW w:w="1300" w:type="dxa"/>
            <w:tcBorders>
              <w:top w:val="nil"/>
              <w:left w:val="nil"/>
              <w:bottom w:val="nil"/>
              <w:right w:val="single" w:sz="8" w:space="0" w:color="auto"/>
            </w:tcBorders>
            <w:shd w:val="clear" w:color="000000" w:fill="E2EFDA"/>
            <w:noWrap/>
            <w:vAlign w:val="bottom"/>
            <w:hideMark/>
          </w:tcPr>
          <w:p w14:paraId="034E612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128</w:t>
            </w:r>
          </w:p>
        </w:tc>
        <w:tc>
          <w:tcPr>
            <w:tcW w:w="1300" w:type="dxa"/>
            <w:tcBorders>
              <w:top w:val="nil"/>
              <w:left w:val="nil"/>
              <w:bottom w:val="nil"/>
              <w:right w:val="single" w:sz="8" w:space="0" w:color="auto"/>
            </w:tcBorders>
            <w:shd w:val="clear" w:color="000000" w:fill="E2EFDA"/>
            <w:noWrap/>
            <w:vAlign w:val="bottom"/>
            <w:hideMark/>
          </w:tcPr>
          <w:p w14:paraId="70F0AA6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60</w:t>
            </w:r>
          </w:p>
        </w:tc>
        <w:tc>
          <w:tcPr>
            <w:tcW w:w="1300" w:type="dxa"/>
            <w:tcBorders>
              <w:top w:val="nil"/>
              <w:left w:val="nil"/>
              <w:bottom w:val="nil"/>
              <w:right w:val="single" w:sz="8" w:space="0" w:color="auto"/>
            </w:tcBorders>
            <w:shd w:val="clear" w:color="000000" w:fill="E2EFDA"/>
            <w:noWrap/>
            <w:vAlign w:val="bottom"/>
            <w:hideMark/>
          </w:tcPr>
          <w:p w14:paraId="5BC6A1A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16</w:t>
            </w:r>
          </w:p>
        </w:tc>
      </w:tr>
      <w:tr w:rsidR="00F65FE6" w:rsidRPr="00F65FE6" w14:paraId="3E845810"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585EA06C"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2008</w:t>
            </w:r>
          </w:p>
        </w:tc>
        <w:tc>
          <w:tcPr>
            <w:tcW w:w="1300" w:type="dxa"/>
            <w:tcBorders>
              <w:top w:val="nil"/>
              <w:left w:val="nil"/>
              <w:bottom w:val="nil"/>
              <w:right w:val="single" w:sz="8" w:space="0" w:color="auto"/>
            </w:tcBorders>
            <w:shd w:val="clear" w:color="000000" w:fill="E2EFDA"/>
            <w:noWrap/>
            <w:vAlign w:val="bottom"/>
            <w:hideMark/>
          </w:tcPr>
          <w:p w14:paraId="413D312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230</w:t>
            </w:r>
          </w:p>
        </w:tc>
        <w:tc>
          <w:tcPr>
            <w:tcW w:w="1300" w:type="dxa"/>
            <w:tcBorders>
              <w:top w:val="nil"/>
              <w:left w:val="nil"/>
              <w:bottom w:val="nil"/>
              <w:right w:val="single" w:sz="8" w:space="0" w:color="auto"/>
            </w:tcBorders>
            <w:shd w:val="clear" w:color="000000" w:fill="E2EFDA"/>
            <w:noWrap/>
            <w:vAlign w:val="bottom"/>
            <w:hideMark/>
          </w:tcPr>
          <w:p w14:paraId="6394019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136</w:t>
            </w:r>
          </w:p>
        </w:tc>
        <w:tc>
          <w:tcPr>
            <w:tcW w:w="1300" w:type="dxa"/>
            <w:tcBorders>
              <w:top w:val="nil"/>
              <w:left w:val="nil"/>
              <w:bottom w:val="nil"/>
              <w:right w:val="single" w:sz="8" w:space="0" w:color="auto"/>
            </w:tcBorders>
            <w:shd w:val="clear" w:color="000000" w:fill="E2EFDA"/>
            <w:noWrap/>
            <w:vAlign w:val="bottom"/>
            <w:hideMark/>
          </w:tcPr>
          <w:p w14:paraId="400E7FF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66</w:t>
            </w:r>
          </w:p>
        </w:tc>
        <w:tc>
          <w:tcPr>
            <w:tcW w:w="1300" w:type="dxa"/>
            <w:tcBorders>
              <w:top w:val="nil"/>
              <w:left w:val="nil"/>
              <w:bottom w:val="nil"/>
              <w:right w:val="single" w:sz="8" w:space="0" w:color="auto"/>
            </w:tcBorders>
            <w:shd w:val="clear" w:color="000000" w:fill="E2EFDA"/>
            <w:noWrap/>
            <w:vAlign w:val="bottom"/>
            <w:hideMark/>
          </w:tcPr>
          <w:p w14:paraId="0750B6E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20</w:t>
            </w:r>
          </w:p>
        </w:tc>
      </w:tr>
      <w:tr w:rsidR="00F65FE6" w:rsidRPr="00F65FE6" w14:paraId="31F40992" w14:textId="77777777" w:rsidTr="00F65FE6">
        <w:trPr>
          <w:trHeight w:val="340"/>
        </w:trPr>
        <w:tc>
          <w:tcPr>
            <w:tcW w:w="1300" w:type="dxa"/>
            <w:tcBorders>
              <w:top w:val="nil"/>
              <w:left w:val="single" w:sz="8" w:space="0" w:color="auto"/>
              <w:bottom w:val="single" w:sz="8" w:space="0" w:color="auto"/>
              <w:right w:val="single" w:sz="8" w:space="0" w:color="auto"/>
            </w:tcBorders>
            <w:shd w:val="clear" w:color="000000" w:fill="E2EFDA"/>
            <w:noWrap/>
            <w:vAlign w:val="bottom"/>
            <w:hideMark/>
          </w:tcPr>
          <w:p w14:paraId="7633297D"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2009</w:t>
            </w:r>
          </w:p>
        </w:tc>
        <w:tc>
          <w:tcPr>
            <w:tcW w:w="1300" w:type="dxa"/>
            <w:tcBorders>
              <w:top w:val="nil"/>
              <w:left w:val="nil"/>
              <w:bottom w:val="single" w:sz="8" w:space="0" w:color="auto"/>
              <w:right w:val="single" w:sz="8" w:space="0" w:color="auto"/>
            </w:tcBorders>
            <w:shd w:val="clear" w:color="000000" w:fill="E2EFDA"/>
            <w:noWrap/>
            <w:vAlign w:val="bottom"/>
            <w:hideMark/>
          </w:tcPr>
          <w:p w14:paraId="23CB8BC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240</w:t>
            </w:r>
          </w:p>
        </w:tc>
        <w:tc>
          <w:tcPr>
            <w:tcW w:w="1300" w:type="dxa"/>
            <w:tcBorders>
              <w:top w:val="nil"/>
              <w:left w:val="nil"/>
              <w:bottom w:val="single" w:sz="8" w:space="0" w:color="auto"/>
              <w:right w:val="single" w:sz="8" w:space="0" w:color="auto"/>
            </w:tcBorders>
            <w:shd w:val="clear" w:color="000000" w:fill="E2EFDA"/>
            <w:noWrap/>
            <w:vAlign w:val="bottom"/>
            <w:hideMark/>
          </w:tcPr>
          <w:p w14:paraId="52BE5CB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144</w:t>
            </w:r>
          </w:p>
        </w:tc>
        <w:tc>
          <w:tcPr>
            <w:tcW w:w="1300" w:type="dxa"/>
            <w:tcBorders>
              <w:top w:val="nil"/>
              <w:left w:val="nil"/>
              <w:bottom w:val="single" w:sz="8" w:space="0" w:color="auto"/>
              <w:right w:val="single" w:sz="8" w:space="0" w:color="auto"/>
            </w:tcBorders>
            <w:shd w:val="clear" w:color="000000" w:fill="E2EFDA"/>
            <w:noWrap/>
            <w:vAlign w:val="bottom"/>
            <w:hideMark/>
          </w:tcPr>
          <w:p w14:paraId="6BF8736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72</w:t>
            </w:r>
          </w:p>
        </w:tc>
        <w:tc>
          <w:tcPr>
            <w:tcW w:w="1300" w:type="dxa"/>
            <w:tcBorders>
              <w:top w:val="nil"/>
              <w:left w:val="nil"/>
              <w:bottom w:val="single" w:sz="8" w:space="0" w:color="auto"/>
              <w:right w:val="single" w:sz="8" w:space="0" w:color="auto"/>
            </w:tcBorders>
            <w:shd w:val="clear" w:color="000000" w:fill="E2EFDA"/>
            <w:noWrap/>
            <w:vAlign w:val="bottom"/>
            <w:hideMark/>
          </w:tcPr>
          <w:p w14:paraId="3570583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w:t>
            </w:r>
          </w:p>
        </w:tc>
      </w:tr>
      <w:tr w:rsidR="00F65FE6" w:rsidRPr="00F65FE6" w14:paraId="7D4F676E" w14:textId="77777777" w:rsidTr="00F65FE6">
        <w:trPr>
          <w:trHeight w:val="340"/>
        </w:trPr>
        <w:tc>
          <w:tcPr>
            <w:tcW w:w="1300" w:type="dxa"/>
            <w:tcBorders>
              <w:top w:val="nil"/>
              <w:left w:val="single" w:sz="8" w:space="0" w:color="auto"/>
              <w:bottom w:val="single" w:sz="8" w:space="0" w:color="auto"/>
              <w:right w:val="nil"/>
            </w:tcBorders>
            <w:shd w:val="clear" w:color="000000" w:fill="8497B0"/>
            <w:noWrap/>
            <w:vAlign w:val="bottom"/>
            <w:hideMark/>
          </w:tcPr>
          <w:p w14:paraId="7A20019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ATT(g)</w:t>
            </w:r>
          </w:p>
        </w:tc>
        <w:tc>
          <w:tcPr>
            <w:tcW w:w="1300" w:type="dxa"/>
            <w:tcBorders>
              <w:top w:val="nil"/>
              <w:left w:val="single" w:sz="8" w:space="0" w:color="auto"/>
              <w:bottom w:val="single" w:sz="8" w:space="0" w:color="auto"/>
              <w:right w:val="nil"/>
            </w:tcBorders>
            <w:shd w:val="clear" w:color="000000" w:fill="8497B0"/>
            <w:noWrap/>
            <w:vAlign w:val="bottom"/>
            <w:hideMark/>
          </w:tcPr>
          <w:p w14:paraId="38EA4970"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00" w:type="dxa"/>
            <w:tcBorders>
              <w:top w:val="nil"/>
              <w:left w:val="nil"/>
              <w:bottom w:val="single" w:sz="8" w:space="0" w:color="auto"/>
              <w:right w:val="nil"/>
            </w:tcBorders>
            <w:shd w:val="clear" w:color="000000" w:fill="8497B0"/>
            <w:noWrap/>
            <w:vAlign w:val="bottom"/>
            <w:hideMark/>
          </w:tcPr>
          <w:p w14:paraId="0F101519"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00" w:type="dxa"/>
            <w:tcBorders>
              <w:top w:val="nil"/>
              <w:left w:val="nil"/>
              <w:bottom w:val="single" w:sz="8" w:space="0" w:color="auto"/>
              <w:right w:val="nil"/>
            </w:tcBorders>
            <w:shd w:val="clear" w:color="000000" w:fill="8497B0"/>
            <w:noWrap/>
            <w:vAlign w:val="bottom"/>
            <w:hideMark/>
          </w:tcPr>
          <w:p w14:paraId="77061787"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8497B0"/>
            <w:noWrap/>
            <w:vAlign w:val="bottom"/>
            <w:hideMark/>
          </w:tcPr>
          <w:p w14:paraId="3FC17FC4"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r>
      <w:tr w:rsidR="00F65FE6" w:rsidRPr="00F65FE6" w14:paraId="1AA6BB8A" w14:textId="77777777" w:rsidTr="00F65FE6">
        <w:trPr>
          <w:trHeight w:val="340"/>
        </w:trPr>
        <w:tc>
          <w:tcPr>
            <w:tcW w:w="1300" w:type="dxa"/>
            <w:tcBorders>
              <w:top w:val="nil"/>
              <w:left w:val="single" w:sz="8" w:space="0" w:color="auto"/>
              <w:bottom w:val="single" w:sz="8" w:space="0" w:color="auto"/>
              <w:right w:val="nil"/>
            </w:tcBorders>
            <w:shd w:val="clear" w:color="000000" w:fill="F4B084"/>
            <w:noWrap/>
            <w:vAlign w:val="bottom"/>
            <w:hideMark/>
          </w:tcPr>
          <w:p w14:paraId="6A3FD002"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Simple ATT</w:t>
            </w:r>
          </w:p>
        </w:tc>
        <w:tc>
          <w:tcPr>
            <w:tcW w:w="1300" w:type="dxa"/>
            <w:tcBorders>
              <w:top w:val="nil"/>
              <w:left w:val="single" w:sz="8" w:space="0" w:color="auto"/>
              <w:bottom w:val="single" w:sz="8" w:space="0" w:color="auto"/>
              <w:right w:val="single" w:sz="8" w:space="0" w:color="auto"/>
            </w:tcBorders>
            <w:shd w:val="clear" w:color="000000" w:fill="F4B084"/>
            <w:noWrap/>
            <w:vAlign w:val="bottom"/>
            <w:hideMark/>
          </w:tcPr>
          <w:p w14:paraId="2D1BD00B"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00" w:type="dxa"/>
            <w:tcBorders>
              <w:top w:val="nil"/>
              <w:left w:val="nil"/>
              <w:bottom w:val="nil"/>
              <w:right w:val="nil"/>
            </w:tcBorders>
            <w:shd w:val="clear" w:color="auto" w:fill="auto"/>
            <w:noWrap/>
            <w:vAlign w:val="bottom"/>
            <w:hideMark/>
          </w:tcPr>
          <w:p w14:paraId="1F08FE61" w14:textId="77777777" w:rsidR="00F65FE6" w:rsidRPr="00F65FE6" w:rsidRDefault="00F65FE6" w:rsidP="00F65FE6">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713948C" w14:textId="77777777" w:rsidR="00F65FE6" w:rsidRPr="00F65FE6" w:rsidRDefault="00F65FE6" w:rsidP="00F65FE6">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5369960" w14:textId="77777777" w:rsidR="00F65FE6" w:rsidRPr="00F65FE6" w:rsidRDefault="00F65FE6" w:rsidP="00F65FE6">
            <w:pPr>
              <w:rPr>
                <w:rFonts w:ascii="Times New Roman" w:eastAsia="Times New Roman" w:hAnsi="Times New Roman" w:cs="Times New Roman"/>
                <w:sz w:val="20"/>
                <w:szCs w:val="20"/>
              </w:rPr>
            </w:pPr>
          </w:p>
        </w:tc>
      </w:tr>
      <w:tr w:rsidR="00F65FE6" w:rsidRPr="00F65FE6" w14:paraId="48970566" w14:textId="77777777" w:rsidTr="00F65FE6">
        <w:trPr>
          <w:trHeight w:val="340"/>
        </w:trPr>
        <w:tc>
          <w:tcPr>
            <w:tcW w:w="1300" w:type="dxa"/>
            <w:tcBorders>
              <w:top w:val="nil"/>
              <w:left w:val="single" w:sz="8" w:space="0" w:color="auto"/>
              <w:bottom w:val="single" w:sz="8" w:space="0" w:color="auto"/>
              <w:right w:val="nil"/>
            </w:tcBorders>
            <w:shd w:val="clear" w:color="000000" w:fill="FFD966"/>
            <w:noWrap/>
            <w:vAlign w:val="bottom"/>
            <w:hideMark/>
          </w:tcPr>
          <w:p w14:paraId="09755170"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lastRenderedPageBreak/>
              <w:t>Group ATT</w:t>
            </w:r>
          </w:p>
        </w:tc>
        <w:tc>
          <w:tcPr>
            <w:tcW w:w="1300" w:type="dxa"/>
            <w:tcBorders>
              <w:top w:val="nil"/>
              <w:left w:val="single" w:sz="8" w:space="0" w:color="auto"/>
              <w:bottom w:val="single" w:sz="8" w:space="0" w:color="auto"/>
              <w:right w:val="single" w:sz="8" w:space="0" w:color="auto"/>
            </w:tcBorders>
            <w:shd w:val="clear" w:color="000000" w:fill="FFD966"/>
            <w:noWrap/>
            <w:vAlign w:val="bottom"/>
            <w:hideMark/>
          </w:tcPr>
          <w:p w14:paraId="74C1E0EB"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00" w:type="dxa"/>
            <w:tcBorders>
              <w:top w:val="nil"/>
              <w:left w:val="nil"/>
              <w:bottom w:val="nil"/>
              <w:right w:val="nil"/>
            </w:tcBorders>
            <w:shd w:val="clear" w:color="auto" w:fill="auto"/>
            <w:noWrap/>
            <w:vAlign w:val="bottom"/>
            <w:hideMark/>
          </w:tcPr>
          <w:p w14:paraId="4CDE9028" w14:textId="77777777" w:rsidR="00F65FE6" w:rsidRPr="00F65FE6" w:rsidRDefault="00F65FE6" w:rsidP="00F65FE6">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114D20E1" w14:textId="77777777" w:rsidR="00F65FE6" w:rsidRPr="00F65FE6" w:rsidRDefault="00F65FE6" w:rsidP="00F65FE6">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6F3231D" w14:textId="77777777" w:rsidR="00F65FE6" w:rsidRPr="00F65FE6" w:rsidRDefault="00F65FE6" w:rsidP="00F65FE6">
            <w:pPr>
              <w:rPr>
                <w:rFonts w:ascii="Times New Roman" w:eastAsia="Times New Roman" w:hAnsi="Times New Roman" w:cs="Times New Roman"/>
                <w:sz w:val="20"/>
                <w:szCs w:val="20"/>
              </w:rPr>
            </w:pPr>
          </w:p>
        </w:tc>
      </w:tr>
    </w:tbl>
    <w:p w14:paraId="12A88D2D" w14:textId="77777777" w:rsidR="00F65FE6" w:rsidRDefault="00F65FE6"/>
    <w:p w14:paraId="1C93059A" w14:textId="78A4D0B3" w:rsidR="00FF6273" w:rsidRDefault="00CD54F1" w:rsidP="00CD54F1">
      <w:pPr>
        <w:pStyle w:val="ListParagraph"/>
        <w:numPr>
          <w:ilvl w:val="0"/>
          <w:numId w:val="1"/>
        </w:numPr>
      </w:pPr>
      <w:r>
        <w:t>The ATT(g,t) for 1998 in 2003 is 36.  What does 36 mean?</w:t>
      </w:r>
    </w:p>
    <w:p w14:paraId="65E75CDC" w14:textId="037549E7" w:rsidR="00B72DB7" w:rsidRDefault="00B72DB7" w:rsidP="00CD54F1">
      <w:pPr>
        <w:pStyle w:val="ListParagraph"/>
        <w:numPr>
          <w:ilvl w:val="0"/>
          <w:numId w:val="1"/>
        </w:numPr>
      </w:pPr>
      <w:r>
        <w:t>How many group-time ATT parameters are there</w:t>
      </w:r>
      <w:r w:rsidR="008C42BF">
        <w:t xml:space="preserve"> not counting the pre-treatment ones?</w:t>
      </w:r>
    </w:p>
    <w:p w14:paraId="45A0E5E7" w14:textId="7CD80B82" w:rsidR="00EE0614" w:rsidRDefault="00EE0614" w:rsidP="00D12303"/>
    <w:p w14:paraId="073E77A9" w14:textId="4D8CF8F0" w:rsidR="00D12303" w:rsidRDefault="00D12303" w:rsidP="00D12303">
      <w:r>
        <w:rPr>
          <w:b/>
          <w:bCs/>
        </w:rPr>
        <w:t>Aggregation</w:t>
      </w:r>
    </w:p>
    <w:p w14:paraId="3436DC5D" w14:textId="6D7F8912" w:rsidR="00D12303" w:rsidRDefault="00D12303" w:rsidP="00D12303">
      <w:pPr>
        <w:pStyle w:val="ListParagraph"/>
        <w:numPr>
          <w:ilvl w:val="0"/>
          <w:numId w:val="1"/>
        </w:numPr>
      </w:pPr>
      <w:r>
        <w:t>Calculate the ATT(g) for each column by taking the average of each group’s ATT(g,t) and fill in.  What weight did you use and were they the same for each group or were they different?</w:t>
      </w:r>
    </w:p>
    <w:p w14:paraId="3F27CA3E" w14:textId="6236E1F7" w:rsidR="00D12303" w:rsidRDefault="00CC2CD9" w:rsidP="00D12303">
      <w:pPr>
        <w:pStyle w:val="ListParagraph"/>
        <w:numPr>
          <w:ilvl w:val="0"/>
          <w:numId w:val="1"/>
        </w:numPr>
      </w:pPr>
      <w:r>
        <w:t>Calculate</w:t>
      </w:r>
      <w:r w:rsidR="002142CA">
        <w:t xml:space="preserve"> and interpret</w:t>
      </w:r>
      <w:r>
        <w:t xml:space="preserve"> the simple ATT as the uniformly weighted average over all ATT(g,t) parameters.</w:t>
      </w:r>
    </w:p>
    <w:p w14:paraId="2ED3F8E5" w14:textId="5CCF04AC" w:rsidR="00CC2CD9" w:rsidRDefault="00CC2CD9" w:rsidP="00D12303">
      <w:pPr>
        <w:pStyle w:val="ListParagraph"/>
        <w:numPr>
          <w:ilvl w:val="0"/>
          <w:numId w:val="1"/>
        </w:numPr>
      </w:pPr>
      <w:r>
        <w:t>Calculate</w:t>
      </w:r>
      <w:r w:rsidR="002142CA">
        <w:t xml:space="preserve"> and interpret</w:t>
      </w:r>
      <w:r>
        <w:t xml:space="preserve"> the group ATT as the uniformly weighted average over all ATT(g) parameters.  </w:t>
      </w:r>
    </w:p>
    <w:p w14:paraId="6FD43181" w14:textId="36A78112" w:rsidR="00CC2CD9" w:rsidRDefault="00CC2CD9" w:rsidP="00D12303">
      <w:pPr>
        <w:pStyle w:val="ListParagraph"/>
        <w:numPr>
          <w:ilvl w:val="0"/>
          <w:numId w:val="1"/>
        </w:numPr>
      </w:pPr>
      <w:r>
        <w:t>If both simple ATT and group ATT are averages over the same ATT(g,t) then why aren’t they the same number?</w:t>
      </w:r>
    </w:p>
    <w:p w14:paraId="530F7118" w14:textId="7990A601" w:rsidR="003B27F6" w:rsidRDefault="003B27F6" w:rsidP="003B27F6"/>
    <w:p w14:paraId="3D3D6641" w14:textId="07194883" w:rsidR="003B27F6" w:rsidRDefault="004068E1" w:rsidP="003B27F6">
      <w:pPr>
        <w:rPr>
          <w:b/>
          <w:bCs/>
        </w:rPr>
      </w:pPr>
      <w:r>
        <w:rPr>
          <w:b/>
          <w:bCs/>
        </w:rPr>
        <w:t>Feasible Aggregation</w:t>
      </w:r>
    </w:p>
    <w:p w14:paraId="5A0BE057" w14:textId="3D45C11F" w:rsidR="003B27F6" w:rsidRDefault="0035556C" w:rsidP="00A01073">
      <w:pPr>
        <w:pStyle w:val="ListParagraph"/>
        <w:numPr>
          <w:ilvl w:val="0"/>
          <w:numId w:val="1"/>
        </w:numPr>
      </w:pPr>
      <w:r>
        <w:t>Estimating group-time ATT(g,t) using DiD requires having an untreated group satisfying parallel trends as comparison for the same time period.  Which of these parameters can and cannot be estimated then?</w:t>
      </w:r>
      <w:r w:rsidR="005A017C">
        <w:t xml:space="preserve">  </w:t>
      </w:r>
    </w:p>
    <w:p w14:paraId="380EA4CB" w14:textId="2689DF27" w:rsidR="005A017C" w:rsidRDefault="005A017C" w:rsidP="00A01073">
      <w:pPr>
        <w:pStyle w:val="ListParagraph"/>
        <w:numPr>
          <w:ilvl w:val="0"/>
          <w:numId w:val="1"/>
        </w:numPr>
      </w:pPr>
      <w:r>
        <w:t>Compare the number that we can identity with the number you found in question 2.  Are they the same?</w:t>
      </w:r>
    </w:p>
    <w:p w14:paraId="1242A4C0" w14:textId="6A513CCC" w:rsidR="005A017C" w:rsidRDefault="00620FB4" w:rsidP="00A01073">
      <w:pPr>
        <w:pStyle w:val="ListParagraph"/>
        <w:numPr>
          <w:ilvl w:val="0"/>
          <w:numId w:val="1"/>
        </w:numPr>
      </w:pPr>
      <w:r>
        <w:t xml:space="preserve">Repeat questions 3-5 using only the parameters we can identify using DiD.  </w:t>
      </w:r>
    </w:p>
    <w:p w14:paraId="4996570B" w14:textId="194F1349" w:rsidR="0068480D" w:rsidRDefault="0068480D" w:rsidP="00A01073">
      <w:pPr>
        <w:pStyle w:val="ListParagraph"/>
        <w:numPr>
          <w:ilvl w:val="0"/>
          <w:numId w:val="1"/>
        </w:numPr>
      </w:pPr>
      <w:r>
        <w:t xml:space="preserve">Under CS, each parameter can be identified using any units “not yet treated” at that time.  </w:t>
      </w:r>
      <w:r w:rsidR="004D4ED8">
        <w:t>Which groups will we use as</w:t>
      </w:r>
      <w:r>
        <w:t xml:space="preserve"> our control group, then, for </w:t>
      </w:r>
      <w:r w:rsidR="000448F4">
        <w:t>identifying these</w:t>
      </w:r>
      <w:r>
        <w:t xml:space="preserve"> parameters:</w:t>
      </w:r>
    </w:p>
    <w:p w14:paraId="39A8D03E" w14:textId="59D7F982" w:rsidR="0068480D" w:rsidRDefault="0068480D" w:rsidP="0068480D">
      <w:pPr>
        <w:pStyle w:val="ListParagraph"/>
        <w:numPr>
          <w:ilvl w:val="1"/>
          <w:numId w:val="1"/>
        </w:numPr>
      </w:pPr>
      <w:r>
        <w:t>ATT(1986,1986) to ATT(1986,1991)</w:t>
      </w:r>
    </w:p>
    <w:p w14:paraId="4D8BCBB7" w14:textId="12DEFDE8" w:rsidR="0068480D" w:rsidRDefault="0068480D" w:rsidP="0068480D">
      <w:pPr>
        <w:pStyle w:val="ListParagraph"/>
        <w:numPr>
          <w:ilvl w:val="1"/>
          <w:numId w:val="1"/>
        </w:numPr>
      </w:pPr>
      <w:r>
        <w:t>ATT(1986,1992) to ATT(1986,1997)</w:t>
      </w:r>
    </w:p>
    <w:p w14:paraId="0FBF63FB" w14:textId="0897DB9F" w:rsidR="0068480D" w:rsidRDefault="0068480D" w:rsidP="0068480D">
      <w:pPr>
        <w:pStyle w:val="ListParagraph"/>
        <w:numPr>
          <w:ilvl w:val="1"/>
          <w:numId w:val="1"/>
        </w:numPr>
      </w:pPr>
      <w:r>
        <w:t>ATT(1992,1992) to ATT(1992,1997)</w:t>
      </w:r>
    </w:p>
    <w:p w14:paraId="44D1279F" w14:textId="242083F9" w:rsidR="0068480D" w:rsidRDefault="0068480D" w:rsidP="0068480D">
      <w:pPr>
        <w:pStyle w:val="ListParagraph"/>
        <w:numPr>
          <w:ilvl w:val="1"/>
          <w:numId w:val="1"/>
        </w:numPr>
      </w:pPr>
      <w:r>
        <w:t>ATT(2004,2004) to ATT(2004,2009)</w:t>
      </w:r>
    </w:p>
    <w:p w14:paraId="0E73B742" w14:textId="659FCF14" w:rsidR="0067487A" w:rsidRDefault="0067487A" w:rsidP="0067487A"/>
    <w:p w14:paraId="5F76A13E" w14:textId="77777777" w:rsidR="0067487A" w:rsidRDefault="0067487A" w:rsidP="0067487A">
      <w:r>
        <w:br w:type="column"/>
      </w:r>
    </w:p>
    <w:tbl>
      <w:tblPr>
        <w:tblW w:w="5280" w:type="dxa"/>
        <w:tblLook w:val="04A0" w:firstRow="1" w:lastRow="0" w:firstColumn="1" w:lastColumn="0" w:noHBand="0" w:noVBand="1"/>
      </w:tblPr>
      <w:tblGrid>
        <w:gridCol w:w="1220"/>
        <w:gridCol w:w="1460"/>
        <w:gridCol w:w="1300"/>
        <w:gridCol w:w="1300"/>
      </w:tblGrid>
      <w:tr w:rsidR="0067487A" w:rsidRPr="0067487A" w14:paraId="0AAAE0D0" w14:textId="77777777" w:rsidTr="0067487A">
        <w:trPr>
          <w:trHeight w:val="340"/>
        </w:trPr>
        <w:tc>
          <w:tcPr>
            <w:tcW w:w="1220" w:type="dxa"/>
            <w:tcBorders>
              <w:top w:val="nil"/>
              <w:left w:val="nil"/>
              <w:bottom w:val="nil"/>
              <w:right w:val="nil"/>
            </w:tcBorders>
            <w:shd w:val="clear" w:color="auto" w:fill="auto"/>
            <w:noWrap/>
            <w:vAlign w:val="bottom"/>
            <w:hideMark/>
          </w:tcPr>
          <w:p w14:paraId="6514AB8D" w14:textId="77777777" w:rsidR="0067487A" w:rsidRPr="0067487A" w:rsidRDefault="0067487A" w:rsidP="0067487A">
            <w:pPr>
              <w:rPr>
                <w:rFonts w:ascii="Calibri" w:eastAsia="Times New Roman" w:hAnsi="Calibri" w:cs="Calibri"/>
                <w:b/>
                <w:bCs/>
                <w:color w:val="000000"/>
              </w:rPr>
            </w:pPr>
            <w:r w:rsidRPr="0067487A">
              <w:rPr>
                <w:rFonts w:ascii="Calibri" w:eastAsia="Times New Roman" w:hAnsi="Calibri" w:cs="Calibri"/>
                <w:b/>
                <w:bCs/>
                <w:color w:val="000000"/>
              </w:rPr>
              <w:t>Groups</w:t>
            </w:r>
          </w:p>
        </w:tc>
        <w:tc>
          <w:tcPr>
            <w:tcW w:w="1460" w:type="dxa"/>
            <w:tcBorders>
              <w:top w:val="single" w:sz="8" w:space="0" w:color="auto"/>
              <w:left w:val="single" w:sz="8" w:space="0" w:color="auto"/>
              <w:bottom w:val="single" w:sz="8" w:space="0" w:color="auto"/>
              <w:right w:val="single" w:sz="8" w:space="0" w:color="auto"/>
            </w:tcBorders>
            <w:shd w:val="clear" w:color="000000" w:fill="BDD7EE"/>
            <w:noWrap/>
            <w:vAlign w:val="bottom"/>
            <w:hideMark/>
          </w:tcPr>
          <w:p w14:paraId="65062CDE"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Relative year</w:t>
            </w:r>
          </w:p>
        </w:tc>
        <w:tc>
          <w:tcPr>
            <w:tcW w:w="1300" w:type="dxa"/>
            <w:tcBorders>
              <w:top w:val="single" w:sz="8" w:space="0" w:color="auto"/>
              <w:left w:val="nil"/>
              <w:bottom w:val="single" w:sz="8" w:space="0" w:color="auto"/>
              <w:right w:val="single" w:sz="8" w:space="0" w:color="auto"/>
            </w:tcBorders>
            <w:shd w:val="clear" w:color="000000" w:fill="BDD7EE"/>
            <w:noWrap/>
            <w:vAlign w:val="bottom"/>
            <w:hideMark/>
          </w:tcPr>
          <w:p w14:paraId="38F4290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CATT</w:t>
            </w:r>
          </w:p>
        </w:tc>
        <w:tc>
          <w:tcPr>
            <w:tcW w:w="1300" w:type="dxa"/>
            <w:tcBorders>
              <w:top w:val="single" w:sz="8" w:space="0" w:color="auto"/>
              <w:left w:val="nil"/>
              <w:bottom w:val="single" w:sz="8" w:space="0" w:color="auto"/>
              <w:right w:val="single" w:sz="8" w:space="0" w:color="auto"/>
            </w:tcBorders>
            <w:shd w:val="clear" w:color="000000" w:fill="BDD7EE"/>
            <w:noWrap/>
            <w:vAlign w:val="bottom"/>
            <w:hideMark/>
          </w:tcPr>
          <w:p w14:paraId="09D6A5FF" w14:textId="51290D8D" w:rsidR="0067487A" w:rsidRPr="0067487A" w:rsidRDefault="00E73CE9" w:rsidP="0067487A">
            <w:pPr>
              <w:jc w:val="center"/>
              <w:rPr>
                <w:rFonts w:ascii="Calibri" w:eastAsia="Times New Roman" w:hAnsi="Calibri" w:cs="Calibri"/>
                <w:b/>
                <w:bCs/>
                <w:color w:val="000000"/>
              </w:rPr>
            </w:pPr>
            <w:r>
              <w:rPr>
                <w:rFonts w:ascii="Calibri" w:eastAsia="Times New Roman" w:hAnsi="Calibri" w:cs="Calibri"/>
                <w:b/>
                <w:bCs/>
                <w:color w:val="000000"/>
              </w:rPr>
              <w:t>SA</w:t>
            </w:r>
          </w:p>
        </w:tc>
      </w:tr>
      <w:tr w:rsidR="0067487A" w:rsidRPr="0067487A" w14:paraId="7F83F7D0" w14:textId="77777777" w:rsidTr="0067487A">
        <w:trPr>
          <w:trHeight w:val="320"/>
        </w:trPr>
        <w:tc>
          <w:tcPr>
            <w:tcW w:w="1220" w:type="dxa"/>
            <w:tcBorders>
              <w:top w:val="nil"/>
              <w:left w:val="nil"/>
              <w:bottom w:val="nil"/>
              <w:right w:val="nil"/>
            </w:tcBorders>
            <w:shd w:val="clear" w:color="auto" w:fill="auto"/>
            <w:noWrap/>
            <w:vAlign w:val="bottom"/>
            <w:hideMark/>
          </w:tcPr>
          <w:p w14:paraId="587F2F61" w14:textId="77777777" w:rsidR="0067487A" w:rsidRPr="0067487A" w:rsidRDefault="0067487A" w:rsidP="0067487A">
            <w:pPr>
              <w:jc w:val="center"/>
              <w:rPr>
                <w:rFonts w:ascii="Calibri" w:eastAsia="Times New Roman" w:hAnsi="Calibri" w:cs="Calibri"/>
                <w:b/>
                <w:bCs/>
                <w:color w:val="000000"/>
              </w:rPr>
            </w:pPr>
          </w:p>
        </w:tc>
        <w:tc>
          <w:tcPr>
            <w:tcW w:w="1460" w:type="dxa"/>
            <w:tcBorders>
              <w:top w:val="nil"/>
              <w:left w:val="single" w:sz="8" w:space="0" w:color="auto"/>
              <w:bottom w:val="nil"/>
              <w:right w:val="single" w:sz="8" w:space="0" w:color="auto"/>
            </w:tcBorders>
            <w:shd w:val="clear" w:color="000000" w:fill="D9E1F2"/>
            <w:noWrap/>
            <w:vAlign w:val="bottom"/>
            <w:hideMark/>
          </w:tcPr>
          <w:p w14:paraId="22496F5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t-3</w:t>
            </w:r>
          </w:p>
        </w:tc>
        <w:tc>
          <w:tcPr>
            <w:tcW w:w="1300" w:type="dxa"/>
            <w:tcBorders>
              <w:top w:val="nil"/>
              <w:left w:val="nil"/>
              <w:bottom w:val="nil"/>
              <w:right w:val="single" w:sz="8" w:space="0" w:color="auto"/>
            </w:tcBorders>
            <w:shd w:val="clear" w:color="000000" w:fill="D9E1F2"/>
            <w:noWrap/>
            <w:vAlign w:val="bottom"/>
            <w:hideMark/>
          </w:tcPr>
          <w:p w14:paraId="7640FA93"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D9E1F2"/>
            <w:noWrap/>
            <w:vAlign w:val="bottom"/>
            <w:hideMark/>
          </w:tcPr>
          <w:p w14:paraId="35D9CC6B"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31290083" w14:textId="77777777" w:rsidTr="0067487A">
        <w:trPr>
          <w:trHeight w:val="320"/>
        </w:trPr>
        <w:tc>
          <w:tcPr>
            <w:tcW w:w="1220" w:type="dxa"/>
            <w:tcBorders>
              <w:top w:val="nil"/>
              <w:left w:val="nil"/>
              <w:bottom w:val="nil"/>
              <w:right w:val="nil"/>
            </w:tcBorders>
            <w:shd w:val="clear" w:color="auto" w:fill="auto"/>
            <w:noWrap/>
            <w:vAlign w:val="bottom"/>
            <w:hideMark/>
          </w:tcPr>
          <w:p w14:paraId="04C6E9B1"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D9E1F2"/>
            <w:noWrap/>
            <w:vAlign w:val="bottom"/>
            <w:hideMark/>
          </w:tcPr>
          <w:p w14:paraId="5DFFD9FB"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t-2</w:t>
            </w:r>
          </w:p>
        </w:tc>
        <w:tc>
          <w:tcPr>
            <w:tcW w:w="1300" w:type="dxa"/>
            <w:tcBorders>
              <w:top w:val="nil"/>
              <w:left w:val="nil"/>
              <w:bottom w:val="nil"/>
              <w:right w:val="single" w:sz="8" w:space="0" w:color="auto"/>
            </w:tcBorders>
            <w:shd w:val="clear" w:color="000000" w:fill="D9E1F2"/>
            <w:noWrap/>
            <w:vAlign w:val="bottom"/>
            <w:hideMark/>
          </w:tcPr>
          <w:p w14:paraId="3B5A523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D9E1F2"/>
            <w:noWrap/>
            <w:vAlign w:val="bottom"/>
            <w:hideMark/>
          </w:tcPr>
          <w:p w14:paraId="1311E91F"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4E35483" w14:textId="77777777" w:rsidTr="0067487A">
        <w:trPr>
          <w:trHeight w:val="340"/>
        </w:trPr>
        <w:tc>
          <w:tcPr>
            <w:tcW w:w="1220" w:type="dxa"/>
            <w:tcBorders>
              <w:top w:val="nil"/>
              <w:left w:val="nil"/>
              <w:bottom w:val="nil"/>
              <w:right w:val="nil"/>
            </w:tcBorders>
            <w:shd w:val="clear" w:color="auto" w:fill="auto"/>
            <w:noWrap/>
            <w:vAlign w:val="bottom"/>
            <w:hideMark/>
          </w:tcPr>
          <w:p w14:paraId="0D05688D"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D9E1F2"/>
            <w:noWrap/>
            <w:vAlign w:val="bottom"/>
            <w:hideMark/>
          </w:tcPr>
          <w:p w14:paraId="23889D3A"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w:t>
            </w:r>
          </w:p>
        </w:tc>
        <w:tc>
          <w:tcPr>
            <w:tcW w:w="1300" w:type="dxa"/>
            <w:tcBorders>
              <w:top w:val="nil"/>
              <w:left w:val="nil"/>
              <w:bottom w:val="single" w:sz="8" w:space="0" w:color="auto"/>
              <w:right w:val="single" w:sz="8" w:space="0" w:color="auto"/>
            </w:tcBorders>
            <w:shd w:val="clear" w:color="000000" w:fill="D9E1F2"/>
            <w:noWrap/>
            <w:vAlign w:val="bottom"/>
            <w:hideMark/>
          </w:tcPr>
          <w:p w14:paraId="4B046FCB"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D9E1F2"/>
            <w:noWrap/>
            <w:vAlign w:val="bottom"/>
            <w:hideMark/>
          </w:tcPr>
          <w:p w14:paraId="0441A1A8"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F18FEC5" w14:textId="77777777" w:rsidTr="0067487A">
        <w:trPr>
          <w:trHeight w:val="320"/>
        </w:trPr>
        <w:tc>
          <w:tcPr>
            <w:tcW w:w="1220" w:type="dxa"/>
            <w:tcBorders>
              <w:top w:val="nil"/>
              <w:left w:val="nil"/>
              <w:bottom w:val="nil"/>
              <w:right w:val="nil"/>
            </w:tcBorders>
            <w:shd w:val="clear" w:color="auto" w:fill="auto"/>
            <w:noWrap/>
            <w:vAlign w:val="bottom"/>
            <w:hideMark/>
          </w:tcPr>
          <w:p w14:paraId="002E256C"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055E4F12"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t=0</w:t>
            </w:r>
          </w:p>
        </w:tc>
        <w:tc>
          <w:tcPr>
            <w:tcW w:w="1300" w:type="dxa"/>
            <w:tcBorders>
              <w:top w:val="nil"/>
              <w:left w:val="nil"/>
              <w:bottom w:val="nil"/>
              <w:right w:val="single" w:sz="8" w:space="0" w:color="auto"/>
            </w:tcBorders>
            <w:shd w:val="clear" w:color="000000" w:fill="8EA9DB"/>
            <w:noWrap/>
            <w:vAlign w:val="bottom"/>
            <w:hideMark/>
          </w:tcPr>
          <w:p w14:paraId="0E0C06D0"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7E6E0DEB"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30AC6AEB" w14:textId="77777777" w:rsidTr="0067487A">
        <w:trPr>
          <w:trHeight w:val="320"/>
        </w:trPr>
        <w:tc>
          <w:tcPr>
            <w:tcW w:w="1220" w:type="dxa"/>
            <w:tcBorders>
              <w:top w:val="nil"/>
              <w:left w:val="nil"/>
              <w:bottom w:val="nil"/>
              <w:right w:val="nil"/>
            </w:tcBorders>
            <w:shd w:val="clear" w:color="auto" w:fill="auto"/>
            <w:noWrap/>
            <w:vAlign w:val="bottom"/>
            <w:hideMark/>
          </w:tcPr>
          <w:p w14:paraId="5CF2C0A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67D6A960"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w:t>
            </w:r>
          </w:p>
        </w:tc>
        <w:tc>
          <w:tcPr>
            <w:tcW w:w="1300" w:type="dxa"/>
            <w:tcBorders>
              <w:top w:val="nil"/>
              <w:left w:val="nil"/>
              <w:bottom w:val="nil"/>
              <w:right w:val="single" w:sz="8" w:space="0" w:color="auto"/>
            </w:tcBorders>
            <w:shd w:val="clear" w:color="000000" w:fill="8EA9DB"/>
            <w:noWrap/>
            <w:vAlign w:val="bottom"/>
            <w:hideMark/>
          </w:tcPr>
          <w:p w14:paraId="312CC3BC"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1D5DC07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70CD9594" w14:textId="77777777" w:rsidTr="0067487A">
        <w:trPr>
          <w:trHeight w:val="340"/>
        </w:trPr>
        <w:tc>
          <w:tcPr>
            <w:tcW w:w="1220" w:type="dxa"/>
            <w:tcBorders>
              <w:top w:val="nil"/>
              <w:left w:val="nil"/>
              <w:bottom w:val="nil"/>
              <w:right w:val="nil"/>
            </w:tcBorders>
            <w:shd w:val="clear" w:color="auto" w:fill="auto"/>
            <w:noWrap/>
            <w:vAlign w:val="bottom"/>
            <w:hideMark/>
          </w:tcPr>
          <w:p w14:paraId="618E983B"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3672E7A0"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t+2</w:t>
            </w:r>
          </w:p>
        </w:tc>
        <w:tc>
          <w:tcPr>
            <w:tcW w:w="1300" w:type="dxa"/>
            <w:tcBorders>
              <w:top w:val="nil"/>
              <w:left w:val="nil"/>
              <w:bottom w:val="nil"/>
              <w:right w:val="single" w:sz="8" w:space="0" w:color="auto"/>
            </w:tcBorders>
            <w:shd w:val="clear" w:color="000000" w:fill="8EA9DB"/>
            <w:noWrap/>
            <w:vAlign w:val="bottom"/>
            <w:hideMark/>
          </w:tcPr>
          <w:p w14:paraId="712CB6F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5B73493D"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B7BAD35" w14:textId="77777777" w:rsidTr="0067487A">
        <w:trPr>
          <w:trHeight w:val="320"/>
        </w:trPr>
        <w:tc>
          <w:tcPr>
            <w:tcW w:w="1220" w:type="dxa"/>
            <w:tcBorders>
              <w:top w:val="nil"/>
              <w:left w:val="nil"/>
              <w:bottom w:val="nil"/>
              <w:right w:val="nil"/>
            </w:tcBorders>
            <w:shd w:val="clear" w:color="auto" w:fill="auto"/>
            <w:noWrap/>
            <w:vAlign w:val="bottom"/>
            <w:hideMark/>
          </w:tcPr>
          <w:p w14:paraId="19F0489A"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321DFCE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t+3</w:t>
            </w:r>
          </w:p>
        </w:tc>
        <w:tc>
          <w:tcPr>
            <w:tcW w:w="1300" w:type="dxa"/>
            <w:tcBorders>
              <w:top w:val="nil"/>
              <w:left w:val="nil"/>
              <w:bottom w:val="nil"/>
              <w:right w:val="single" w:sz="8" w:space="0" w:color="auto"/>
            </w:tcBorders>
            <w:shd w:val="clear" w:color="000000" w:fill="8EA9DB"/>
            <w:noWrap/>
            <w:vAlign w:val="bottom"/>
            <w:hideMark/>
          </w:tcPr>
          <w:p w14:paraId="437C3CA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102EB8F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2D7DD375" w14:textId="77777777" w:rsidTr="0067487A">
        <w:trPr>
          <w:trHeight w:val="320"/>
        </w:trPr>
        <w:tc>
          <w:tcPr>
            <w:tcW w:w="1220" w:type="dxa"/>
            <w:tcBorders>
              <w:top w:val="nil"/>
              <w:left w:val="nil"/>
              <w:bottom w:val="nil"/>
              <w:right w:val="nil"/>
            </w:tcBorders>
            <w:shd w:val="clear" w:color="auto" w:fill="auto"/>
            <w:noWrap/>
            <w:vAlign w:val="bottom"/>
            <w:hideMark/>
          </w:tcPr>
          <w:p w14:paraId="02B0A84B"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4E34F73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t+4</w:t>
            </w:r>
          </w:p>
        </w:tc>
        <w:tc>
          <w:tcPr>
            <w:tcW w:w="1300" w:type="dxa"/>
            <w:tcBorders>
              <w:top w:val="nil"/>
              <w:left w:val="nil"/>
              <w:bottom w:val="nil"/>
              <w:right w:val="single" w:sz="8" w:space="0" w:color="auto"/>
            </w:tcBorders>
            <w:shd w:val="clear" w:color="000000" w:fill="8EA9DB"/>
            <w:noWrap/>
            <w:vAlign w:val="bottom"/>
            <w:hideMark/>
          </w:tcPr>
          <w:p w14:paraId="60FD2577"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6A933C5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128C43B" w14:textId="77777777" w:rsidTr="0067487A">
        <w:trPr>
          <w:trHeight w:val="340"/>
        </w:trPr>
        <w:tc>
          <w:tcPr>
            <w:tcW w:w="1220" w:type="dxa"/>
            <w:tcBorders>
              <w:top w:val="nil"/>
              <w:left w:val="nil"/>
              <w:bottom w:val="nil"/>
              <w:right w:val="nil"/>
            </w:tcBorders>
            <w:shd w:val="clear" w:color="auto" w:fill="auto"/>
            <w:noWrap/>
            <w:vAlign w:val="bottom"/>
            <w:hideMark/>
          </w:tcPr>
          <w:p w14:paraId="4F25F5C9"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8EA9DB"/>
            <w:noWrap/>
            <w:vAlign w:val="bottom"/>
            <w:hideMark/>
          </w:tcPr>
          <w:p w14:paraId="7E530864"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t+5</w:t>
            </w:r>
          </w:p>
        </w:tc>
        <w:tc>
          <w:tcPr>
            <w:tcW w:w="1300" w:type="dxa"/>
            <w:tcBorders>
              <w:top w:val="nil"/>
              <w:left w:val="nil"/>
              <w:bottom w:val="single" w:sz="8" w:space="0" w:color="auto"/>
              <w:right w:val="single" w:sz="8" w:space="0" w:color="auto"/>
            </w:tcBorders>
            <w:shd w:val="clear" w:color="000000" w:fill="8EA9DB"/>
            <w:noWrap/>
            <w:vAlign w:val="bottom"/>
            <w:hideMark/>
          </w:tcPr>
          <w:p w14:paraId="5275E58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8EA9DB"/>
            <w:noWrap/>
            <w:vAlign w:val="bottom"/>
            <w:hideMark/>
          </w:tcPr>
          <w:p w14:paraId="0FF2656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AEDAC90" w14:textId="77777777" w:rsidTr="0067487A">
        <w:trPr>
          <w:trHeight w:val="320"/>
        </w:trPr>
        <w:tc>
          <w:tcPr>
            <w:tcW w:w="1220" w:type="dxa"/>
            <w:tcBorders>
              <w:top w:val="nil"/>
              <w:left w:val="nil"/>
              <w:bottom w:val="nil"/>
              <w:right w:val="nil"/>
            </w:tcBorders>
            <w:shd w:val="clear" w:color="auto" w:fill="auto"/>
            <w:noWrap/>
            <w:vAlign w:val="bottom"/>
            <w:hideMark/>
          </w:tcPr>
          <w:p w14:paraId="73FD04E4"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4CB18987"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t+6</w:t>
            </w:r>
          </w:p>
        </w:tc>
        <w:tc>
          <w:tcPr>
            <w:tcW w:w="1300" w:type="dxa"/>
            <w:tcBorders>
              <w:top w:val="nil"/>
              <w:left w:val="nil"/>
              <w:bottom w:val="nil"/>
              <w:right w:val="single" w:sz="8" w:space="0" w:color="auto"/>
            </w:tcBorders>
            <w:shd w:val="clear" w:color="000000" w:fill="F4B084"/>
            <w:noWrap/>
            <w:vAlign w:val="bottom"/>
            <w:hideMark/>
          </w:tcPr>
          <w:p w14:paraId="51F5CCB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5DBA9B8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7D75284" w14:textId="77777777" w:rsidTr="0067487A">
        <w:trPr>
          <w:trHeight w:val="320"/>
        </w:trPr>
        <w:tc>
          <w:tcPr>
            <w:tcW w:w="1220" w:type="dxa"/>
            <w:tcBorders>
              <w:top w:val="nil"/>
              <w:left w:val="nil"/>
              <w:bottom w:val="nil"/>
              <w:right w:val="nil"/>
            </w:tcBorders>
            <w:shd w:val="clear" w:color="auto" w:fill="auto"/>
            <w:noWrap/>
            <w:vAlign w:val="bottom"/>
            <w:hideMark/>
          </w:tcPr>
          <w:p w14:paraId="6B01E953"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43610D43"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t+7</w:t>
            </w:r>
          </w:p>
        </w:tc>
        <w:tc>
          <w:tcPr>
            <w:tcW w:w="1300" w:type="dxa"/>
            <w:tcBorders>
              <w:top w:val="nil"/>
              <w:left w:val="nil"/>
              <w:bottom w:val="nil"/>
              <w:right w:val="single" w:sz="8" w:space="0" w:color="auto"/>
            </w:tcBorders>
            <w:shd w:val="clear" w:color="000000" w:fill="F4B084"/>
            <w:noWrap/>
            <w:vAlign w:val="bottom"/>
            <w:hideMark/>
          </w:tcPr>
          <w:p w14:paraId="7D46A3C5"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1A05B40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3E6C46BA" w14:textId="77777777" w:rsidTr="0067487A">
        <w:trPr>
          <w:trHeight w:val="340"/>
        </w:trPr>
        <w:tc>
          <w:tcPr>
            <w:tcW w:w="1220" w:type="dxa"/>
            <w:tcBorders>
              <w:top w:val="nil"/>
              <w:left w:val="nil"/>
              <w:bottom w:val="nil"/>
              <w:right w:val="nil"/>
            </w:tcBorders>
            <w:shd w:val="clear" w:color="auto" w:fill="auto"/>
            <w:noWrap/>
            <w:vAlign w:val="bottom"/>
            <w:hideMark/>
          </w:tcPr>
          <w:p w14:paraId="4A858F15"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00CEFF82"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t+8</w:t>
            </w:r>
          </w:p>
        </w:tc>
        <w:tc>
          <w:tcPr>
            <w:tcW w:w="1300" w:type="dxa"/>
            <w:tcBorders>
              <w:top w:val="nil"/>
              <w:left w:val="nil"/>
              <w:bottom w:val="nil"/>
              <w:right w:val="single" w:sz="8" w:space="0" w:color="auto"/>
            </w:tcBorders>
            <w:shd w:val="clear" w:color="000000" w:fill="F4B084"/>
            <w:noWrap/>
            <w:vAlign w:val="bottom"/>
            <w:hideMark/>
          </w:tcPr>
          <w:p w14:paraId="202CE0C4"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74B77E1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C443C89" w14:textId="77777777" w:rsidTr="0067487A">
        <w:trPr>
          <w:trHeight w:val="320"/>
        </w:trPr>
        <w:tc>
          <w:tcPr>
            <w:tcW w:w="1220" w:type="dxa"/>
            <w:tcBorders>
              <w:top w:val="nil"/>
              <w:left w:val="nil"/>
              <w:bottom w:val="nil"/>
              <w:right w:val="nil"/>
            </w:tcBorders>
            <w:shd w:val="clear" w:color="auto" w:fill="auto"/>
            <w:noWrap/>
            <w:vAlign w:val="bottom"/>
            <w:hideMark/>
          </w:tcPr>
          <w:p w14:paraId="5AE2290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314DF5F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t+9</w:t>
            </w:r>
          </w:p>
        </w:tc>
        <w:tc>
          <w:tcPr>
            <w:tcW w:w="1300" w:type="dxa"/>
            <w:tcBorders>
              <w:top w:val="nil"/>
              <w:left w:val="nil"/>
              <w:bottom w:val="nil"/>
              <w:right w:val="single" w:sz="8" w:space="0" w:color="auto"/>
            </w:tcBorders>
            <w:shd w:val="clear" w:color="000000" w:fill="F4B084"/>
            <w:noWrap/>
            <w:vAlign w:val="bottom"/>
            <w:hideMark/>
          </w:tcPr>
          <w:p w14:paraId="16E21CE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7B7BED1C"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2B954ED" w14:textId="77777777" w:rsidTr="0067487A">
        <w:trPr>
          <w:trHeight w:val="320"/>
        </w:trPr>
        <w:tc>
          <w:tcPr>
            <w:tcW w:w="1220" w:type="dxa"/>
            <w:tcBorders>
              <w:top w:val="nil"/>
              <w:left w:val="nil"/>
              <w:bottom w:val="nil"/>
              <w:right w:val="nil"/>
            </w:tcBorders>
            <w:shd w:val="clear" w:color="auto" w:fill="auto"/>
            <w:noWrap/>
            <w:vAlign w:val="bottom"/>
            <w:hideMark/>
          </w:tcPr>
          <w:p w14:paraId="40D34D3B"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054694C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t+10</w:t>
            </w:r>
          </w:p>
        </w:tc>
        <w:tc>
          <w:tcPr>
            <w:tcW w:w="1300" w:type="dxa"/>
            <w:tcBorders>
              <w:top w:val="nil"/>
              <w:left w:val="nil"/>
              <w:bottom w:val="nil"/>
              <w:right w:val="single" w:sz="8" w:space="0" w:color="auto"/>
            </w:tcBorders>
            <w:shd w:val="clear" w:color="000000" w:fill="F4B084"/>
            <w:noWrap/>
            <w:vAlign w:val="bottom"/>
            <w:hideMark/>
          </w:tcPr>
          <w:p w14:paraId="7FC61637"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6D4F353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2F517B6F" w14:textId="77777777" w:rsidTr="0067487A">
        <w:trPr>
          <w:trHeight w:val="340"/>
        </w:trPr>
        <w:tc>
          <w:tcPr>
            <w:tcW w:w="1220" w:type="dxa"/>
            <w:tcBorders>
              <w:top w:val="nil"/>
              <w:left w:val="nil"/>
              <w:bottom w:val="nil"/>
              <w:right w:val="nil"/>
            </w:tcBorders>
            <w:shd w:val="clear" w:color="auto" w:fill="auto"/>
            <w:noWrap/>
            <w:vAlign w:val="bottom"/>
            <w:hideMark/>
          </w:tcPr>
          <w:p w14:paraId="6AFBC8C2"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F4B084"/>
            <w:noWrap/>
            <w:vAlign w:val="bottom"/>
            <w:hideMark/>
          </w:tcPr>
          <w:p w14:paraId="5851B150"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t+11</w:t>
            </w:r>
          </w:p>
        </w:tc>
        <w:tc>
          <w:tcPr>
            <w:tcW w:w="1300" w:type="dxa"/>
            <w:tcBorders>
              <w:top w:val="nil"/>
              <w:left w:val="nil"/>
              <w:bottom w:val="single" w:sz="8" w:space="0" w:color="auto"/>
              <w:right w:val="single" w:sz="8" w:space="0" w:color="auto"/>
            </w:tcBorders>
            <w:shd w:val="clear" w:color="000000" w:fill="F4B084"/>
            <w:noWrap/>
            <w:vAlign w:val="bottom"/>
            <w:hideMark/>
          </w:tcPr>
          <w:p w14:paraId="510C2733"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F4B084"/>
            <w:noWrap/>
            <w:vAlign w:val="bottom"/>
            <w:hideMark/>
          </w:tcPr>
          <w:p w14:paraId="5A48A0E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83520F9" w14:textId="77777777" w:rsidTr="0067487A">
        <w:trPr>
          <w:trHeight w:val="320"/>
        </w:trPr>
        <w:tc>
          <w:tcPr>
            <w:tcW w:w="1220" w:type="dxa"/>
            <w:tcBorders>
              <w:top w:val="nil"/>
              <w:left w:val="nil"/>
              <w:bottom w:val="nil"/>
              <w:right w:val="nil"/>
            </w:tcBorders>
            <w:shd w:val="clear" w:color="auto" w:fill="auto"/>
            <w:noWrap/>
            <w:vAlign w:val="bottom"/>
            <w:hideMark/>
          </w:tcPr>
          <w:p w14:paraId="63F93008"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69B49385"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t+12</w:t>
            </w:r>
          </w:p>
        </w:tc>
        <w:tc>
          <w:tcPr>
            <w:tcW w:w="1300" w:type="dxa"/>
            <w:tcBorders>
              <w:top w:val="nil"/>
              <w:left w:val="nil"/>
              <w:bottom w:val="nil"/>
              <w:right w:val="single" w:sz="8" w:space="0" w:color="auto"/>
            </w:tcBorders>
            <w:shd w:val="clear" w:color="000000" w:fill="FFD966"/>
            <w:noWrap/>
            <w:vAlign w:val="bottom"/>
            <w:hideMark/>
          </w:tcPr>
          <w:p w14:paraId="4F8C55B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55C2409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F864316" w14:textId="77777777" w:rsidTr="0067487A">
        <w:trPr>
          <w:trHeight w:val="320"/>
        </w:trPr>
        <w:tc>
          <w:tcPr>
            <w:tcW w:w="1220" w:type="dxa"/>
            <w:tcBorders>
              <w:top w:val="nil"/>
              <w:left w:val="nil"/>
              <w:bottom w:val="nil"/>
              <w:right w:val="nil"/>
            </w:tcBorders>
            <w:shd w:val="clear" w:color="auto" w:fill="auto"/>
            <w:noWrap/>
            <w:vAlign w:val="bottom"/>
            <w:hideMark/>
          </w:tcPr>
          <w:p w14:paraId="493EBFC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07512964"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t+13</w:t>
            </w:r>
          </w:p>
        </w:tc>
        <w:tc>
          <w:tcPr>
            <w:tcW w:w="1300" w:type="dxa"/>
            <w:tcBorders>
              <w:top w:val="nil"/>
              <w:left w:val="nil"/>
              <w:bottom w:val="nil"/>
              <w:right w:val="single" w:sz="8" w:space="0" w:color="auto"/>
            </w:tcBorders>
            <w:shd w:val="clear" w:color="000000" w:fill="FFD966"/>
            <w:noWrap/>
            <w:vAlign w:val="bottom"/>
            <w:hideMark/>
          </w:tcPr>
          <w:p w14:paraId="4FAD95D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515AB2B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23AD31E" w14:textId="77777777" w:rsidTr="0067487A">
        <w:trPr>
          <w:trHeight w:val="340"/>
        </w:trPr>
        <w:tc>
          <w:tcPr>
            <w:tcW w:w="1220" w:type="dxa"/>
            <w:tcBorders>
              <w:top w:val="nil"/>
              <w:left w:val="nil"/>
              <w:bottom w:val="nil"/>
              <w:right w:val="nil"/>
            </w:tcBorders>
            <w:shd w:val="clear" w:color="auto" w:fill="auto"/>
            <w:noWrap/>
            <w:vAlign w:val="bottom"/>
            <w:hideMark/>
          </w:tcPr>
          <w:p w14:paraId="7CC87675"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3175740B"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t+14</w:t>
            </w:r>
          </w:p>
        </w:tc>
        <w:tc>
          <w:tcPr>
            <w:tcW w:w="1300" w:type="dxa"/>
            <w:tcBorders>
              <w:top w:val="nil"/>
              <w:left w:val="nil"/>
              <w:bottom w:val="nil"/>
              <w:right w:val="single" w:sz="8" w:space="0" w:color="auto"/>
            </w:tcBorders>
            <w:shd w:val="clear" w:color="000000" w:fill="FFD966"/>
            <w:noWrap/>
            <w:vAlign w:val="bottom"/>
            <w:hideMark/>
          </w:tcPr>
          <w:p w14:paraId="01F1A87C"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2ED9526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5FFCF79" w14:textId="77777777" w:rsidTr="0067487A">
        <w:trPr>
          <w:trHeight w:val="320"/>
        </w:trPr>
        <w:tc>
          <w:tcPr>
            <w:tcW w:w="1220" w:type="dxa"/>
            <w:tcBorders>
              <w:top w:val="nil"/>
              <w:left w:val="nil"/>
              <w:bottom w:val="nil"/>
              <w:right w:val="nil"/>
            </w:tcBorders>
            <w:shd w:val="clear" w:color="auto" w:fill="auto"/>
            <w:noWrap/>
            <w:vAlign w:val="bottom"/>
            <w:hideMark/>
          </w:tcPr>
          <w:p w14:paraId="05C2225C"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03ACCB9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t+15</w:t>
            </w:r>
          </w:p>
        </w:tc>
        <w:tc>
          <w:tcPr>
            <w:tcW w:w="1300" w:type="dxa"/>
            <w:tcBorders>
              <w:top w:val="nil"/>
              <w:left w:val="nil"/>
              <w:bottom w:val="nil"/>
              <w:right w:val="single" w:sz="8" w:space="0" w:color="auto"/>
            </w:tcBorders>
            <w:shd w:val="clear" w:color="000000" w:fill="FFD966"/>
            <w:noWrap/>
            <w:vAlign w:val="bottom"/>
            <w:hideMark/>
          </w:tcPr>
          <w:p w14:paraId="170AFAC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1B429FF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44402F58" w14:textId="77777777" w:rsidTr="0067487A">
        <w:trPr>
          <w:trHeight w:val="320"/>
        </w:trPr>
        <w:tc>
          <w:tcPr>
            <w:tcW w:w="1220" w:type="dxa"/>
            <w:tcBorders>
              <w:top w:val="nil"/>
              <w:left w:val="nil"/>
              <w:bottom w:val="nil"/>
              <w:right w:val="nil"/>
            </w:tcBorders>
            <w:shd w:val="clear" w:color="auto" w:fill="auto"/>
            <w:noWrap/>
            <w:vAlign w:val="bottom"/>
            <w:hideMark/>
          </w:tcPr>
          <w:p w14:paraId="21C741C1"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7432590F"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t+16</w:t>
            </w:r>
          </w:p>
        </w:tc>
        <w:tc>
          <w:tcPr>
            <w:tcW w:w="1300" w:type="dxa"/>
            <w:tcBorders>
              <w:top w:val="nil"/>
              <w:left w:val="nil"/>
              <w:bottom w:val="nil"/>
              <w:right w:val="single" w:sz="8" w:space="0" w:color="auto"/>
            </w:tcBorders>
            <w:shd w:val="clear" w:color="000000" w:fill="FFD966"/>
            <w:noWrap/>
            <w:vAlign w:val="bottom"/>
            <w:hideMark/>
          </w:tcPr>
          <w:p w14:paraId="4A8F8D6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002FC90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78C09CE" w14:textId="77777777" w:rsidTr="0067487A">
        <w:trPr>
          <w:trHeight w:val="340"/>
        </w:trPr>
        <w:tc>
          <w:tcPr>
            <w:tcW w:w="1220" w:type="dxa"/>
            <w:tcBorders>
              <w:top w:val="nil"/>
              <w:left w:val="nil"/>
              <w:bottom w:val="nil"/>
              <w:right w:val="nil"/>
            </w:tcBorders>
            <w:shd w:val="clear" w:color="auto" w:fill="auto"/>
            <w:noWrap/>
            <w:vAlign w:val="bottom"/>
            <w:hideMark/>
          </w:tcPr>
          <w:p w14:paraId="6D650AF9"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FFD966"/>
            <w:noWrap/>
            <w:vAlign w:val="bottom"/>
            <w:hideMark/>
          </w:tcPr>
          <w:p w14:paraId="5862F00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t+17</w:t>
            </w:r>
          </w:p>
        </w:tc>
        <w:tc>
          <w:tcPr>
            <w:tcW w:w="1300" w:type="dxa"/>
            <w:tcBorders>
              <w:top w:val="nil"/>
              <w:left w:val="nil"/>
              <w:bottom w:val="single" w:sz="8" w:space="0" w:color="auto"/>
              <w:right w:val="single" w:sz="8" w:space="0" w:color="auto"/>
            </w:tcBorders>
            <w:shd w:val="clear" w:color="000000" w:fill="FFD966"/>
            <w:noWrap/>
            <w:vAlign w:val="bottom"/>
            <w:hideMark/>
          </w:tcPr>
          <w:p w14:paraId="669F7397"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FFD966"/>
            <w:noWrap/>
            <w:vAlign w:val="bottom"/>
            <w:hideMark/>
          </w:tcPr>
          <w:p w14:paraId="0E225E65"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00118DCA" w14:textId="77777777" w:rsidTr="0067487A">
        <w:trPr>
          <w:trHeight w:val="320"/>
        </w:trPr>
        <w:tc>
          <w:tcPr>
            <w:tcW w:w="1220" w:type="dxa"/>
            <w:tcBorders>
              <w:top w:val="nil"/>
              <w:left w:val="nil"/>
              <w:bottom w:val="nil"/>
              <w:right w:val="nil"/>
            </w:tcBorders>
            <w:shd w:val="clear" w:color="auto" w:fill="auto"/>
            <w:noWrap/>
            <w:vAlign w:val="bottom"/>
            <w:hideMark/>
          </w:tcPr>
          <w:p w14:paraId="3260F7C2"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4D0D91BC"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t+18</w:t>
            </w:r>
          </w:p>
        </w:tc>
        <w:tc>
          <w:tcPr>
            <w:tcW w:w="1300" w:type="dxa"/>
            <w:tcBorders>
              <w:top w:val="nil"/>
              <w:left w:val="nil"/>
              <w:bottom w:val="nil"/>
              <w:right w:val="single" w:sz="8" w:space="0" w:color="auto"/>
            </w:tcBorders>
            <w:shd w:val="clear" w:color="000000" w:fill="8EA9DB"/>
            <w:noWrap/>
            <w:vAlign w:val="bottom"/>
            <w:hideMark/>
          </w:tcPr>
          <w:p w14:paraId="1C9CC55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454B97F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08318B1" w14:textId="77777777" w:rsidTr="0067487A">
        <w:trPr>
          <w:trHeight w:val="320"/>
        </w:trPr>
        <w:tc>
          <w:tcPr>
            <w:tcW w:w="1220" w:type="dxa"/>
            <w:tcBorders>
              <w:top w:val="nil"/>
              <w:left w:val="nil"/>
              <w:bottom w:val="nil"/>
              <w:right w:val="nil"/>
            </w:tcBorders>
            <w:shd w:val="clear" w:color="auto" w:fill="auto"/>
            <w:noWrap/>
            <w:vAlign w:val="bottom"/>
            <w:hideMark/>
          </w:tcPr>
          <w:p w14:paraId="3C79348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10E211F1"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t+19</w:t>
            </w:r>
          </w:p>
        </w:tc>
        <w:tc>
          <w:tcPr>
            <w:tcW w:w="1300" w:type="dxa"/>
            <w:tcBorders>
              <w:top w:val="nil"/>
              <w:left w:val="nil"/>
              <w:bottom w:val="nil"/>
              <w:right w:val="single" w:sz="8" w:space="0" w:color="auto"/>
            </w:tcBorders>
            <w:shd w:val="clear" w:color="000000" w:fill="8EA9DB"/>
            <w:noWrap/>
            <w:vAlign w:val="bottom"/>
            <w:hideMark/>
          </w:tcPr>
          <w:p w14:paraId="4BD7104F"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149984A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867FE38" w14:textId="77777777" w:rsidTr="0067487A">
        <w:trPr>
          <w:trHeight w:val="340"/>
        </w:trPr>
        <w:tc>
          <w:tcPr>
            <w:tcW w:w="1220" w:type="dxa"/>
            <w:tcBorders>
              <w:top w:val="nil"/>
              <w:left w:val="nil"/>
              <w:bottom w:val="nil"/>
              <w:right w:val="nil"/>
            </w:tcBorders>
            <w:shd w:val="clear" w:color="auto" w:fill="auto"/>
            <w:noWrap/>
            <w:vAlign w:val="bottom"/>
            <w:hideMark/>
          </w:tcPr>
          <w:p w14:paraId="20571B37"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8EA9DB"/>
            <w:noWrap/>
            <w:vAlign w:val="bottom"/>
            <w:hideMark/>
          </w:tcPr>
          <w:p w14:paraId="48BBC973"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t+20</w:t>
            </w:r>
          </w:p>
        </w:tc>
        <w:tc>
          <w:tcPr>
            <w:tcW w:w="1300" w:type="dxa"/>
            <w:tcBorders>
              <w:top w:val="nil"/>
              <w:left w:val="nil"/>
              <w:bottom w:val="single" w:sz="8" w:space="0" w:color="auto"/>
              <w:right w:val="single" w:sz="8" w:space="0" w:color="auto"/>
            </w:tcBorders>
            <w:shd w:val="clear" w:color="000000" w:fill="8EA9DB"/>
            <w:noWrap/>
            <w:vAlign w:val="bottom"/>
            <w:hideMark/>
          </w:tcPr>
          <w:p w14:paraId="672C0AA8"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8EA9DB"/>
            <w:noWrap/>
            <w:vAlign w:val="bottom"/>
            <w:hideMark/>
          </w:tcPr>
          <w:p w14:paraId="1FA1AC9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bl>
    <w:p w14:paraId="3ED82030" w14:textId="1EAC9D9C" w:rsidR="0067487A" w:rsidRDefault="0067487A" w:rsidP="0067487A"/>
    <w:p w14:paraId="5F273A71" w14:textId="7EF9F9E8" w:rsidR="0067487A" w:rsidRDefault="0067487A" w:rsidP="0067487A"/>
    <w:p w14:paraId="56F538F5" w14:textId="250FC447" w:rsidR="0067487A" w:rsidRDefault="0067487A" w:rsidP="0067487A">
      <w:r>
        <w:rPr>
          <w:b/>
          <w:bCs/>
        </w:rPr>
        <w:t>Event study</w:t>
      </w:r>
    </w:p>
    <w:p w14:paraId="68E9A411" w14:textId="26B14A68" w:rsidR="0067487A" w:rsidRDefault="00D301EE" w:rsidP="0067487A">
      <w:pPr>
        <w:pStyle w:val="ListParagraph"/>
        <w:numPr>
          <w:ilvl w:val="0"/>
          <w:numId w:val="1"/>
        </w:numPr>
      </w:pPr>
      <w:r>
        <w:t>Fill in the missing lead and lag causal parameters (CATT column) as the mean of relative group-time ATT parameters from the previous slide.</w:t>
      </w:r>
    </w:p>
    <w:p w14:paraId="7A802D34" w14:textId="7C17B799" w:rsidR="00264339" w:rsidRDefault="00264339" w:rsidP="0067487A">
      <w:pPr>
        <w:pStyle w:val="ListParagraph"/>
        <w:numPr>
          <w:ilvl w:val="0"/>
          <w:numId w:val="1"/>
        </w:numPr>
      </w:pPr>
      <w:r>
        <w:t>Which groups are used in the aggregation of each relative time aggregation</w:t>
      </w:r>
      <w:r w:rsidR="00F31DE7">
        <w:t xml:space="preserve"> and why does it change over time</w:t>
      </w:r>
      <w:r>
        <w:t>?</w:t>
      </w:r>
    </w:p>
    <w:p w14:paraId="3A5F7AF8" w14:textId="73F8AA93" w:rsidR="00264339" w:rsidRDefault="00F31DE7" w:rsidP="0067487A">
      <w:pPr>
        <w:pStyle w:val="ListParagraph"/>
        <w:numPr>
          <w:ilvl w:val="0"/>
          <w:numId w:val="1"/>
        </w:numPr>
      </w:pPr>
      <w:r>
        <w:t>Why are the lagged treatment effects increasing at an increasing rate?</w:t>
      </w:r>
    </w:p>
    <w:p w14:paraId="25B4D239" w14:textId="13E11DBD" w:rsidR="00F95BE0" w:rsidRDefault="00F95BE0" w:rsidP="0067487A">
      <w:pPr>
        <w:pStyle w:val="ListParagraph"/>
        <w:numPr>
          <w:ilvl w:val="0"/>
          <w:numId w:val="1"/>
        </w:numPr>
      </w:pPr>
      <w:r>
        <w:t xml:space="preserve">What’s the most lags that </w:t>
      </w:r>
      <w:r w:rsidR="00A97DFD">
        <w:t>SA and CS</w:t>
      </w:r>
      <w:r>
        <w:t xml:space="preserve"> can identify and why?</w:t>
      </w:r>
    </w:p>
    <w:p w14:paraId="04B6A3B5" w14:textId="38F0985D" w:rsidR="00F95BE0" w:rsidRPr="0067487A" w:rsidRDefault="00F95BE0" w:rsidP="0067487A">
      <w:pPr>
        <w:pStyle w:val="ListParagraph"/>
        <w:numPr>
          <w:ilvl w:val="0"/>
          <w:numId w:val="1"/>
        </w:numPr>
      </w:pPr>
      <w:r>
        <w:t>What’s the most lags that TWFE will attempt to identify and why?</w:t>
      </w:r>
    </w:p>
    <w:sectPr w:rsidR="00F95BE0" w:rsidRPr="006748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1BF6E" w14:textId="77777777" w:rsidR="00AD63C7" w:rsidRDefault="00AD63C7" w:rsidP="00F65FE6">
      <w:r>
        <w:separator/>
      </w:r>
    </w:p>
  </w:endnote>
  <w:endnote w:type="continuationSeparator" w:id="0">
    <w:p w14:paraId="6AFB38D5" w14:textId="77777777" w:rsidR="00AD63C7" w:rsidRDefault="00AD63C7" w:rsidP="00F6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E8460" w14:textId="77777777" w:rsidR="00AD63C7" w:rsidRDefault="00AD63C7" w:rsidP="00F65FE6">
      <w:r>
        <w:separator/>
      </w:r>
    </w:p>
  </w:footnote>
  <w:footnote w:type="continuationSeparator" w:id="0">
    <w:p w14:paraId="65AB4780" w14:textId="77777777" w:rsidR="00AD63C7" w:rsidRDefault="00AD63C7" w:rsidP="00F6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20F8B" w14:textId="7C3FA8D7" w:rsidR="00F65FE6" w:rsidRPr="00F65FE6" w:rsidRDefault="00F65FE6">
    <w:pPr>
      <w:pStyle w:val="Header"/>
      <w:rPr>
        <w:b/>
        <w:bCs/>
      </w:rPr>
    </w:pPr>
    <w:r w:rsidRPr="00F65FE6">
      <w:rPr>
        <w:b/>
        <w:bCs/>
      </w:rPr>
      <w:t>Group-time ATT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3974"/>
    <w:multiLevelType w:val="hybridMultilevel"/>
    <w:tmpl w:val="7B7CE27E"/>
    <w:lvl w:ilvl="0" w:tplc="A260B3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51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73"/>
    <w:rsid w:val="000424C8"/>
    <w:rsid w:val="000448F4"/>
    <w:rsid w:val="000C40C8"/>
    <w:rsid w:val="002142CA"/>
    <w:rsid w:val="00264339"/>
    <w:rsid w:val="0035556C"/>
    <w:rsid w:val="003B27F6"/>
    <w:rsid w:val="00406702"/>
    <w:rsid w:val="004068E1"/>
    <w:rsid w:val="004D4ED8"/>
    <w:rsid w:val="005A017C"/>
    <w:rsid w:val="00620FB4"/>
    <w:rsid w:val="0067487A"/>
    <w:rsid w:val="0068480D"/>
    <w:rsid w:val="008C42BF"/>
    <w:rsid w:val="00A97DFD"/>
    <w:rsid w:val="00AD63C7"/>
    <w:rsid w:val="00B72DB7"/>
    <w:rsid w:val="00B80B97"/>
    <w:rsid w:val="00CC2CD9"/>
    <w:rsid w:val="00CD54F1"/>
    <w:rsid w:val="00D12303"/>
    <w:rsid w:val="00D301EE"/>
    <w:rsid w:val="00E73CE9"/>
    <w:rsid w:val="00EE0614"/>
    <w:rsid w:val="00F31DE7"/>
    <w:rsid w:val="00F65FE6"/>
    <w:rsid w:val="00F95BE0"/>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F3E07"/>
  <w15:chartTrackingRefBased/>
  <w15:docId w15:val="{38580890-EAD9-AD46-B1A7-A20B4D8F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FE6"/>
    <w:pPr>
      <w:tabs>
        <w:tab w:val="center" w:pos="4680"/>
        <w:tab w:val="right" w:pos="9360"/>
      </w:tabs>
    </w:pPr>
  </w:style>
  <w:style w:type="character" w:customStyle="1" w:styleId="HeaderChar">
    <w:name w:val="Header Char"/>
    <w:basedOn w:val="DefaultParagraphFont"/>
    <w:link w:val="Header"/>
    <w:uiPriority w:val="99"/>
    <w:rsid w:val="00F65FE6"/>
  </w:style>
  <w:style w:type="paragraph" w:styleId="Footer">
    <w:name w:val="footer"/>
    <w:basedOn w:val="Normal"/>
    <w:link w:val="FooterChar"/>
    <w:uiPriority w:val="99"/>
    <w:unhideWhenUsed/>
    <w:rsid w:val="00F65FE6"/>
    <w:pPr>
      <w:tabs>
        <w:tab w:val="center" w:pos="4680"/>
        <w:tab w:val="right" w:pos="9360"/>
      </w:tabs>
    </w:pPr>
  </w:style>
  <w:style w:type="character" w:customStyle="1" w:styleId="FooterChar">
    <w:name w:val="Footer Char"/>
    <w:basedOn w:val="DefaultParagraphFont"/>
    <w:link w:val="Footer"/>
    <w:uiPriority w:val="99"/>
    <w:rsid w:val="00F65FE6"/>
  </w:style>
  <w:style w:type="paragraph" w:styleId="ListParagraph">
    <w:name w:val="List Paragraph"/>
    <w:basedOn w:val="Normal"/>
    <w:uiPriority w:val="34"/>
    <w:qFormat/>
    <w:rsid w:val="00CD5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836">
      <w:bodyDiv w:val="1"/>
      <w:marLeft w:val="0"/>
      <w:marRight w:val="0"/>
      <w:marTop w:val="0"/>
      <w:marBottom w:val="0"/>
      <w:divBdr>
        <w:top w:val="none" w:sz="0" w:space="0" w:color="auto"/>
        <w:left w:val="none" w:sz="0" w:space="0" w:color="auto"/>
        <w:bottom w:val="none" w:sz="0" w:space="0" w:color="auto"/>
        <w:right w:val="none" w:sz="0" w:space="0" w:color="auto"/>
      </w:divBdr>
    </w:div>
    <w:div w:id="8777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2022-04-16T11:41:00Z</dcterms:created>
  <dcterms:modified xsi:type="dcterms:W3CDTF">2022-04-16T12:19:00Z</dcterms:modified>
</cp:coreProperties>
</file>