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F7EB2" w:rsidRPr="00AF7EB2" w:rsidTr="00A73BD3">
        <w:tc>
          <w:tcPr>
            <w:tcW w:w="1386" w:type="dxa"/>
            <w:hideMark/>
          </w:tcPr>
          <w:p w:rsidR="00AF7EB2" w:rsidRPr="00AF7EB2" w:rsidRDefault="00AF7EB2" w:rsidP="00AF7EB2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6EE7E1" wp14:editId="7CC274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AF7EB2" w:rsidRPr="00AF7EB2" w:rsidRDefault="00AF7EB2" w:rsidP="00AF7EB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b/>
          <w:sz w:val="36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  <w:r w:rsidRPr="00AF7EB2">
        <w:rPr>
          <w:rFonts w:eastAsia="Calibri" w:cs="Times New Roman"/>
          <w:sz w:val="22"/>
        </w:rPr>
        <w:t xml:space="preserve">ФАКУЛЬТЕТ </w:t>
      </w:r>
      <w:r w:rsidRPr="00AF7EB2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AF7EB2">
        <w:rPr>
          <w:rFonts w:eastAsia="Calibri" w:cs="Times New Roman"/>
          <w:sz w:val="22"/>
        </w:rPr>
        <w:t>____________________________________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Cs/>
          <w:sz w:val="22"/>
        </w:rPr>
      </w:pPr>
      <w:r w:rsidRPr="00AF7EB2">
        <w:rPr>
          <w:rFonts w:eastAsia="Calibri" w:cs="Times New Roman"/>
          <w:sz w:val="22"/>
        </w:rPr>
        <w:t xml:space="preserve">КАФЕДРА </w:t>
      </w:r>
      <w:r w:rsidRPr="00AF7EB2">
        <w:rPr>
          <w:rFonts w:eastAsia="Calibri" w:cs="Times New Roman"/>
          <w:sz w:val="22"/>
          <w:u w:val="single"/>
        </w:rPr>
        <w:t xml:space="preserve"> </w:t>
      </w:r>
      <w:r w:rsidRPr="00AF7EB2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AF7EB2">
        <w:rPr>
          <w:rFonts w:eastAsia="Calibri" w:cs="Times New Roman"/>
          <w:iCs/>
          <w:sz w:val="22"/>
        </w:rPr>
        <w:t>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1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32"/>
        </w:rPr>
      </w:pPr>
    </w:p>
    <w:p w:rsidR="00AF7EB2" w:rsidRPr="009331D0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Лабораторная работа №</w:t>
      </w:r>
      <w:r w:rsidR="00156BA2">
        <w:rPr>
          <w:rFonts w:eastAsia="Calibri" w:cs="Times New Roman"/>
          <w:b/>
          <w:szCs w:val="28"/>
        </w:rPr>
        <w:t>6</w:t>
      </w: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по курсу «</w:t>
      </w:r>
      <w:r w:rsidR="00D22A5A">
        <w:rPr>
          <w:rFonts w:eastAsia="Calibri" w:cs="Times New Roman"/>
          <w:b/>
          <w:szCs w:val="28"/>
        </w:rPr>
        <w:t>Проектирование рекомендательных систем</w:t>
      </w:r>
      <w:r w:rsidRPr="00AF7EB2">
        <w:rPr>
          <w:rFonts w:eastAsia="Calibri" w:cs="Times New Roman"/>
          <w:b/>
          <w:szCs w:val="28"/>
        </w:rPr>
        <w:t>»</w:t>
      </w:r>
    </w:p>
    <w:p w:rsidR="00542D45" w:rsidRPr="00AF7EB2" w:rsidRDefault="00542D45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DD7212" w:rsidRDefault="00AF7EB2" w:rsidP="00542D45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F7EB2" w:rsidRPr="00AF7EB2" w:rsidTr="00A73BD3">
        <w:trPr>
          <w:trHeight w:val="4474"/>
        </w:trPr>
        <w:tc>
          <w:tcPr>
            <w:tcW w:w="9180" w:type="dxa"/>
          </w:tcPr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Тема: «</w:t>
            </w:r>
            <w:r w:rsidR="00156BA2">
              <w:rPr>
                <w:rFonts w:eastAsia="Calibri" w:cs="Times New Roman"/>
                <w:b/>
                <w:szCs w:val="28"/>
              </w:rPr>
              <w:t>Сравнение алгоритмов выделения сообществ</w:t>
            </w:r>
            <w:r w:rsidRPr="00AF7EB2">
              <w:rPr>
                <w:rFonts w:eastAsia="Calibri" w:cs="Times New Roman"/>
                <w:b/>
                <w:szCs w:val="28"/>
              </w:rPr>
              <w:t>»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Студент Горячев В. Г.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D22A5A" w:rsidP="00AF7EB2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 </w:t>
            </w:r>
            <w:r w:rsidR="00AF7EB2" w:rsidRPr="00AF7EB2">
              <w:rPr>
                <w:rFonts w:eastAsia="Calibri" w:cs="Times New Roman"/>
                <w:b/>
                <w:szCs w:val="28"/>
              </w:rPr>
              <w:t>ИУ7-</w:t>
            </w:r>
            <w:r>
              <w:rPr>
                <w:rFonts w:eastAsia="Calibri" w:cs="Times New Roman"/>
                <w:b/>
                <w:szCs w:val="28"/>
              </w:rPr>
              <w:t>3</w:t>
            </w:r>
            <w:r w:rsidR="00453ABF">
              <w:rPr>
                <w:rFonts w:eastAsia="Calibri" w:cs="Times New Roman"/>
                <w:b/>
                <w:szCs w:val="28"/>
              </w:rPr>
              <w:t>3М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B2B64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B2B64">
              <w:rPr>
                <w:rFonts w:eastAsia="Calibri" w:cs="Times New Roman"/>
                <w:b/>
                <w:szCs w:val="28"/>
              </w:rPr>
              <w:t>Быстрицкая А. Ю.</w:t>
            </w:r>
          </w:p>
        </w:tc>
        <w:tc>
          <w:tcPr>
            <w:tcW w:w="391" w:type="dxa"/>
            <w:tcBorders>
              <w:left w:val="nil"/>
            </w:tcBorders>
          </w:tcPr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Москва</w:t>
      </w:r>
    </w:p>
    <w:p w:rsidR="00411E24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202</w:t>
      </w:r>
      <w:r w:rsidR="0027104A">
        <w:rPr>
          <w:rFonts w:eastAsia="Calibri" w:cs="Times New Roman"/>
        </w:rPr>
        <w:t>3</w:t>
      </w:r>
      <w:r w:rsidRPr="00AF7EB2">
        <w:rPr>
          <w:rFonts w:eastAsia="Calibri" w:cs="Times New Roman"/>
        </w:rPr>
        <w:t xml:space="preserve"> г</w:t>
      </w:r>
    </w:p>
    <w:p w:rsidR="00C12E9C" w:rsidRDefault="00C12E9C" w:rsidP="00411E24">
      <w:r>
        <w:br w:type="page"/>
      </w:r>
    </w:p>
    <w:p w:rsidR="00C12E9C" w:rsidRPr="00A05CEE" w:rsidRDefault="00B9323F" w:rsidP="001408DB">
      <w:pPr>
        <w:pStyle w:val="2"/>
        <w:spacing w:before="0" w:after="12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Описание алгоритмов</w:t>
      </w:r>
    </w:p>
    <w:p w:rsidR="006F0734" w:rsidRPr="009331D0" w:rsidRDefault="00156BA2" w:rsidP="006F0734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</w:rPr>
        <w:t>Лувенский метод</w:t>
      </w:r>
    </w:p>
    <w:p w:rsidR="006F0734" w:rsidRPr="00D23F8B" w:rsidRDefault="00156BA2" w:rsidP="006F0734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А</w:t>
      </w:r>
      <w:r w:rsidRPr="00156BA2">
        <w:rPr>
          <w:rFonts w:eastAsiaTheme="minorEastAsia"/>
          <w:szCs w:val="28"/>
        </w:rPr>
        <w:t xml:space="preserve">лгоритм иерархической кластеризации, который обнаруживает сообщества в больших сетях. Метод оценивает, насколько плотно связаны элементы в сообществе, и сравнивает результат с тем, насколько связаны элементы в </w:t>
      </w:r>
      <w:r>
        <w:rPr>
          <w:rFonts w:eastAsiaTheme="minorEastAsia"/>
          <w:szCs w:val="28"/>
        </w:rPr>
        <w:t xml:space="preserve">случайной </w:t>
      </w:r>
      <w:r w:rsidRPr="00156BA2">
        <w:rPr>
          <w:rFonts w:eastAsiaTheme="minorEastAsia"/>
          <w:szCs w:val="28"/>
        </w:rPr>
        <w:t>сети.</w:t>
      </w:r>
    </w:p>
    <w:p w:rsidR="00D23F8B" w:rsidRPr="00F224DA" w:rsidRDefault="00156BA2" w:rsidP="00D23F8B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  <w:lang w:val="en-US"/>
        </w:rPr>
        <w:t>Fast</w:t>
      </w:r>
      <w:r w:rsidRPr="00F224DA">
        <w:rPr>
          <w:rFonts w:eastAsiaTheme="minorEastAsia"/>
          <w:b/>
          <w:i/>
          <w:szCs w:val="28"/>
          <w:u w:val="single"/>
        </w:rPr>
        <w:t>-</w:t>
      </w:r>
      <w:r>
        <w:rPr>
          <w:rFonts w:eastAsiaTheme="minorEastAsia"/>
          <w:b/>
          <w:i/>
          <w:szCs w:val="28"/>
          <w:u w:val="single"/>
          <w:lang w:val="en-US"/>
        </w:rPr>
        <w:t>Greedy</w:t>
      </w:r>
      <w:r w:rsidRPr="00F224DA">
        <w:rPr>
          <w:rFonts w:eastAsiaTheme="minorEastAsia"/>
          <w:b/>
          <w:i/>
          <w:szCs w:val="28"/>
          <w:u w:val="single"/>
        </w:rPr>
        <w:t xml:space="preserve"> </w:t>
      </w:r>
      <w:r>
        <w:rPr>
          <w:rFonts w:eastAsiaTheme="minorEastAsia"/>
          <w:b/>
          <w:i/>
          <w:szCs w:val="28"/>
          <w:u w:val="single"/>
          <w:lang w:val="en-US"/>
        </w:rPr>
        <w:t>Modularity</w:t>
      </w:r>
      <w:r w:rsidRPr="00F224DA">
        <w:rPr>
          <w:rFonts w:eastAsiaTheme="minorEastAsia"/>
          <w:b/>
          <w:i/>
          <w:szCs w:val="28"/>
          <w:u w:val="single"/>
        </w:rPr>
        <w:t xml:space="preserve"> </w:t>
      </w:r>
      <w:r>
        <w:rPr>
          <w:rFonts w:eastAsiaTheme="minorEastAsia"/>
          <w:b/>
          <w:i/>
          <w:szCs w:val="28"/>
          <w:u w:val="single"/>
          <w:lang w:val="en-US"/>
        </w:rPr>
        <w:t>Optimization</w:t>
      </w:r>
    </w:p>
    <w:p w:rsidR="00D23F8B" w:rsidRPr="00156BA2" w:rsidRDefault="00156BA2" w:rsidP="00D23F8B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Жадный алгоритм, который, считая изначально все узлы уникальными, по метрике объединяют их в пары, пока это возможно.</w:t>
      </w:r>
    </w:p>
    <w:p w:rsidR="00D23F8B" w:rsidRPr="00910585" w:rsidRDefault="002C04ED" w:rsidP="006F0734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  <w:lang w:val="en-US"/>
        </w:rPr>
        <w:t>Label</w:t>
      </w:r>
      <w:r w:rsidRPr="0046765B">
        <w:rPr>
          <w:rFonts w:eastAsiaTheme="minorEastAsia"/>
          <w:b/>
          <w:i/>
          <w:szCs w:val="28"/>
          <w:u w:val="single"/>
        </w:rPr>
        <w:t xml:space="preserve"> </w:t>
      </w:r>
      <w:r>
        <w:rPr>
          <w:rFonts w:eastAsiaTheme="minorEastAsia"/>
          <w:b/>
          <w:i/>
          <w:szCs w:val="28"/>
          <w:u w:val="single"/>
          <w:lang w:val="en-US"/>
        </w:rPr>
        <w:t>Propagation</w:t>
      </w:r>
      <w:r w:rsidRPr="0046765B">
        <w:rPr>
          <w:rFonts w:eastAsiaTheme="minorEastAsia"/>
          <w:b/>
          <w:i/>
          <w:szCs w:val="28"/>
          <w:u w:val="single"/>
        </w:rPr>
        <w:t xml:space="preserve"> </w:t>
      </w:r>
      <w:r>
        <w:rPr>
          <w:rFonts w:eastAsiaTheme="minorEastAsia"/>
          <w:b/>
          <w:i/>
          <w:szCs w:val="28"/>
          <w:u w:val="single"/>
          <w:lang w:val="en-US"/>
        </w:rPr>
        <w:t>Algorithm</w:t>
      </w:r>
    </w:p>
    <w:p w:rsidR="00390DBE" w:rsidRPr="00F224DA" w:rsidRDefault="0046765B" w:rsidP="006F0734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Узлы получают</w:t>
      </w:r>
      <w:r w:rsidRPr="0046765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метку</w:t>
      </w:r>
      <w:r w:rsidRPr="0046765B">
        <w:rPr>
          <w:rFonts w:eastAsiaTheme="minorEastAsia"/>
          <w:szCs w:val="28"/>
        </w:rPr>
        <w:t>, обозначающ</w:t>
      </w:r>
      <w:r>
        <w:rPr>
          <w:rFonts w:eastAsiaTheme="minorEastAsia"/>
          <w:szCs w:val="28"/>
        </w:rPr>
        <w:t>ую</w:t>
      </w:r>
      <w:r w:rsidRPr="0046765B">
        <w:rPr>
          <w:rFonts w:eastAsiaTheme="minorEastAsia"/>
          <w:szCs w:val="28"/>
        </w:rPr>
        <w:t xml:space="preserve"> сообщество, к которому они принадлежат. Членство в сообществе меняется в зависимости от меток, к</w:t>
      </w:r>
      <w:r>
        <w:rPr>
          <w:rFonts w:eastAsiaTheme="minorEastAsia"/>
          <w:szCs w:val="28"/>
        </w:rPr>
        <w:t>оторыми обладают соседние узлы; метки распространяются до тех пор, пока это возможно, в результате чего выделяются сообщества.</w:t>
      </w:r>
    </w:p>
    <w:p w:rsidR="00881A1D" w:rsidRDefault="00881A1D" w:rsidP="002A6892">
      <w:pPr>
        <w:spacing w:after="0"/>
        <w:jc w:val="both"/>
        <w:rPr>
          <w:rFonts w:eastAsiaTheme="minorEastAsia"/>
          <w:szCs w:val="28"/>
        </w:rPr>
      </w:pPr>
    </w:p>
    <w:p w:rsidR="00881A1D" w:rsidRPr="00881A1D" w:rsidRDefault="00881A1D" w:rsidP="0087718A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 w:rsidRPr="00881A1D">
        <w:rPr>
          <w:rFonts w:eastAsiaTheme="minorEastAsia"/>
          <w:b/>
          <w:i/>
          <w:szCs w:val="28"/>
          <w:u w:val="single"/>
        </w:rPr>
        <w:t>Библиотеки</w:t>
      </w:r>
    </w:p>
    <w:p w:rsidR="00881A1D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языка программирования был выбран язык </w:t>
      </w:r>
      <w:r>
        <w:rPr>
          <w:rFonts w:eastAsiaTheme="minorEastAsia"/>
          <w:szCs w:val="28"/>
          <w:lang w:val="en-US"/>
        </w:rPr>
        <w:t>Python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интерактивной средой </w:t>
      </w:r>
      <w:r>
        <w:rPr>
          <w:rFonts w:eastAsiaTheme="minorEastAsia"/>
          <w:szCs w:val="28"/>
          <w:lang w:val="en-US"/>
        </w:rPr>
        <w:t>Jupyter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Notebook</w:t>
      </w:r>
      <w:r w:rsidRPr="0087718A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поскольку они предоставляют удобный инструментарий для исследования, в частности, для выполнения лабораторных работ. Это определило выбор библиотек — нужно было найти совместимые с языком программирования.</w:t>
      </w:r>
    </w:p>
    <w:p w:rsidR="00910585" w:rsidRDefault="0087718A" w:rsidP="00910585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источника алгоритмов </w:t>
      </w:r>
      <w:r w:rsidR="005242E1">
        <w:rPr>
          <w:rFonts w:eastAsiaTheme="minorEastAsia"/>
          <w:szCs w:val="28"/>
        </w:rPr>
        <w:t>использовал</w:t>
      </w:r>
      <w:r w:rsidR="00910585">
        <w:rPr>
          <w:rFonts w:eastAsiaTheme="minorEastAsia"/>
          <w:szCs w:val="28"/>
        </w:rPr>
        <w:t>а</w:t>
      </w:r>
      <w:r w:rsidR="005242E1">
        <w:rPr>
          <w:rFonts w:eastAsiaTheme="minorEastAsia"/>
          <w:szCs w:val="28"/>
        </w:rPr>
        <w:t xml:space="preserve">сь </w:t>
      </w:r>
      <w:r w:rsidR="00910585">
        <w:rPr>
          <w:rFonts w:eastAsiaTheme="minorEastAsia"/>
          <w:szCs w:val="28"/>
        </w:rPr>
        <w:t xml:space="preserve">библиотека по работе с графами, содержащая инструменты для работы с графовыми алгоритмами – </w:t>
      </w:r>
      <w:r w:rsidR="00910585">
        <w:rPr>
          <w:rFonts w:eastAsiaTheme="minorEastAsia"/>
          <w:szCs w:val="28"/>
          <w:lang w:val="en-US"/>
        </w:rPr>
        <w:t>networkx</w:t>
      </w:r>
      <w:r w:rsidR="00910585" w:rsidRPr="00965843">
        <w:rPr>
          <w:rFonts w:eastAsiaTheme="minorEastAsia"/>
          <w:szCs w:val="28"/>
        </w:rPr>
        <w:t>.</w:t>
      </w:r>
    </w:p>
    <w:p w:rsidR="00910585" w:rsidRPr="00965843" w:rsidRDefault="00910585" w:rsidP="00910585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</w:rPr>
        <w:t>Сравнение</w:t>
      </w:r>
    </w:p>
    <w:p w:rsidR="004F1288" w:rsidRDefault="00E209D3" w:rsidP="00EB4BF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Поскольку в этой работе используются инструменты визуализации, результаты работы алгоритмов можно наглядно представить в виде изображений (на двух разных графах). Также было измерено время работы (7 запусков, 10 повторов), представленное в таблице 1.</w:t>
      </w:r>
    </w:p>
    <w:p w:rsidR="00E209D3" w:rsidRDefault="00E209D3" w:rsidP="00EB4BFA">
      <w:pPr>
        <w:spacing w:after="0"/>
        <w:ind w:firstLine="709"/>
        <w:jc w:val="both"/>
        <w:rPr>
          <w:rFonts w:eastAsiaTheme="minorEastAsia"/>
          <w:szCs w:val="28"/>
        </w:rPr>
      </w:pPr>
    </w:p>
    <w:p w:rsidR="00E209D3" w:rsidRDefault="00E209D3" w:rsidP="00EB4BF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Таблица 1 — Время работы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834"/>
        <w:gridCol w:w="2393"/>
        <w:gridCol w:w="2393"/>
      </w:tblGrid>
      <w:tr w:rsidR="00E209D3" w:rsidTr="0046765B">
        <w:tc>
          <w:tcPr>
            <w:tcW w:w="1951" w:type="dxa"/>
          </w:tcPr>
          <w:p w:rsidR="00E209D3" w:rsidRDefault="00E209D3" w:rsidP="00EB4BFA">
            <w:pPr>
              <w:jc w:val="both"/>
              <w:rPr>
                <w:rFonts w:eastAsiaTheme="minorEastAsia"/>
                <w:szCs w:val="28"/>
              </w:rPr>
            </w:pPr>
          </w:p>
        </w:tc>
        <w:tc>
          <w:tcPr>
            <w:tcW w:w="2834" w:type="dxa"/>
          </w:tcPr>
          <w:p w:rsidR="00E209D3" w:rsidRDefault="0046765B" w:rsidP="00EB4BFA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Label Propagation</w:t>
            </w:r>
            <w:r w:rsidR="00E209D3">
              <w:rPr>
                <w:rFonts w:eastAsiaTheme="minorEastAsia"/>
                <w:szCs w:val="28"/>
              </w:rPr>
              <w:t>, мс</w:t>
            </w:r>
          </w:p>
        </w:tc>
        <w:tc>
          <w:tcPr>
            <w:tcW w:w="2393" w:type="dxa"/>
          </w:tcPr>
          <w:p w:rsidR="00E209D3" w:rsidRDefault="00E209D3" w:rsidP="00EB4BFA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Лувен, мс</w:t>
            </w:r>
          </w:p>
        </w:tc>
        <w:tc>
          <w:tcPr>
            <w:tcW w:w="2393" w:type="dxa"/>
          </w:tcPr>
          <w:p w:rsidR="00E209D3" w:rsidRPr="00E209D3" w:rsidRDefault="00E209D3" w:rsidP="00EB4BFA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Fast Greedy</w:t>
            </w:r>
            <w:r>
              <w:rPr>
                <w:rFonts w:eastAsiaTheme="minorEastAsia"/>
                <w:szCs w:val="28"/>
              </w:rPr>
              <w:t>, мс</w:t>
            </w:r>
          </w:p>
        </w:tc>
      </w:tr>
      <w:tr w:rsidR="00E209D3" w:rsidTr="0046765B">
        <w:tc>
          <w:tcPr>
            <w:tcW w:w="1951" w:type="dxa"/>
          </w:tcPr>
          <w:p w:rsidR="00E209D3" w:rsidRPr="00E209D3" w:rsidRDefault="00E209D3" w:rsidP="00EB4BFA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Малый граф</w:t>
            </w:r>
          </w:p>
        </w:tc>
        <w:tc>
          <w:tcPr>
            <w:tcW w:w="2834" w:type="dxa"/>
          </w:tcPr>
          <w:p w:rsidR="00E209D3" w:rsidRDefault="0046765B" w:rsidP="00E209D3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0,</w:t>
            </w:r>
            <w:r>
              <w:rPr>
                <w:rFonts w:eastAsiaTheme="minorEastAsia"/>
                <w:szCs w:val="28"/>
              </w:rPr>
              <w:t xml:space="preserve">499 </w:t>
            </w:r>
            <w:r w:rsidRPr="0046765B">
              <w:rPr>
                <w:rFonts w:eastAsiaTheme="minorEastAsia"/>
                <w:szCs w:val="28"/>
              </w:rPr>
              <w:t xml:space="preserve">± </w:t>
            </w:r>
            <w:r>
              <w:rPr>
                <w:rFonts w:eastAsiaTheme="minorEastAsia"/>
                <w:szCs w:val="28"/>
                <w:lang w:val="en-US"/>
              </w:rPr>
              <w:t>0,0</w:t>
            </w:r>
            <w:r>
              <w:rPr>
                <w:rFonts w:eastAsiaTheme="minorEastAsia"/>
                <w:szCs w:val="28"/>
              </w:rPr>
              <w:t>35.9</w:t>
            </w:r>
          </w:p>
        </w:tc>
        <w:tc>
          <w:tcPr>
            <w:tcW w:w="2393" w:type="dxa"/>
          </w:tcPr>
          <w:p w:rsidR="00E209D3" w:rsidRPr="00E209D3" w:rsidRDefault="00E209D3" w:rsidP="00E209D3">
            <w:pPr>
              <w:jc w:val="both"/>
              <w:rPr>
                <w:rFonts w:eastAsiaTheme="minorEastAsia"/>
                <w:szCs w:val="28"/>
              </w:rPr>
            </w:pPr>
            <w:r w:rsidRPr="00E209D3">
              <w:rPr>
                <w:rFonts w:eastAsiaTheme="minorEastAsia"/>
                <w:szCs w:val="28"/>
                <w:lang w:val="en-US"/>
              </w:rPr>
              <w:t>1</w:t>
            </w:r>
            <w:r>
              <w:rPr>
                <w:rFonts w:eastAsiaTheme="minorEastAsia"/>
                <w:szCs w:val="28"/>
              </w:rPr>
              <w:t>,</w:t>
            </w:r>
            <w:r w:rsidRPr="00E209D3">
              <w:rPr>
                <w:rFonts w:eastAsiaTheme="minorEastAsia"/>
                <w:szCs w:val="28"/>
                <w:lang w:val="en-US"/>
              </w:rPr>
              <w:t>77 ± 104</w:t>
            </w:r>
          </w:p>
        </w:tc>
        <w:tc>
          <w:tcPr>
            <w:tcW w:w="2393" w:type="dxa"/>
          </w:tcPr>
          <w:p w:rsidR="00E209D3" w:rsidRPr="0046765B" w:rsidRDefault="00E209D3" w:rsidP="0046765B">
            <w:pPr>
              <w:jc w:val="both"/>
              <w:rPr>
                <w:rFonts w:eastAsiaTheme="minorEastAsia"/>
                <w:szCs w:val="28"/>
                <w:lang w:val="en-US"/>
              </w:rPr>
            </w:pPr>
            <w:r w:rsidRPr="00E209D3">
              <w:rPr>
                <w:rFonts w:eastAsiaTheme="minorEastAsia"/>
                <w:szCs w:val="28"/>
              </w:rPr>
              <w:t>4</w:t>
            </w:r>
            <w:r>
              <w:rPr>
                <w:rFonts w:eastAsiaTheme="minorEastAsia"/>
                <w:szCs w:val="28"/>
              </w:rPr>
              <w:t>,</w:t>
            </w:r>
            <w:r w:rsidR="002C04ED">
              <w:rPr>
                <w:rFonts w:eastAsiaTheme="minorEastAsia"/>
                <w:szCs w:val="28"/>
              </w:rPr>
              <w:t>6</w:t>
            </w:r>
            <w:r w:rsidR="0046765B">
              <w:rPr>
                <w:rFonts w:eastAsiaTheme="minorEastAsia"/>
                <w:szCs w:val="28"/>
                <w:lang w:val="en-US"/>
              </w:rPr>
              <w:t xml:space="preserve">8 </w:t>
            </w:r>
            <w:r w:rsidR="0046765B">
              <w:rPr>
                <w:rFonts w:eastAsiaTheme="minorEastAsia"/>
                <w:szCs w:val="28"/>
              </w:rPr>
              <w:t>± 0</w:t>
            </w:r>
            <w:r w:rsidR="0046765B">
              <w:rPr>
                <w:rFonts w:eastAsiaTheme="minorEastAsia"/>
                <w:szCs w:val="28"/>
                <w:lang w:val="en-US"/>
              </w:rPr>
              <w:t>,045</w:t>
            </w:r>
          </w:p>
        </w:tc>
      </w:tr>
      <w:tr w:rsidR="00E209D3" w:rsidTr="0046765B">
        <w:tc>
          <w:tcPr>
            <w:tcW w:w="1951" w:type="dxa"/>
          </w:tcPr>
          <w:p w:rsidR="00E209D3" w:rsidRDefault="00E209D3" w:rsidP="00E209D3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Большой граф </w:t>
            </w:r>
          </w:p>
        </w:tc>
        <w:tc>
          <w:tcPr>
            <w:tcW w:w="2834" w:type="dxa"/>
          </w:tcPr>
          <w:p w:rsidR="00E209D3" w:rsidRDefault="00E209D3" w:rsidP="00E209D3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0,</w:t>
            </w:r>
            <w:r w:rsidRPr="00E209D3">
              <w:rPr>
                <w:rFonts w:eastAsiaTheme="minorEastAsia"/>
                <w:szCs w:val="28"/>
              </w:rPr>
              <w:t xml:space="preserve">423 ± </w:t>
            </w:r>
            <w:r>
              <w:rPr>
                <w:rFonts w:eastAsiaTheme="minorEastAsia"/>
                <w:szCs w:val="28"/>
              </w:rPr>
              <w:t>0,</w:t>
            </w:r>
            <w:r w:rsidRPr="00E209D3">
              <w:rPr>
                <w:rFonts w:eastAsiaTheme="minorEastAsia"/>
                <w:szCs w:val="28"/>
              </w:rPr>
              <w:t>187</w:t>
            </w:r>
          </w:p>
        </w:tc>
        <w:tc>
          <w:tcPr>
            <w:tcW w:w="2393" w:type="dxa"/>
          </w:tcPr>
          <w:p w:rsidR="00E209D3" w:rsidRDefault="00E209D3" w:rsidP="00E209D3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170</w:t>
            </w:r>
            <w:r w:rsidRPr="00E209D3">
              <w:rPr>
                <w:rFonts w:eastAsiaTheme="minorEastAsia"/>
                <w:szCs w:val="28"/>
              </w:rPr>
              <w:t xml:space="preserve"> </w:t>
            </w:r>
            <w:r>
              <w:rPr>
                <w:rFonts w:eastAsiaTheme="minorEastAsia"/>
                <w:szCs w:val="28"/>
              </w:rPr>
              <w:t>± 2,62</w:t>
            </w:r>
          </w:p>
        </w:tc>
        <w:tc>
          <w:tcPr>
            <w:tcW w:w="2393" w:type="dxa"/>
          </w:tcPr>
          <w:p w:rsidR="00E209D3" w:rsidRDefault="00E209D3" w:rsidP="00E209D3">
            <w:pPr>
              <w:jc w:val="both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1</w:t>
            </w:r>
            <w:r w:rsidRPr="00E209D3">
              <w:rPr>
                <w:rFonts w:eastAsiaTheme="minorEastAsia"/>
                <w:szCs w:val="28"/>
              </w:rPr>
              <w:t>77</w:t>
            </w:r>
            <w:r>
              <w:rPr>
                <w:rFonts w:eastAsiaTheme="minorEastAsia"/>
                <w:szCs w:val="28"/>
              </w:rPr>
              <w:t>0</w:t>
            </w:r>
            <w:r w:rsidRPr="00E209D3">
              <w:rPr>
                <w:rFonts w:eastAsiaTheme="minorEastAsia"/>
                <w:szCs w:val="28"/>
              </w:rPr>
              <w:t xml:space="preserve"> ± 3</w:t>
            </w:r>
            <w:r>
              <w:rPr>
                <w:rFonts w:eastAsiaTheme="minorEastAsia"/>
                <w:szCs w:val="28"/>
              </w:rPr>
              <w:t>,</w:t>
            </w:r>
            <w:r w:rsidRPr="00E209D3">
              <w:rPr>
                <w:rFonts w:eastAsiaTheme="minorEastAsia"/>
                <w:szCs w:val="28"/>
              </w:rPr>
              <w:t>82</w:t>
            </w:r>
          </w:p>
        </w:tc>
      </w:tr>
    </w:tbl>
    <w:p w:rsidR="00E209D3" w:rsidRDefault="00E209D3" w:rsidP="00EB4BFA">
      <w:pPr>
        <w:spacing w:after="0"/>
        <w:ind w:firstLine="709"/>
        <w:jc w:val="both"/>
        <w:rPr>
          <w:rFonts w:eastAsiaTheme="minorEastAsia"/>
          <w:szCs w:val="28"/>
        </w:rPr>
      </w:pPr>
    </w:p>
    <w:p w:rsidR="004A387B" w:rsidRDefault="004A387B" w:rsidP="00CA0FE3">
      <w:pPr>
        <w:spacing w:after="0"/>
        <w:ind w:firstLine="708"/>
        <w:rPr>
          <w:rFonts w:eastAsiaTheme="minorEastAsia"/>
          <w:szCs w:val="28"/>
        </w:rPr>
      </w:pPr>
    </w:p>
    <w:p w:rsidR="004A387B" w:rsidRDefault="00F224DA" w:rsidP="005C3A5C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280.2pt">
            <v:imagedata r:id="rId9" o:title="Без названия"/>
          </v:shape>
        </w:pict>
      </w:r>
    </w:p>
    <w:p w:rsidR="004A387B" w:rsidRDefault="004A387B" w:rsidP="004A387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 w:rsidR="00D33C4D">
        <w:rPr>
          <w:rFonts w:eastAsiaTheme="minorEastAsia"/>
          <w:szCs w:val="28"/>
        </w:rPr>
        <w:t>1</w:t>
      </w:r>
      <w:r>
        <w:rPr>
          <w:rFonts w:eastAsiaTheme="minorEastAsia"/>
          <w:szCs w:val="28"/>
        </w:rPr>
        <w:t xml:space="preserve"> — </w:t>
      </w:r>
      <w:r w:rsidR="0046765B">
        <w:rPr>
          <w:rFonts w:eastAsiaTheme="minorEastAsia"/>
          <w:szCs w:val="28"/>
        </w:rPr>
        <w:t>Исходный малый граф</w:t>
      </w:r>
    </w:p>
    <w:p w:rsidR="004A387B" w:rsidRDefault="004A387B" w:rsidP="00EB4BFA">
      <w:pPr>
        <w:spacing w:after="0"/>
        <w:rPr>
          <w:rFonts w:eastAsiaTheme="minorEastAsia"/>
          <w:szCs w:val="28"/>
        </w:rPr>
      </w:pPr>
    </w:p>
    <w:p w:rsidR="0046765B" w:rsidRDefault="00F224DA" w:rsidP="0046765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pict>
          <v:shape id="_x0000_i1026" type="#_x0000_t75" style="width:370.8pt;height:280.2pt">
            <v:imagedata r:id="rId10" o:title="лувин 1"/>
          </v:shape>
        </w:pict>
      </w:r>
    </w:p>
    <w:p w:rsidR="0046765B" w:rsidRDefault="0046765B" w:rsidP="0046765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2 — Лувенский алгоритм</w:t>
      </w:r>
    </w:p>
    <w:p w:rsidR="0046765B" w:rsidRDefault="0046765B" w:rsidP="00EB4BFA">
      <w:pPr>
        <w:spacing w:after="0"/>
        <w:rPr>
          <w:rFonts w:eastAsiaTheme="minorEastAsia"/>
          <w:szCs w:val="28"/>
        </w:rPr>
      </w:pPr>
    </w:p>
    <w:p w:rsidR="0046765B" w:rsidRDefault="00F224DA" w:rsidP="0046765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pict>
          <v:shape id="_x0000_i1027" type="#_x0000_t75" style="width:370.8pt;height:280.2pt">
            <v:imagedata r:id="rId11" o:title="лпа 1"/>
          </v:shape>
        </w:pict>
      </w:r>
    </w:p>
    <w:p w:rsidR="0046765B" w:rsidRDefault="0046765B" w:rsidP="0046765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3 — </w:t>
      </w:r>
      <w:r w:rsidR="00445C51">
        <w:rPr>
          <w:rFonts w:eastAsiaTheme="minorEastAsia"/>
          <w:szCs w:val="28"/>
        </w:rPr>
        <w:t>Распространение меток</w:t>
      </w:r>
    </w:p>
    <w:p w:rsidR="0046765B" w:rsidRDefault="0046765B" w:rsidP="00EB4BFA">
      <w:pPr>
        <w:spacing w:after="0"/>
        <w:rPr>
          <w:rFonts w:eastAsiaTheme="minorEastAsia"/>
          <w:szCs w:val="28"/>
        </w:rPr>
      </w:pPr>
    </w:p>
    <w:p w:rsidR="0046765B" w:rsidRDefault="00F224DA" w:rsidP="0046765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pict>
          <v:shape id="_x0000_i1028" type="#_x0000_t75" style="width:370.8pt;height:280.2pt">
            <v:imagedata r:id="rId12" o:title="гриди 1"/>
          </v:shape>
        </w:pict>
      </w:r>
    </w:p>
    <w:p w:rsidR="0046765B" w:rsidRDefault="0046765B" w:rsidP="0046765B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 w:rsidR="00445C51">
        <w:rPr>
          <w:rFonts w:eastAsiaTheme="minorEastAsia"/>
          <w:szCs w:val="28"/>
        </w:rPr>
        <w:t>4</w:t>
      </w:r>
      <w:r>
        <w:rPr>
          <w:rFonts w:eastAsiaTheme="minorEastAsia"/>
          <w:szCs w:val="28"/>
        </w:rPr>
        <w:t xml:space="preserve"> — </w:t>
      </w:r>
      <w:r w:rsidR="00445C51">
        <w:rPr>
          <w:rFonts w:eastAsiaTheme="minorEastAsia"/>
          <w:szCs w:val="28"/>
        </w:rPr>
        <w:t>Быстрый жадный…</w:t>
      </w:r>
    </w:p>
    <w:p w:rsidR="0046765B" w:rsidRDefault="0046765B" w:rsidP="00EB4BFA">
      <w:pPr>
        <w:spacing w:after="0"/>
        <w:rPr>
          <w:rFonts w:eastAsiaTheme="minorEastAsia"/>
          <w:szCs w:val="28"/>
        </w:rPr>
      </w:pPr>
    </w:p>
    <w:p w:rsidR="00445C51" w:rsidRDefault="00CE389D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pict>
          <v:shape id="_x0000_i1029" type="#_x0000_t75" style="width:370.8pt;height:280.2pt">
            <v:imagedata r:id="rId13" o:title="Без названия (1)"/>
          </v:shape>
        </w:pict>
      </w:r>
    </w:p>
    <w:p w:rsidR="00445C51" w:rsidRDefault="00445C51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5 — Исходный большой граф</w:t>
      </w:r>
    </w:p>
    <w:p w:rsidR="00445C51" w:rsidRDefault="00445C51" w:rsidP="00445C51">
      <w:pPr>
        <w:spacing w:after="0"/>
        <w:rPr>
          <w:rFonts w:eastAsiaTheme="minorEastAsia"/>
          <w:szCs w:val="28"/>
        </w:rPr>
      </w:pPr>
    </w:p>
    <w:p w:rsidR="00445C51" w:rsidRDefault="00CE389D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pict>
          <v:shape id="_x0000_i1030" type="#_x0000_t75" style="width:370.8pt;height:280.2pt">
            <v:imagedata r:id="rId14" o:title="лувен (2)"/>
          </v:shape>
        </w:pict>
      </w:r>
    </w:p>
    <w:p w:rsidR="00445C51" w:rsidRDefault="00445C51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 w:rsidR="008036A3">
        <w:rPr>
          <w:rFonts w:eastAsiaTheme="minorEastAsia"/>
          <w:szCs w:val="28"/>
        </w:rPr>
        <w:t>6</w:t>
      </w:r>
      <w:r>
        <w:rPr>
          <w:rFonts w:eastAsiaTheme="minorEastAsia"/>
          <w:szCs w:val="28"/>
        </w:rPr>
        <w:t xml:space="preserve"> — Лувенский алгоритм</w:t>
      </w:r>
    </w:p>
    <w:p w:rsidR="00445C51" w:rsidRDefault="00445C51" w:rsidP="00445C51">
      <w:pPr>
        <w:spacing w:after="0"/>
        <w:rPr>
          <w:rFonts w:eastAsiaTheme="minorEastAsia"/>
          <w:szCs w:val="28"/>
        </w:rPr>
      </w:pPr>
    </w:p>
    <w:p w:rsidR="00445C51" w:rsidRDefault="00CE389D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>
          <v:shape id="_x0000_i1031" type="#_x0000_t75" style="width:370.8pt;height:280.2pt">
            <v:imagedata r:id="rId15" o:title="лпа (2)"/>
          </v:shape>
        </w:pict>
      </w:r>
    </w:p>
    <w:p w:rsidR="00445C51" w:rsidRDefault="00445C51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 w:rsidR="008036A3">
        <w:rPr>
          <w:rFonts w:eastAsiaTheme="minorEastAsia"/>
          <w:szCs w:val="28"/>
        </w:rPr>
        <w:t>7</w:t>
      </w:r>
      <w:r>
        <w:rPr>
          <w:rFonts w:eastAsiaTheme="minorEastAsia"/>
          <w:szCs w:val="28"/>
        </w:rPr>
        <w:t xml:space="preserve"> — Распространение меток</w:t>
      </w:r>
      <w:r w:rsidR="008036A3">
        <w:rPr>
          <w:rFonts w:eastAsiaTheme="minorEastAsia"/>
          <w:szCs w:val="28"/>
        </w:rPr>
        <w:t>. Не справился с задачей</w:t>
      </w:r>
    </w:p>
    <w:p w:rsidR="00445C51" w:rsidRDefault="00445C51" w:rsidP="00445C51">
      <w:pPr>
        <w:spacing w:after="0"/>
        <w:rPr>
          <w:rFonts w:eastAsiaTheme="minorEastAsia"/>
          <w:szCs w:val="28"/>
        </w:rPr>
      </w:pPr>
    </w:p>
    <w:p w:rsidR="00445C51" w:rsidRDefault="00CE389D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pict>
          <v:shape id="_x0000_i1032" type="#_x0000_t75" style="width:370.8pt;height:280.2pt">
            <v:imagedata r:id="rId16" o:title="гриди (2)"/>
          </v:shape>
        </w:pict>
      </w:r>
    </w:p>
    <w:p w:rsidR="00445C51" w:rsidRDefault="00445C51" w:rsidP="00445C5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</w:t>
      </w:r>
      <w:r w:rsidR="008036A3">
        <w:rPr>
          <w:rFonts w:eastAsiaTheme="minorEastAsia"/>
          <w:szCs w:val="28"/>
        </w:rPr>
        <w:t>8</w:t>
      </w:r>
      <w:r>
        <w:rPr>
          <w:rFonts w:eastAsiaTheme="minorEastAsia"/>
          <w:szCs w:val="28"/>
        </w:rPr>
        <w:t xml:space="preserve"> — Быстрый жадный…</w:t>
      </w:r>
    </w:p>
    <w:p w:rsidR="00445C51" w:rsidRDefault="00445C51" w:rsidP="00445C51">
      <w:pPr>
        <w:spacing w:after="0"/>
        <w:rPr>
          <w:rFonts w:eastAsiaTheme="minorEastAsia"/>
          <w:szCs w:val="28"/>
        </w:rPr>
      </w:pPr>
    </w:p>
    <w:p w:rsidR="00445C51" w:rsidRDefault="00445C51" w:rsidP="00EB4BFA">
      <w:pPr>
        <w:spacing w:after="0"/>
        <w:rPr>
          <w:rFonts w:eastAsiaTheme="minorEastAsia"/>
          <w:szCs w:val="28"/>
        </w:rPr>
      </w:pPr>
    </w:p>
    <w:p w:rsidR="008036A3" w:rsidRDefault="008036A3" w:rsidP="00EB4BFA">
      <w:pPr>
        <w:spacing w:after="0"/>
        <w:rPr>
          <w:rFonts w:eastAsiaTheme="minorEastAsia"/>
          <w:szCs w:val="28"/>
        </w:rPr>
      </w:pPr>
    </w:p>
    <w:p w:rsidR="008036A3" w:rsidRDefault="008036A3" w:rsidP="00EB4BFA">
      <w:pPr>
        <w:spacing w:after="0"/>
        <w:rPr>
          <w:rFonts w:eastAsiaTheme="minorEastAsia"/>
          <w:szCs w:val="28"/>
        </w:rPr>
      </w:pPr>
    </w:p>
    <w:p w:rsidR="0046765B" w:rsidRDefault="0046765B" w:rsidP="00EB4BFA">
      <w:pPr>
        <w:spacing w:after="0"/>
        <w:rPr>
          <w:rFonts w:eastAsiaTheme="minorEastAsia"/>
          <w:szCs w:val="28"/>
        </w:rPr>
      </w:pPr>
    </w:p>
    <w:p w:rsidR="004F1288" w:rsidRPr="004F1288" w:rsidRDefault="004F1288" w:rsidP="004F1288">
      <w:pPr>
        <w:spacing w:after="120"/>
        <w:ind w:firstLine="709"/>
        <w:jc w:val="both"/>
        <w:rPr>
          <w:rFonts w:eastAsiaTheme="minorEastAsia"/>
          <w:b/>
          <w:szCs w:val="28"/>
        </w:rPr>
      </w:pPr>
      <w:r w:rsidRPr="004F1288">
        <w:rPr>
          <w:rFonts w:eastAsiaTheme="minorEastAsia"/>
          <w:b/>
          <w:szCs w:val="28"/>
        </w:rPr>
        <w:lastRenderedPageBreak/>
        <w:t>Вывод</w:t>
      </w:r>
    </w:p>
    <w:p w:rsidR="004F1288" w:rsidRPr="004F1288" w:rsidRDefault="00EB4BFA" w:rsidP="004F1288">
      <w:pPr>
        <w:spacing w:after="0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ходе лабораторной работы был</w:t>
      </w:r>
      <w:r w:rsidR="008036A3">
        <w:rPr>
          <w:rFonts w:eastAsiaTheme="minorEastAsia"/>
          <w:szCs w:val="28"/>
        </w:rPr>
        <w:t>и</w:t>
      </w:r>
      <w:r>
        <w:rPr>
          <w:rFonts w:eastAsiaTheme="minorEastAsia"/>
          <w:szCs w:val="28"/>
        </w:rPr>
        <w:t xml:space="preserve"> </w:t>
      </w:r>
      <w:r w:rsidR="008036A3">
        <w:rPr>
          <w:rFonts w:eastAsiaTheme="minorEastAsia"/>
          <w:szCs w:val="28"/>
        </w:rPr>
        <w:t>сравнены</w:t>
      </w:r>
      <w:r>
        <w:rPr>
          <w:rFonts w:eastAsiaTheme="minorEastAsia"/>
          <w:szCs w:val="28"/>
        </w:rPr>
        <w:t xml:space="preserve"> алгоритм</w:t>
      </w:r>
      <w:r w:rsidR="008036A3">
        <w:rPr>
          <w:rFonts w:eastAsiaTheme="minorEastAsia"/>
          <w:szCs w:val="28"/>
        </w:rPr>
        <w:t>ы</w:t>
      </w:r>
      <w:r>
        <w:rPr>
          <w:rFonts w:eastAsiaTheme="minorEastAsia"/>
          <w:szCs w:val="28"/>
        </w:rPr>
        <w:t xml:space="preserve"> </w:t>
      </w:r>
      <w:r w:rsidR="008036A3">
        <w:rPr>
          <w:rFonts w:eastAsiaTheme="minorEastAsia"/>
          <w:szCs w:val="28"/>
        </w:rPr>
        <w:t>выделения сообществ в графах</w:t>
      </w:r>
      <w:r>
        <w:rPr>
          <w:rFonts w:eastAsiaTheme="minorEastAsia"/>
          <w:szCs w:val="28"/>
        </w:rPr>
        <w:t xml:space="preserve">. </w:t>
      </w:r>
      <w:r w:rsidR="00660369">
        <w:rPr>
          <w:rFonts w:eastAsiaTheme="minorEastAsia"/>
          <w:szCs w:val="28"/>
        </w:rPr>
        <w:t>Хуже всего себя показал алгоритм распространения меток, поскольку в принципе не справился с выделением сообществ во втором графе (учитывая, что другие алгоритмы справились – возможно, проблема в реализации или в особенностях самого графа), хотя по времени работы был впереди.</w:t>
      </w:r>
      <w:r w:rsidR="00F224DA">
        <w:rPr>
          <w:rFonts w:eastAsiaTheme="minorEastAsia"/>
          <w:szCs w:val="28"/>
        </w:rPr>
        <w:t xml:space="preserve"> </w:t>
      </w:r>
      <w:bookmarkStart w:id="0" w:name="_GoBack"/>
      <w:bookmarkEnd w:id="0"/>
      <w:r w:rsidR="00660369">
        <w:rPr>
          <w:rFonts w:eastAsiaTheme="minorEastAsia"/>
          <w:szCs w:val="28"/>
        </w:rPr>
        <w:t>Быстрый жадный алгоритм работает очень долго на больших графах и, к тому же, метки как-то странно перемешиваются (хоть и в небольших количествах). Поэтому лучшим среди рассмотренных является Лувенский алгоритм – как по результату, так и по времени работы.</w:t>
      </w:r>
    </w:p>
    <w:sectPr w:rsidR="004F1288" w:rsidRPr="004F1288" w:rsidSect="00411E24">
      <w:footerReference w:type="default" r:id="rId17"/>
      <w:type w:val="continuous"/>
      <w:pgSz w:w="11906" w:h="16838"/>
      <w:pgMar w:top="1134" w:right="850" w:bottom="1134" w:left="1701" w:header="56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9D" w:rsidRDefault="00CE389D" w:rsidP="00B843F7">
      <w:pPr>
        <w:spacing w:after="0" w:line="240" w:lineRule="auto"/>
      </w:pPr>
      <w:r>
        <w:separator/>
      </w:r>
    </w:p>
  </w:endnote>
  <w:endnote w:type="continuationSeparator" w:id="0">
    <w:p w:rsidR="00CE389D" w:rsidRDefault="00CE389D" w:rsidP="00B8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5218358"/>
      <w:docPartObj>
        <w:docPartGallery w:val="Page Numbers (Bottom of Page)"/>
        <w:docPartUnique/>
      </w:docPartObj>
    </w:sdtPr>
    <w:sdtEndPr/>
    <w:sdtContent>
      <w:p w:rsidR="00571FE3" w:rsidRDefault="00571F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4DA">
          <w:rPr>
            <w:noProof/>
          </w:rPr>
          <w:t>6</w:t>
        </w:r>
        <w:r>
          <w:fldChar w:fldCharType="end"/>
        </w:r>
      </w:p>
    </w:sdtContent>
  </w:sdt>
  <w:p w:rsidR="00571FE3" w:rsidRDefault="00571FE3" w:rsidP="00411E24">
    <w:pPr>
      <w:pStyle w:val="ad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9D" w:rsidRDefault="00CE389D" w:rsidP="00B843F7">
      <w:pPr>
        <w:spacing w:after="0" w:line="240" w:lineRule="auto"/>
      </w:pPr>
      <w:r>
        <w:separator/>
      </w:r>
    </w:p>
  </w:footnote>
  <w:footnote w:type="continuationSeparator" w:id="0">
    <w:p w:rsidR="00CE389D" w:rsidRDefault="00CE389D" w:rsidP="00B8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2F00"/>
    <w:multiLevelType w:val="hybridMultilevel"/>
    <w:tmpl w:val="7EE827B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A7534"/>
    <w:multiLevelType w:val="hybridMultilevel"/>
    <w:tmpl w:val="BEAE9698"/>
    <w:lvl w:ilvl="0" w:tplc="33A004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9C"/>
    <w:rsid w:val="0002565D"/>
    <w:rsid w:val="000B23A4"/>
    <w:rsid w:val="00101616"/>
    <w:rsid w:val="001408DB"/>
    <w:rsid w:val="0014181D"/>
    <w:rsid w:val="001420FA"/>
    <w:rsid w:val="00156BA2"/>
    <w:rsid w:val="001644CB"/>
    <w:rsid w:val="001A7A43"/>
    <w:rsid w:val="001F30EC"/>
    <w:rsid w:val="001F6868"/>
    <w:rsid w:val="00203903"/>
    <w:rsid w:val="00220EA9"/>
    <w:rsid w:val="0027104A"/>
    <w:rsid w:val="002A6892"/>
    <w:rsid w:val="002C04ED"/>
    <w:rsid w:val="002C3D6D"/>
    <w:rsid w:val="002F00FD"/>
    <w:rsid w:val="002F6D4A"/>
    <w:rsid w:val="003005AC"/>
    <w:rsid w:val="00390DBE"/>
    <w:rsid w:val="003D36A8"/>
    <w:rsid w:val="00411E24"/>
    <w:rsid w:val="004164F2"/>
    <w:rsid w:val="00430588"/>
    <w:rsid w:val="00445C51"/>
    <w:rsid w:val="00453ABF"/>
    <w:rsid w:val="0046765B"/>
    <w:rsid w:val="0049446F"/>
    <w:rsid w:val="00495F55"/>
    <w:rsid w:val="004A3356"/>
    <w:rsid w:val="004A387B"/>
    <w:rsid w:val="004B5D51"/>
    <w:rsid w:val="004F1288"/>
    <w:rsid w:val="005242E1"/>
    <w:rsid w:val="00542D45"/>
    <w:rsid w:val="00557BEF"/>
    <w:rsid w:val="00571FE3"/>
    <w:rsid w:val="00595A48"/>
    <w:rsid w:val="005A1E20"/>
    <w:rsid w:val="005C3A5C"/>
    <w:rsid w:val="00602A9D"/>
    <w:rsid w:val="006112EB"/>
    <w:rsid w:val="00641235"/>
    <w:rsid w:val="00660369"/>
    <w:rsid w:val="006675D7"/>
    <w:rsid w:val="00676761"/>
    <w:rsid w:val="006A1178"/>
    <w:rsid w:val="006A2C00"/>
    <w:rsid w:val="006E09C7"/>
    <w:rsid w:val="006E5113"/>
    <w:rsid w:val="006F0734"/>
    <w:rsid w:val="00704C61"/>
    <w:rsid w:val="007230F8"/>
    <w:rsid w:val="00733A83"/>
    <w:rsid w:val="007407BE"/>
    <w:rsid w:val="0078220E"/>
    <w:rsid w:val="00783579"/>
    <w:rsid w:val="0079274D"/>
    <w:rsid w:val="007A046F"/>
    <w:rsid w:val="007C041D"/>
    <w:rsid w:val="008036A3"/>
    <w:rsid w:val="00824623"/>
    <w:rsid w:val="00827A53"/>
    <w:rsid w:val="0083260C"/>
    <w:rsid w:val="008545C3"/>
    <w:rsid w:val="00873D4B"/>
    <w:rsid w:val="0087718A"/>
    <w:rsid w:val="00881A1D"/>
    <w:rsid w:val="008F2A16"/>
    <w:rsid w:val="00910585"/>
    <w:rsid w:val="009331D0"/>
    <w:rsid w:val="009355B6"/>
    <w:rsid w:val="0094255E"/>
    <w:rsid w:val="00965843"/>
    <w:rsid w:val="009A48F5"/>
    <w:rsid w:val="009E616E"/>
    <w:rsid w:val="00A05CEE"/>
    <w:rsid w:val="00A170C4"/>
    <w:rsid w:val="00A64B0F"/>
    <w:rsid w:val="00A73BD3"/>
    <w:rsid w:val="00A811DD"/>
    <w:rsid w:val="00A96739"/>
    <w:rsid w:val="00AB2B64"/>
    <w:rsid w:val="00AD6D46"/>
    <w:rsid w:val="00AF0D83"/>
    <w:rsid w:val="00AF7EB2"/>
    <w:rsid w:val="00B04553"/>
    <w:rsid w:val="00B144A1"/>
    <w:rsid w:val="00B27DBC"/>
    <w:rsid w:val="00B532BF"/>
    <w:rsid w:val="00B63413"/>
    <w:rsid w:val="00B641C4"/>
    <w:rsid w:val="00B76ADD"/>
    <w:rsid w:val="00B843F7"/>
    <w:rsid w:val="00B9323F"/>
    <w:rsid w:val="00BF6643"/>
    <w:rsid w:val="00C03482"/>
    <w:rsid w:val="00C0425F"/>
    <w:rsid w:val="00C12E9C"/>
    <w:rsid w:val="00CA0FE3"/>
    <w:rsid w:val="00CE389D"/>
    <w:rsid w:val="00D0143E"/>
    <w:rsid w:val="00D15F05"/>
    <w:rsid w:val="00D22A5A"/>
    <w:rsid w:val="00D23F8B"/>
    <w:rsid w:val="00D26776"/>
    <w:rsid w:val="00D26890"/>
    <w:rsid w:val="00D33C4D"/>
    <w:rsid w:val="00D651B0"/>
    <w:rsid w:val="00D9347C"/>
    <w:rsid w:val="00DA38C5"/>
    <w:rsid w:val="00DD7212"/>
    <w:rsid w:val="00E161F1"/>
    <w:rsid w:val="00E209D3"/>
    <w:rsid w:val="00E335E7"/>
    <w:rsid w:val="00E462D5"/>
    <w:rsid w:val="00E844B6"/>
    <w:rsid w:val="00EB4BFA"/>
    <w:rsid w:val="00ED42DD"/>
    <w:rsid w:val="00F024FB"/>
    <w:rsid w:val="00F042AB"/>
    <w:rsid w:val="00F04352"/>
    <w:rsid w:val="00F17B4D"/>
    <w:rsid w:val="00F224DA"/>
    <w:rsid w:val="00F55421"/>
    <w:rsid w:val="00F737FD"/>
    <w:rsid w:val="00F912B1"/>
    <w:rsid w:val="00F96CB7"/>
    <w:rsid w:val="00FA50E7"/>
    <w:rsid w:val="00FA613D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3BF29-E2A4-4FAF-B961-DA66986A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2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12E9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5E9E9-A545-4B7A-8901-3F866DA0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7643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Учетная запись Майкрософт</cp:lastModifiedBy>
  <cp:revision>76</cp:revision>
  <cp:lastPrinted>2023-10-06T08:28:00Z</cp:lastPrinted>
  <dcterms:created xsi:type="dcterms:W3CDTF">2016-10-20T12:41:00Z</dcterms:created>
  <dcterms:modified xsi:type="dcterms:W3CDTF">2023-12-07T18:45:00Z</dcterms:modified>
</cp:coreProperties>
</file>