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i/>
          <w:i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i/>
          <w:iCs/>
          <w:sz w:val="28"/>
          <w:szCs w:val="28"/>
        </w:rPr>
        <w:t>высшего образования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«МИРЭА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– Российский технологический университет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РТУ МИРЭА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635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Отчет по выполнению практической работы №16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Тема: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ПРОЕКТНАЯ ДОКУМЕНТАЦИЯ. ФОРМИРОВАНИЕ</w:t>
        <w:br/>
        <w:t>ТРЕБОВАНИЙ К ИТ-ИНФРАСТРУКТУРЕ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Дисциплина: «Информационно-технологическая инфраструктура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организаций атомной отрасли»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2469"/>
        <w:gridCol w:w="1839"/>
      </w:tblGrid>
      <w:tr>
        <w:trPr/>
        <w:tc>
          <w:tcPr>
            <w:tcW w:w="2469" w:type="dxa"/>
            <w:tcBorders/>
          </w:tcPr>
          <w:p>
            <w:pPr>
              <w:pStyle w:val="user4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</w:tc>
        <w:tc>
          <w:tcPr>
            <w:tcW w:w="1839" w:type="dxa"/>
            <w:tcBorders/>
          </w:tcPr>
          <w:p>
            <w:pPr>
              <w:pStyle w:val="user4"/>
              <w:spacing w:lineRule="auto" w:line="360" w:before="0" w:after="0"/>
              <w:jc w:val="start"/>
              <w:rPr/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user4"/>
              <w:spacing w:lineRule="auto" w:line="36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1839" w:type="dxa"/>
            <w:tcBorders/>
          </w:tcPr>
          <w:p>
            <w:pPr>
              <w:pStyle w:val="user4"/>
              <w:spacing w:lineRule="auto" w:line="360" w:before="0" w:after="0"/>
              <w:jc w:val="start"/>
              <w:rPr/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134" w:right="850" w:gutter="0" w:header="0" w:top="1134" w:footer="0" w:bottom="1134"/>
          <w:pgNumType w:fmt="decimal"/>
          <w:formProt w:val="false"/>
          <w:textDirection w:val="lrTb"/>
          <w:docGrid w:type="default" w:linePitch="100" w:charSpace="12288"/>
        </w:sect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Москва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2025</w:t>
      </w:r>
      <w:r>
        <w:br w:type="page"/>
      </w:r>
    </w:p>
    <w:tbl>
      <w:tblPr>
        <w:tblStyle w:val="a3"/>
        <w:tblW w:w="1456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940"/>
        <w:gridCol w:w="4530"/>
        <w:gridCol w:w="3975"/>
        <w:gridCol w:w="3120"/>
      </w:tblGrid>
      <w:tr>
        <w:trPr>
          <w:tblHeader w:val="true"/>
        </w:trPr>
        <w:tc>
          <w:tcPr>
            <w:tcW w:w="2940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Уровень ПО</w:t>
            </w:r>
          </w:p>
        </w:tc>
        <w:tc>
          <w:tcPr>
            <w:tcW w:w="39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Уровень оборудования</w:t>
            </w:r>
          </w:p>
        </w:tc>
        <w:tc>
          <w:tcPr>
            <w:tcW w:w="31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ru-RU" w:eastAsia="en-US" w:bidi="ar-SA"/>
              </w:rPr>
              <w:t>Подсистема</w:t>
            </w:r>
          </w:p>
        </w:tc>
      </w:tr>
      <w:tr>
        <w:trPr/>
        <w:tc>
          <w:tcPr>
            <w:tcW w:w="2940" w:type="dxa"/>
            <w:vMerge w:val="restart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Производительность</w:t>
            </w:r>
          </w:p>
        </w:tc>
        <w:tc>
          <w:tcPr>
            <w:tcW w:w="453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Кластеризация серверов</w:t>
            </w:r>
          </w:p>
        </w:tc>
        <w:tc>
          <w:tcPr>
            <w:tcW w:w="31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Серверы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Балансировка нагрузки</w:t>
            </w:r>
          </w:p>
        </w:tc>
        <w:tc>
          <w:tcPr>
            <w:tcW w:w="397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Сетевые сервисы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SSD-кеширование данных</w:t>
            </w:r>
          </w:p>
        </w:tc>
        <w:tc>
          <w:tcPr>
            <w:tcW w:w="31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СХД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Использование GPU-серверов</w:t>
            </w:r>
          </w:p>
        </w:tc>
        <w:tc>
          <w:tcPr>
            <w:tcW w:w="31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Серверы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Оптимизация запросов в СУБД</w:t>
            </w:r>
          </w:p>
        </w:tc>
        <w:tc>
          <w:tcPr>
            <w:tcW w:w="397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СУБД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restart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Доступность</w:t>
            </w:r>
          </w:p>
        </w:tc>
        <w:tc>
          <w:tcPr>
            <w:tcW w:w="453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Репликация данных между СХД</w:t>
            </w:r>
          </w:p>
        </w:tc>
        <w:tc>
          <w:tcPr>
            <w:tcW w:w="312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СХД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Отказоустойчивые кластеры</w:t>
            </w:r>
          </w:p>
        </w:tc>
        <w:tc>
          <w:tcPr>
            <w:tcW w:w="312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Серверы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Резервное питание (ИБП)</w:t>
            </w:r>
          </w:p>
        </w:tc>
        <w:tc>
          <w:tcPr>
            <w:tcW w:w="312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Инженерная инфраструктура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Геораспределенные дата-центры</w:t>
            </w:r>
          </w:p>
        </w:tc>
        <w:tc>
          <w:tcPr>
            <w:tcW w:w="312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Сеть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Автоматическое восстановление сервисов</w:t>
            </w:r>
          </w:p>
        </w:tc>
        <w:tc>
          <w:tcPr>
            <w:tcW w:w="3975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Системы мониторинга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Экономия времени (автоматизация)</w:t>
            </w:r>
          </w:p>
        </w:tc>
        <w:tc>
          <w:tcPr>
            <w:tcW w:w="453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Оркестрация контейнеров (Kubernetes)</w:t>
            </w:r>
          </w:p>
        </w:tc>
        <w:tc>
          <w:tcPr>
            <w:tcW w:w="397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Оркестрация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Скрипты автоматического развертывания</w:t>
            </w:r>
          </w:p>
        </w:tc>
        <w:tc>
          <w:tcPr>
            <w:tcW w:w="397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DevOps-инструменты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Автоматическое масштабирование в облаке</w:t>
            </w:r>
          </w:p>
        </w:tc>
        <w:tc>
          <w:tcPr>
            <w:tcW w:w="397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Облачная платформа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Управление конфигурациями (Ansible)</w:t>
            </w:r>
          </w:p>
        </w:tc>
        <w:tc>
          <w:tcPr>
            <w:tcW w:w="397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DevOps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Шаблоны ВМ (виртуальных машин)</w:t>
            </w:r>
          </w:p>
        </w:tc>
        <w:tc>
          <w:tcPr>
            <w:tcW w:w="397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Виртуализация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restart"/>
            <w:tcBorders/>
            <w:shd w:color="auto" w:fill="FFE599" w:themeFill="accent4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Экономия денег</w:t>
            </w:r>
          </w:p>
        </w:tc>
        <w:tc>
          <w:tcPr>
            <w:tcW w:w="45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Виртуализация серверов</w:t>
            </w:r>
          </w:p>
        </w:tc>
        <w:tc>
          <w:tcPr>
            <w:tcW w:w="397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Виртуализация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Облако с оплатой по потреблению</w:t>
            </w:r>
          </w:p>
        </w:tc>
        <w:tc>
          <w:tcPr>
            <w:tcW w:w="397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Облачные сервисы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Консолидация СХД</w:t>
            </w:r>
          </w:p>
        </w:tc>
        <w:tc>
          <w:tcPr>
            <w:tcW w:w="312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СХД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Энергоэффективные серверы</w:t>
            </w:r>
          </w:p>
        </w:tc>
        <w:tc>
          <w:tcPr>
            <w:tcW w:w="312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Серверы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Оптимизация лицензий ПО</w:t>
            </w:r>
          </w:p>
        </w:tc>
        <w:tc>
          <w:tcPr>
            <w:tcW w:w="397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Управление активами</w:t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940" w:type="dxa"/>
            <w:vMerge w:val="continue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75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2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159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59"/>
      <w:jc w:val="start"/>
    </w:pPr>
    <w:rPr>
      <w:rFonts w:ascii="Calibri" w:hAnsi="Calibri" w:eastAsia="NSimSun" w:cs="Lucida Sans"/>
      <w:color w:val="auto"/>
      <w:kern w:val="2"/>
      <w:sz w:val="22"/>
      <w:szCs w:val="24"/>
      <w:lang w:val="ru-RU" w:eastAsia="zh-CN" w:bidi="hi-IN"/>
    </w:rPr>
  </w:style>
  <w:style w:type="paragraph" w:styleId="Heading1">
    <w:name w:val="heading 1"/>
    <w:basedOn w:val="Title"/>
    <w:next w:val="BodyText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ser" w:customStyle="1">
    <w:name w:val="Символ нумерации (user)"/>
    <w:qFormat/>
    <w:rPr/>
  </w:style>
  <w:style w:type="character" w:styleId="Strong">
    <w:name w:val="Strong"/>
    <w:qFormat/>
    <w:rPr>
      <w:b/>
      <w:bCs/>
    </w:rPr>
  </w:style>
  <w:style w:type="character" w:styleId="user1" w:customStyle="1">
    <w:name w:val="Маркеры (user)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0"/>
      <w:ind w:firstLine="709"/>
      <w:jc w:val="both"/>
    </w:pPr>
    <w:rPr>
      <w:rFonts w:ascii="Times New Roman" w:hAnsi="Times New Roman"/>
      <w:sz w:val="28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i/>
      <w:iCs/>
    </w:rPr>
  </w:style>
  <w:style w:type="paragraph" w:styleId="caption1111" w:customStyle="1">
    <w:name w:val="caption1111"/>
    <w:basedOn w:val="Normal"/>
    <w:qFormat/>
    <w:pPr>
      <w:suppressLineNumbers/>
      <w:spacing w:before="120" w:after="120"/>
    </w:pPr>
    <w:rPr>
      <w:i/>
      <w:iCs/>
    </w:rPr>
  </w:style>
  <w:style w:type="paragraph" w:styleId="BodyTextFirstIndent">
    <w:name w:val="Body Text First Indent"/>
    <w:basedOn w:val="Normal"/>
    <w:pPr>
      <w:ind w:firstLine="709"/>
      <w:jc w:val="both"/>
    </w:pPr>
    <w:rPr/>
  </w:style>
  <w:style w:type="paragraph" w:styleId="user4" w:customStyle="1">
    <w:name w:val="Содержимое таблицы (user)"/>
    <w:basedOn w:val="Normal"/>
    <w:qFormat/>
    <w:pPr>
      <w:suppressLineNumbers/>
      <w:spacing w:lineRule="auto" w:line="276"/>
      <w:jc w:val="center"/>
    </w:pPr>
    <w:rPr/>
  </w:style>
  <w:style w:type="paragraph" w:styleId="FontStyle" w:customStyle="1">
    <w:name w:val="FontStyle"/>
    <w:basedOn w:val="Normal"/>
    <w:qFormat/>
    <w:pPr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LibreOffice/25.2.2.2$Windows_X86_64 LibreOffice_project/7370d4be9e3cf6031a51beef54ff3bda878e3fac</Application>
  <AppVersion>15.0000</AppVersion>
  <Pages>2</Pages>
  <Words>137</Words>
  <Characters>1228</Characters>
  <CharactersWithSpaces>1307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2025-05-23T17:37:27Z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