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39"/>
      </w:tblGrid>
      <w:tr w:rsidR="008B55DF" w14:paraId="23CE26AB" w14:textId="77777777">
        <w:trPr>
          <w:cantSplit/>
          <w:trHeight w:val="180"/>
        </w:trPr>
        <w:tc>
          <w:tcPr>
            <w:tcW w:w="9639" w:type="dxa"/>
          </w:tcPr>
          <w:p w14:paraId="79C342EB" w14:textId="77777777" w:rsidR="008B55DF" w:rsidRDefault="00000000">
            <w:pPr>
              <w:spacing w:before="60" w:line="36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5E9DD277" wp14:editId="679FFA1E">
                  <wp:extent cx="1066800" cy="1066800"/>
                  <wp:effectExtent l="0" t="0" r="0" b="0"/>
                  <wp:docPr id="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2EB3146" w14:textId="77777777" w:rsidR="008B55DF" w:rsidRDefault="00000000">
            <w:pPr>
              <w:spacing w:before="62" w:line="360" w:lineRule="auto"/>
              <w:jc w:val="center"/>
            </w:pPr>
            <w:r>
              <w:rPr>
                <w:rFonts w:cs="Times New Roman"/>
                <w:caps/>
              </w:rPr>
              <w:t>МИНОБРНАУКИ РОССИИ</w:t>
            </w:r>
          </w:p>
        </w:tc>
      </w:tr>
      <w:tr w:rsidR="008B55DF" w14:paraId="1FF2DF70" w14:textId="77777777">
        <w:trPr>
          <w:cantSplit/>
          <w:trHeight w:val="1417"/>
        </w:trPr>
        <w:tc>
          <w:tcPr>
            <w:tcW w:w="9639" w:type="dxa"/>
          </w:tcPr>
          <w:p w14:paraId="36AE389A" w14:textId="77777777" w:rsidR="008B55DF" w:rsidRDefault="00000000">
            <w:pPr>
              <w:pStyle w:val="a5"/>
              <w:spacing w:line="216" w:lineRule="auto"/>
              <w:ind w:firstLine="0"/>
              <w:jc w:val="center"/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cs="Times New Roman CYR"/>
                <w:b/>
                <w:bCs/>
              </w:rPr>
              <w:t xml:space="preserve">«МИРЭА </w:t>
            </w:r>
            <w:r>
              <w:rPr>
                <w:rFonts w:eastAsia="Symbol" w:cs="Symbol"/>
                <w:b/>
                <w:bCs/>
              </w:rPr>
              <w:t>–</w:t>
            </w:r>
            <w:r>
              <w:rPr>
                <w:rFonts w:cs="Times New Roman CYR"/>
                <w:b/>
                <w:bCs/>
              </w:rPr>
              <w:t xml:space="preserve"> Российский технологический университет»</w:t>
            </w:r>
          </w:p>
          <w:p w14:paraId="54BE348D" w14:textId="77777777" w:rsidR="008B55DF" w:rsidRDefault="00000000">
            <w:pPr>
              <w:spacing w:line="360" w:lineRule="auto"/>
              <w:jc w:val="center"/>
            </w:pPr>
            <w:r>
              <w:rPr>
                <w:b/>
                <w:sz w:val="32"/>
                <w:szCs w:val="32"/>
              </w:rPr>
              <w:t xml:space="preserve"> РТУ МИРЭА</w:t>
            </w:r>
            <w:r>
              <w:rPr>
                <w:rFonts w:cs="Times New Roman"/>
                <w:b/>
                <w:sz w:val="32"/>
                <w:szCs w:val="32"/>
              </w:rPr>
              <w:t xml:space="preserve"> </w:t>
            </w:r>
            <w:r>
              <w:rPr>
                <w:rFonts w:cs="Times New Roman"/>
                <w:b/>
                <w:noProof/>
                <w:sz w:val="32"/>
                <w:szCs w:val="32"/>
              </w:rPr>
              <mc:AlternateContent>
                <mc:Choice Requires="wps">
                  <w:drawing>
                    <wp:inline distT="0" distB="0" distL="0" distR="0" wp14:anchorId="0C0B119B" wp14:editId="7F4B3766">
                      <wp:extent cx="5600700" cy="1270"/>
                      <wp:effectExtent l="114300" t="0" r="114300" b="0"/>
                      <wp:docPr id="2" name="Прямая соединительная линия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600880" cy="1440"/>
                              </a:xfrm>
                              <a:prstGeom prst="line">
                                <a:avLst/>
                              </a:prstGeom>
                              <a:ln w="3816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pic="http://schemas.openxmlformats.org/drawingml/2006/picture">
                  <w:pict>
                    <v:line id="shape_0" from="0pt,-0.15pt" to="440.95pt,-0.1pt" stroked="t" o:allowincell="f" style="position:absolute;flip:y;mso-position-vertical:top" wp14:anchorId="0C0B119B">
                      <v:stroke color="black" weight="38160" joinstyle="round" endcap="flat"/>
                      <v:fill o:detectmouseclick="t" on="false"/>
                      <w10:wrap type="square"/>
                    </v:line>
                  </w:pict>
                </mc:Fallback>
              </mc:AlternateContent>
            </w:r>
          </w:p>
        </w:tc>
      </w:tr>
    </w:tbl>
    <w:p w14:paraId="437299D6" w14:textId="77777777" w:rsidR="008B55DF" w:rsidRDefault="00000000">
      <w:pPr>
        <w:jc w:val="center"/>
      </w:pPr>
      <w:r>
        <w:rPr>
          <w:rFonts w:cs="Times New Roman"/>
          <w:b/>
          <w:szCs w:val="28"/>
        </w:rPr>
        <w:t>Институт информационных технологий (ИИТ)</w:t>
      </w:r>
    </w:p>
    <w:p w14:paraId="1E8491E4" w14:textId="32459DFD" w:rsidR="008B55DF" w:rsidRDefault="00000000">
      <w:pPr>
        <w:jc w:val="center"/>
      </w:pPr>
      <w:r>
        <w:rPr>
          <w:rFonts w:cs="Times New Roman"/>
          <w:b/>
          <w:szCs w:val="28"/>
        </w:rPr>
        <w:t>Кафедра информационных технологий в атомной энергетике (</w:t>
      </w:r>
      <w:proofErr w:type="spellStart"/>
      <w:r>
        <w:rPr>
          <w:rFonts w:cs="Times New Roman"/>
          <w:b/>
          <w:szCs w:val="28"/>
        </w:rPr>
        <w:t>ИТ</w:t>
      </w:r>
      <w:r w:rsidR="00FE352D">
        <w:rPr>
          <w:rFonts w:cs="Times New Roman"/>
          <w:b/>
          <w:szCs w:val="28"/>
        </w:rPr>
        <w:t>в</w:t>
      </w:r>
      <w:r>
        <w:rPr>
          <w:rFonts w:cs="Times New Roman"/>
          <w:b/>
          <w:szCs w:val="28"/>
        </w:rPr>
        <w:t>АЭ</w:t>
      </w:r>
      <w:proofErr w:type="spellEnd"/>
      <w:r>
        <w:rPr>
          <w:rFonts w:cs="Times New Roman"/>
          <w:b/>
          <w:szCs w:val="28"/>
        </w:rPr>
        <w:t>)</w:t>
      </w:r>
    </w:p>
    <w:p w14:paraId="5EDDA7ED" w14:textId="77777777" w:rsidR="008B55DF" w:rsidRDefault="008B55DF">
      <w:pPr>
        <w:jc w:val="center"/>
        <w:rPr>
          <w:rFonts w:cs="Times New Roman"/>
          <w:b/>
        </w:rPr>
      </w:pPr>
    </w:p>
    <w:p w14:paraId="78800F9A" w14:textId="77777777" w:rsidR="008B55DF" w:rsidRDefault="008B55DF">
      <w:pPr>
        <w:jc w:val="center"/>
        <w:rPr>
          <w:rFonts w:cs="Times New Roman"/>
          <w:b/>
        </w:rPr>
      </w:pPr>
    </w:p>
    <w:p w14:paraId="63E38559" w14:textId="77777777" w:rsidR="008B55DF" w:rsidRDefault="00000000">
      <w:pPr>
        <w:jc w:val="center"/>
      </w:pPr>
      <w:r>
        <w:rPr>
          <w:rFonts w:cs="Times New Roman"/>
          <w:b/>
          <w:sz w:val="32"/>
          <w:szCs w:val="32"/>
        </w:rPr>
        <w:t>ПРАКТИЧЕСКАЯ РАБОТА 1</w:t>
      </w:r>
    </w:p>
    <w:p w14:paraId="2A7F91A8" w14:textId="77777777" w:rsidR="008B55DF" w:rsidRDefault="00000000">
      <w:pPr>
        <w:jc w:val="center"/>
      </w:pPr>
      <w:r>
        <w:rPr>
          <w:rFonts w:cs="Times New Roman"/>
          <w:szCs w:val="28"/>
        </w:rPr>
        <w:t>по дисциплине «Проектирование автоматизированных систем управления организаций атомной отрасли»</w:t>
      </w:r>
    </w:p>
    <w:p w14:paraId="7B03AA34" w14:textId="77777777" w:rsidR="008B55DF" w:rsidRDefault="008B55DF">
      <w:pPr>
        <w:spacing w:line="360" w:lineRule="auto"/>
        <w:jc w:val="center"/>
        <w:rPr>
          <w:rFonts w:cs="Times New Roman"/>
          <w:szCs w:val="28"/>
        </w:rPr>
      </w:pPr>
    </w:p>
    <w:p w14:paraId="56A5745E" w14:textId="77777777" w:rsidR="008B55DF" w:rsidRDefault="008B55DF">
      <w:pPr>
        <w:spacing w:line="360" w:lineRule="auto"/>
        <w:jc w:val="center"/>
        <w:rPr>
          <w:rFonts w:cs="Times New Roman"/>
          <w:szCs w:val="28"/>
        </w:rPr>
      </w:pPr>
    </w:p>
    <w:p w14:paraId="246E0E25" w14:textId="77777777" w:rsidR="008B55DF" w:rsidRDefault="008B55DF">
      <w:pPr>
        <w:jc w:val="center"/>
      </w:pPr>
    </w:p>
    <w:p w14:paraId="2D216CAC" w14:textId="77777777" w:rsidR="008B55DF" w:rsidRDefault="008B55DF">
      <w:pPr>
        <w:jc w:val="center"/>
        <w:rPr>
          <w:rFonts w:cs="Times New Roman"/>
          <w:sz w:val="32"/>
          <w:szCs w:val="32"/>
        </w:rPr>
      </w:pPr>
    </w:p>
    <w:p w14:paraId="7652C40B" w14:textId="77777777" w:rsidR="008B55DF" w:rsidRDefault="008B55DF">
      <w:pPr>
        <w:spacing w:line="360" w:lineRule="auto"/>
        <w:jc w:val="center"/>
        <w:rPr>
          <w:rFonts w:cs="Times New Roman"/>
          <w:szCs w:val="28"/>
        </w:rPr>
      </w:pPr>
    </w:p>
    <w:p w14:paraId="6037D7B9" w14:textId="77777777" w:rsidR="008B55DF" w:rsidRDefault="008B55DF">
      <w:pPr>
        <w:spacing w:line="360" w:lineRule="auto"/>
        <w:jc w:val="center"/>
        <w:rPr>
          <w:rFonts w:cs="Times New Roman"/>
          <w:szCs w:val="28"/>
        </w:rPr>
      </w:pPr>
    </w:p>
    <w:tbl>
      <w:tblPr>
        <w:tblW w:w="10138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2533"/>
        <w:gridCol w:w="4832"/>
        <w:gridCol w:w="1643"/>
        <w:gridCol w:w="1130"/>
      </w:tblGrid>
      <w:tr w:rsidR="008B55DF" w14:paraId="0881E663" w14:textId="77777777">
        <w:tc>
          <w:tcPr>
            <w:tcW w:w="2534" w:type="dxa"/>
          </w:tcPr>
          <w:p w14:paraId="595BCC9E" w14:textId="77777777" w:rsidR="008B55DF" w:rsidRDefault="00000000">
            <w:r>
              <w:rPr>
                <w:rFonts w:cs="Times New Roman"/>
              </w:rPr>
              <w:t>Студент группы</w:t>
            </w:r>
          </w:p>
        </w:tc>
        <w:tc>
          <w:tcPr>
            <w:tcW w:w="4834" w:type="dxa"/>
          </w:tcPr>
          <w:p w14:paraId="31C59F44" w14:textId="77777777" w:rsidR="008B55DF" w:rsidRDefault="00000000">
            <w:r>
              <w:rPr>
                <w:rFonts w:cs="Times New Roman"/>
                <w:i/>
                <w:iCs/>
              </w:rPr>
              <w:t>ИКБО-50-23, Враженко Д.О.</w:t>
            </w:r>
          </w:p>
        </w:tc>
        <w:tc>
          <w:tcPr>
            <w:tcW w:w="1640" w:type="dxa"/>
          </w:tcPr>
          <w:p w14:paraId="057BD3B1" w14:textId="77777777" w:rsidR="008B55DF" w:rsidRDefault="008B55DF">
            <w:pPr>
              <w:pBdr>
                <w:bottom w:val="single" w:sz="12" w:space="1" w:color="000000"/>
              </w:pBdr>
              <w:rPr>
                <w:rFonts w:cs="Times New Roman"/>
              </w:rPr>
            </w:pPr>
          </w:p>
          <w:p w14:paraId="7A74D48F" w14:textId="77777777" w:rsidR="008B55DF" w:rsidRDefault="00000000">
            <w:pPr>
              <w:jc w:val="center"/>
            </w:pPr>
            <w:r>
              <w:rPr>
                <w:rFonts w:cs="Times New Roman"/>
                <w:sz w:val="18"/>
                <w:szCs w:val="18"/>
              </w:rPr>
              <w:t>(подпись)</w:t>
            </w:r>
          </w:p>
          <w:p w14:paraId="6F0B790B" w14:textId="77777777" w:rsidR="008B55DF" w:rsidRDefault="008B55DF">
            <w:pPr>
              <w:jc w:val="both"/>
              <w:rPr>
                <w:rFonts w:cs="Times New Roman"/>
              </w:rPr>
            </w:pPr>
          </w:p>
        </w:tc>
        <w:tc>
          <w:tcPr>
            <w:tcW w:w="1130" w:type="dxa"/>
          </w:tcPr>
          <w:p w14:paraId="262F8805" w14:textId="77777777" w:rsidR="008B55DF" w:rsidRDefault="008B55DF">
            <w:pPr>
              <w:ind w:firstLine="567"/>
              <w:jc w:val="both"/>
            </w:pPr>
          </w:p>
        </w:tc>
      </w:tr>
      <w:tr w:rsidR="008B55DF" w14:paraId="33741FB3" w14:textId="77777777">
        <w:tc>
          <w:tcPr>
            <w:tcW w:w="2534" w:type="dxa"/>
          </w:tcPr>
          <w:p w14:paraId="7A700AC6" w14:textId="77777777" w:rsidR="008B55DF" w:rsidRDefault="00000000">
            <w:r>
              <w:rPr>
                <w:rFonts w:cs="Times New Roman"/>
              </w:rPr>
              <w:t>Преподаватель</w:t>
            </w:r>
          </w:p>
        </w:tc>
        <w:tc>
          <w:tcPr>
            <w:tcW w:w="4834" w:type="dxa"/>
          </w:tcPr>
          <w:p w14:paraId="375A5194" w14:textId="77777777" w:rsidR="008B55DF" w:rsidRDefault="00000000">
            <w:r>
              <w:rPr>
                <w:rFonts w:cs="Times New Roman"/>
                <w:i/>
                <w:iCs/>
              </w:rPr>
              <w:t>Волохов А.Н.</w:t>
            </w:r>
          </w:p>
        </w:tc>
        <w:tc>
          <w:tcPr>
            <w:tcW w:w="1640" w:type="dxa"/>
          </w:tcPr>
          <w:p w14:paraId="1EF87A27" w14:textId="77777777" w:rsidR="008B55DF" w:rsidRDefault="008B55DF">
            <w:pPr>
              <w:pBdr>
                <w:bottom w:val="single" w:sz="12" w:space="1" w:color="000000"/>
              </w:pBdr>
              <w:rPr>
                <w:rFonts w:cs="Times New Roman"/>
              </w:rPr>
            </w:pPr>
          </w:p>
          <w:p w14:paraId="3D72E669" w14:textId="77777777" w:rsidR="008B55DF" w:rsidRDefault="00000000">
            <w:pPr>
              <w:jc w:val="center"/>
            </w:pPr>
            <w:r>
              <w:rPr>
                <w:rFonts w:cs="Times New Roman"/>
                <w:sz w:val="18"/>
                <w:szCs w:val="18"/>
              </w:rPr>
              <w:t>(подпись)</w:t>
            </w:r>
          </w:p>
          <w:p w14:paraId="7BFE257B" w14:textId="77777777" w:rsidR="008B55DF" w:rsidRDefault="008B55DF">
            <w:pPr>
              <w:jc w:val="both"/>
              <w:rPr>
                <w:rFonts w:cs="Times New Roman"/>
              </w:rPr>
            </w:pPr>
          </w:p>
        </w:tc>
        <w:tc>
          <w:tcPr>
            <w:tcW w:w="1130" w:type="dxa"/>
          </w:tcPr>
          <w:p w14:paraId="5FF0C9A1" w14:textId="77777777" w:rsidR="008B55DF" w:rsidRDefault="008B55DF">
            <w:pPr>
              <w:ind w:firstLine="567"/>
              <w:jc w:val="both"/>
            </w:pPr>
          </w:p>
        </w:tc>
      </w:tr>
      <w:tr w:rsidR="008B55DF" w14:paraId="26B899D2" w14:textId="77777777">
        <w:tc>
          <w:tcPr>
            <w:tcW w:w="2534" w:type="dxa"/>
          </w:tcPr>
          <w:p w14:paraId="08F0D353" w14:textId="77777777" w:rsidR="008B55DF" w:rsidRDefault="008B55DF">
            <w:pPr>
              <w:rPr>
                <w:rFonts w:cs="Times New Roman"/>
              </w:rPr>
            </w:pPr>
          </w:p>
          <w:p w14:paraId="19E7BA99" w14:textId="77777777" w:rsidR="008B55DF" w:rsidRDefault="00000000">
            <w:r>
              <w:rPr>
                <w:rFonts w:cs="Times New Roman"/>
              </w:rPr>
              <w:t>Ответ представлен</w:t>
            </w:r>
          </w:p>
        </w:tc>
        <w:tc>
          <w:tcPr>
            <w:tcW w:w="6478" w:type="dxa"/>
            <w:gridSpan w:val="2"/>
          </w:tcPr>
          <w:p w14:paraId="69EE2FD5" w14:textId="77777777" w:rsidR="008B55DF" w:rsidRDefault="008B55DF">
            <w:pPr>
              <w:ind w:firstLine="567"/>
              <w:rPr>
                <w:rFonts w:cs="Times New Roman"/>
              </w:rPr>
            </w:pPr>
          </w:p>
          <w:p w14:paraId="71ADFDAE" w14:textId="77777777" w:rsidR="008B55DF" w:rsidRDefault="00000000">
            <w:pPr>
              <w:ind w:firstLine="567"/>
            </w:pPr>
            <w:r>
              <w:rPr>
                <w:rFonts w:cs="Times New Roman"/>
              </w:rPr>
              <w:t>«___»________202__г.</w:t>
            </w:r>
          </w:p>
        </w:tc>
        <w:tc>
          <w:tcPr>
            <w:tcW w:w="1126" w:type="dxa"/>
          </w:tcPr>
          <w:p w14:paraId="3AE9ED5A" w14:textId="77777777" w:rsidR="008B55DF" w:rsidRDefault="008B55DF">
            <w:pPr>
              <w:ind w:firstLine="567"/>
              <w:jc w:val="both"/>
              <w:rPr>
                <w:rFonts w:cs="Times New Roman"/>
              </w:rPr>
            </w:pPr>
          </w:p>
          <w:p w14:paraId="3B437A53" w14:textId="77777777" w:rsidR="008B55DF" w:rsidRDefault="008B55DF">
            <w:pPr>
              <w:ind w:firstLine="567"/>
              <w:jc w:val="both"/>
              <w:rPr>
                <w:rFonts w:cs="Times New Roman"/>
              </w:rPr>
            </w:pPr>
          </w:p>
        </w:tc>
      </w:tr>
    </w:tbl>
    <w:p w14:paraId="12F1D4B3" w14:textId="77777777" w:rsidR="008B55DF" w:rsidRDefault="008B55DF">
      <w:pPr>
        <w:jc w:val="center"/>
        <w:rPr>
          <w:rFonts w:cs="Times New Roman"/>
          <w:szCs w:val="28"/>
        </w:rPr>
      </w:pPr>
    </w:p>
    <w:p w14:paraId="62798E79" w14:textId="77777777" w:rsidR="008B55DF" w:rsidRDefault="008B55DF">
      <w:pPr>
        <w:jc w:val="center"/>
        <w:rPr>
          <w:rFonts w:cs="Times New Roman"/>
          <w:szCs w:val="28"/>
        </w:rPr>
      </w:pPr>
    </w:p>
    <w:p w14:paraId="6C5BA1AE" w14:textId="77777777" w:rsidR="008B55DF" w:rsidRDefault="008B55DF">
      <w:pPr>
        <w:jc w:val="center"/>
        <w:rPr>
          <w:rFonts w:cs="Times New Roman"/>
          <w:szCs w:val="28"/>
        </w:rPr>
      </w:pPr>
    </w:p>
    <w:p w14:paraId="1256755E" w14:textId="77777777" w:rsidR="008B55DF" w:rsidRDefault="008B55DF">
      <w:pPr>
        <w:jc w:val="center"/>
        <w:rPr>
          <w:rFonts w:cs="Times New Roman"/>
          <w:szCs w:val="28"/>
        </w:rPr>
      </w:pPr>
    </w:p>
    <w:p w14:paraId="19E15305" w14:textId="77777777" w:rsidR="008B55DF" w:rsidRDefault="008B55DF">
      <w:pPr>
        <w:jc w:val="center"/>
        <w:rPr>
          <w:rFonts w:cs="Times New Roman"/>
          <w:szCs w:val="28"/>
        </w:rPr>
      </w:pPr>
    </w:p>
    <w:p w14:paraId="743A9F4F" w14:textId="77777777" w:rsidR="008B55DF" w:rsidRDefault="008B55DF">
      <w:pPr>
        <w:jc w:val="center"/>
        <w:rPr>
          <w:rFonts w:cs="Times New Roman"/>
          <w:szCs w:val="28"/>
        </w:rPr>
      </w:pPr>
    </w:p>
    <w:p w14:paraId="07FE9842" w14:textId="77777777" w:rsidR="008B55DF" w:rsidRDefault="008B55DF">
      <w:pPr>
        <w:jc w:val="center"/>
        <w:rPr>
          <w:rFonts w:cs="Times New Roman"/>
          <w:szCs w:val="28"/>
        </w:rPr>
      </w:pPr>
    </w:p>
    <w:p w14:paraId="4D23C782" w14:textId="77777777" w:rsidR="008B55DF" w:rsidRDefault="00000000">
      <w:pPr>
        <w:jc w:val="center"/>
      </w:pPr>
      <w:r>
        <w:rPr>
          <w:rFonts w:cs="Times New Roman"/>
          <w:szCs w:val="28"/>
        </w:rPr>
        <w:t>Москва 2026 г.</w:t>
      </w:r>
      <w:r>
        <w:br w:type="page"/>
      </w:r>
    </w:p>
    <w:p w14:paraId="70A9B485" w14:textId="77777777" w:rsidR="008B55DF" w:rsidRDefault="00000000">
      <w:pPr>
        <w:pStyle w:val="a5"/>
      </w:pPr>
      <w:r>
        <w:lastRenderedPageBreak/>
        <w:t>Контрольный вопрос 1</w:t>
      </w:r>
    </w:p>
    <w:p w14:paraId="397F3A8B" w14:textId="77777777" w:rsidR="008B55DF" w:rsidRDefault="00000000">
      <w:pPr>
        <w:pStyle w:val="a5"/>
      </w:pPr>
      <w:r>
        <w:t xml:space="preserve">Система </w:t>
      </w:r>
      <w:r>
        <w:rPr>
          <w:rFonts w:eastAsia="Times New Roman" w:cs="Times New Roman"/>
        </w:rPr>
        <w:t>−</w:t>
      </w:r>
      <w:r>
        <w:t xml:space="preserve"> совокупность взаимосвязанных элементов, объединённых общей целью и функционирующих как единое целое.</w:t>
      </w:r>
    </w:p>
    <w:p w14:paraId="60F5B372" w14:textId="77777777" w:rsidR="008B55DF" w:rsidRDefault="00000000">
      <w:pPr>
        <w:pStyle w:val="a5"/>
      </w:pPr>
      <w:r>
        <w:t xml:space="preserve">Автоматизированная система (АС) </w:t>
      </w:r>
      <w:r>
        <w:rPr>
          <w:rFonts w:eastAsia="Times New Roman" w:cs="Times New Roman"/>
        </w:rPr>
        <w:t>−</w:t>
      </w:r>
      <w:r>
        <w:t xml:space="preserve"> организационно-техническая система, включающая комплекс средств автоматизации и персонал для реализации установленных функций.</w:t>
      </w:r>
    </w:p>
    <w:p w14:paraId="4CF20B28" w14:textId="77777777" w:rsidR="008B55DF" w:rsidRDefault="00000000">
      <w:pPr>
        <w:pStyle w:val="a5"/>
      </w:pPr>
      <w:r>
        <w:t xml:space="preserve">Автоматизированная система управления (АСУ) </w:t>
      </w:r>
      <w:r>
        <w:rPr>
          <w:rFonts w:eastAsia="Times New Roman" w:cs="Times New Roman"/>
        </w:rPr>
        <w:t>−</w:t>
      </w:r>
      <w:r>
        <w:t xml:space="preserve"> комплекс технических, программных средств и персонала для управления различными процессами в рамках технологического процесса, производства или предприятия.</w:t>
      </w:r>
    </w:p>
    <w:p w14:paraId="7CA2E933" w14:textId="77777777" w:rsidR="008B55DF" w:rsidRDefault="00000000">
      <w:pPr>
        <w:pStyle w:val="a5"/>
      </w:pPr>
      <w:r>
        <w:t>Основные разновидности АСУ:</w:t>
      </w:r>
    </w:p>
    <w:p w14:paraId="10D94A68" w14:textId="77777777" w:rsidR="008B55DF" w:rsidRDefault="00000000">
      <w:pPr>
        <w:pStyle w:val="a5"/>
        <w:numPr>
          <w:ilvl w:val="0"/>
          <w:numId w:val="1"/>
        </w:numPr>
      </w:pPr>
      <w:r>
        <w:t xml:space="preserve">АСУТП </w:t>
      </w:r>
      <w:r>
        <w:rPr>
          <w:rFonts w:eastAsia="Times New Roman" w:cs="Times New Roman"/>
        </w:rPr>
        <w:t>−</w:t>
      </w:r>
      <w:r>
        <w:t xml:space="preserve"> автоматизированная система управления технологическим процессом;</w:t>
      </w:r>
    </w:p>
    <w:p w14:paraId="7B083B70" w14:textId="77777777" w:rsidR="008B55DF" w:rsidRDefault="00000000">
      <w:pPr>
        <w:pStyle w:val="a5"/>
        <w:numPr>
          <w:ilvl w:val="0"/>
          <w:numId w:val="1"/>
        </w:numPr>
      </w:pPr>
      <w:r>
        <w:t xml:space="preserve">АСУП </w:t>
      </w:r>
      <w:r>
        <w:rPr>
          <w:rFonts w:eastAsia="Times New Roman" w:cs="Times New Roman"/>
        </w:rPr>
        <w:t>−</w:t>
      </w:r>
      <w:r>
        <w:t xml:space="preserve"> автоматизированная система управления предприятием;</w:t>
      </w:r>
    </w:p>
    <w:p w14:paraId="05DD38B8" w14:textId="77777777" w:rsidR="008B55DF" w:rsidRDefault="00000000">
      <w:pPr>
        <w:pStyle w:val="a5"/>
        <w:numPr>
          <w:ilvl w:val="0"/>
          <w:numId w:val="1"/>
        </w:numPr>
      </w:pPr>
      <w:r>
        <w:t xml:space="preserve">ОАСУ </w:t>
      </w:r>
      <w:r>
        <w:rPr>
          <w:rFonts w:eastAsia="Times New Roman" w:cs="Times New Roman"/>
        </w:rPr>
        <w:t>−</w:t>
      </w:r>
      <w:r>
        <w:t xml:space="preserve"> отраслевая автоматизированная система управления.</w:t>
      </w:r>
    </w:p>
    <w:p w14:paraId="12D5963B" w14:textId="77777777" w:rsidR="008B55DF" w:rsidRDefault="00000000">
      <w:pPr>
        <w:pStyle w:val="a5"/>
        <w:ind w:firstLine="0"/>
        <w:jc w:val="center"/>
      </w:pPr>
      <w:r>
        <w:rPr>
          <w:noProof/>
        </w:rPr>
        <w:drawing>
          <wp:inline distT="0" distB="0" distL="0" distR="0" wp14:anchorId="0399307B" wp14:editId="26E58BDE">
            <wp:extent cx="6120130" cy="454660"/>
            <wp:effectExtent l="0" t="0" r="0" b="0"/>
            <wp:docPr id="3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54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6F10F6E" w14:textId="77777777" w:rsidR="008B55DF" w:rsidRDefault="00000000">
      <w:pPr>
        <w:pStyle w:val="a9"/>
      </w:pPr>
      <w:r>
        <w:t xml:space="preserve">Рисунок </w:t>
      </w:r>
      <w:fldSimple w:instr=" SEQ Рисунок \* ARABIC ">
        <w:r>
          <w:t>1</w:t>
        </w:r>
      </w:fldSimple>
      <w:r>
        <w:t xml:space="preserve"> </w:t>
      </w:r>
      <w:r>
        <w:rPr>
          <w:rFonts w:eastAsia="Times New Roman" w:cs="Times New Roman"/>
        </w:rPr>
        <w:t>−</w:t>
      </w:r>
      <w:r>
        <w:t xml:space="preserve"> Общая схема АС</w:t>
      </w:r>
    </w:p>
    <w:p w14:paraId="08E9B912" w14:textId="77777777" w:rsidR="008B55DF" w:rsidRDefault="00000000">
      <w:pPr>
        <w:pStyle w:val="a5"/>
      </w:pPr>
      <w:r>
        <w:t>Особенности разновидностей:</w:t>
      </w:r>
    </w:p>
    <w:p w14:paraId="096D8D4E" w14:textId="77777777" w:rsidR="008B55DF" w:rsidRDefault="00000000">
      <w:pPr>
        <w:pStyle w:val="a5"/>
        <w:numPr>
          <w:ilvl w:val="0"/>
          <w:numId w:val="1"/>
        </w:numPr>
      </w:pPr>
      <w:r>
        <w:t>АСУТП</w:t>
      </w:r>
    </w:p>
    <w:p w14:paraId="4AD2B1CB" w14:textId="77777777" w:rsidR="008B55DF" w:rsidRDefault="00000000">
      <w:pPr>
        <w:pStyle w:val="a5"/>
        <w:numPr>
          <w:ilvl w:val="1"/>
          <w:numId w:val="1"/>
        </w:numPr>
      </w:pPr>
      <w:r>
        <w:t>Управление технологическими процессами в реальном времени;</w:t>
      </w:r>
    </w:p>
    <w:p w14:paraId="0FFB8507" w14:textId="77777777" w:rsidR="008B55DF" w:rsidRDefault="00000000">
      <w:pPr>
        <w:pStyle w:val="a5"/>
        <w:numPr>
          <w:ilvl w:val="1"/>
          <w:numId w:val="1"/>
        </w:numPr>
      </w:pPr>
      <w:r>
        <w:t>Работа с физическими параметрами;</w:t>
      </w:r>
    </w:p>
    <w:p w14:paraId="3F2B0D93" w14:textId="77777777" w:rsidR="008B55DF" w:rsidRDefault="00000000">
      <w:pPr>
        <w:pStyle w:val="a5"/>
        <w:numPr>
          <w:ilvl w:val="1"/>
          <w:numId w:val="1"/>
        </w:numPr>
      </w:pPr>
      <w:r>
        <w:t>Быстрое реагирование на изменения.</w:t>
      </w:r>
    </w:p>
    <w:p w14:paraId="71B4846F" w14:textId="77777777" w:rsidR="008B55DF" w:rsidRDefault="00000000">
      <w:pPr>
        <w:pStyle w:val="a5"/>
        <w:numPr>
          <w:ilvl w:val="0"/>
          <w:numId w:val="1"/>
        </w:numPr>
      </w:pPr>
      <w:r>
        <w:t>АСУП</w:t>
      </w:r>
    </w:p>
    <w:p w14:paraId="354993D5" w14:textId="77777777" w:rsidR="008B55DF" w:rsidRDefault="00000000">
      <w:pPr>
        <w:pStyle w:val="a5"/>
        <w:numPr>
          <w:ilvl w:val="1"/>
          <w:numId w:val="1"/>
        </w:numPr>
      </w:pPr>
      <w:r>
        <w:t>Управление предприятием в целом;</w:t>
      </w:r>
    </w:p>
    <w:p w14:paraId="62B90F72" w14:textId="77777777" w:rsidR="008B55DF" w:rsidRDefault="00000000">
      <w:pPr>
        <w:pStyle w:val="a5"/>
        <w:numPr>
          <w:ilvl w:val="1"/>
          <w:numId w:val="1"/>
        </w:numPr>
      </w:pPr>
      <w:r>
        <w:t>Решение экономических и организационных задач;</w:t>
      </w:r>
    </w:p>
    <w:p w14:paraId="709263AD" w14:textId="77777777" w:rsidR="008B55DF" w:rsidRDefault="00000000">
      <w:pPr>
        <w:pStyle w:val="a5"/>
        <w:numPr>
          <w:ilvl w:val="1"/>
          <w:numId w:val="1"/>
        </w:numPr>
      </w:pPr>
      <w:r>
        <w:t>Планирование и контроль производства.</w:t>
      </w:r>
    </w:p>
    <w:p w14:paraId="3B06C6D4" w14:textId="77777777" w:rsidR="008B55DF" w:rsidRDefault="00000000">
      <w:pPr>
        <w:pStyle w:val="a5"/>
        <w:numPr>
          <w:ilvl w:val="0"/>
          <w:numId w:val="1"/>
        </w:numPr>
      </w:pPr>
      <w:r>
        <w:t>ОАСУ</w:t>
      </w:r>
    </w:p>
    <w:p w14:paraId="0E068AE9" w14:textId="77777777" w:rsidR="008B55DF" w:rsidRDefault="00000000">
      <w:pPr>
        <w:pStyle w:val="a5"/>
        <w:numPr>
          <w:ilvl w:val="1"/>
          <w:numId w:val="1"/>
        </w:numPr>
      </w:pPr>
      <w:r>
        <w:t>Управление на уровне отрасли;</w:t>
      </w:r>
    </w:p>
    <w:p w14:paraId="2C0BC298" w14:textId="77777777" w:rsidR="008B55DF" w:rsidRDefault="00000000">
      <w:pPr>
        <w:pStyle w:val="a5"/>
        <w:numPr>
          <w:ilvl w:val="1"/>
          <w:numId w:val="1"/>
        </w:numPr>
      </w:pPr>
      <w:r>
        <w:t>Стратегическое планирование;</w:t>
      </w:r>
    </w:p>
    <w:p w14:paraId="5A3512AA" w14:textId="77777777" w:rsidR="008B55DF" w:rsidRDefault="00000000">
      <w:pPr>
        <w:pStyle w:val="a5"/>
        <w:numPr>
          <w:ilvl w:val="1"/>
          <w:numId w:val="1"/>
        </w:numPr>
      </w:pPr>
      <w:r>
        <w:t>Координация работы предприятий.</w:t>
      </w:r>
    </w:p>
    <w:p w14:paraId="4119EE9B" w14:textId="77777777" w:rsidR="008B55DF" w:rsidRDefault="00000000">
      <w:pPr>
        <w:pStyle w:val="ac"/>
      </w:pPr>
      <w:r>
        <w:lastRenderedPageBreak/>
        <w:t xml:space="preserve">Таблица </w:t>
      </w:r>
      <w:fldSimple w:instr=" SEQ Таблица \* ARABIC ">
        <w:r>
          <w:t>1</w:t>
        </w:r>
      </w:fldSimple>
      <w:r>
        <w:t>. Ключевые отличия</w:t>
      </w:r>
    </w:p>
    <w:tbl>
      <w:tblPr>
        <w:tblW w:w="7960" w:type="dxa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282"/>
        <w:gridCol w:w="3244"/>
        <w:gridCol w:w="3434"/>
      </w:tblGrid>
      <w:tr w:rsidR="008B55DF" w14:paraId="66D9C05E" w14:textId="77777777"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E38AE6" w14:textId="77777777" w:rsidR="008B55DF" w:rsidRDefault="00000000">
            <w:pPr>
              <w:pStyle w:val="ab"/>
            </w:pPr>
            <w:r>
              <w:t>Вид АСУ</w:t>
            </w:r>
          </w:p>
        </w:tc>
        <w:tc>
          <w:tcPr>
            <w:tcW w:w="3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654642F" w14:textId="77777777" w:rsidR="008B55DF" w:rsidRDefault="00000000">
            <w:pPr>
              <w:pStyle w:val="ab"/>
            </w:pPr>
            <w:r>
              <w:t>Масштаб управления</w:t>
            </w:r>
          </w:p>
        </w:tc>
        <w:tc>
          <w:tcPr>
            <w:tcW w:w="3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4359F" w14:textId="77777777" w:rsidR="008B55DF" w:rsidRDefault="00000000">
            <w:pPr>
              <w:pStyle w:val="ab"/>
            </w:pPr>
            <w:r>
              <w:t>Основные задачи</w:t>
            </w:r>
          </w:p>
        </w:tc>
      </w:tr>
      <w:tr w:rsidR="008B55DF" w14:paraId="5DD8FDC1" w14:textId="77777777">
        <w:tc>
          <w:tcPr>
            <w:tcW w:w="1282" w:type="dxa"/>
            <w:tcBorders>
              <w:left w:val="single" w:sz="4" w:space="0" w:color="000000"/>
              <w:bottom w:val="single" w:sz="4" w:space="0" w:color="000000"/>
            </w:tcBorders>
          </w:tcPr>
          <w:p w14:paraId="4AB5CB69" w14:textId="77777777" w:rsidR="008B55DF" w:rsidRDefault="00000000">
            <w:pPr>
              <w:pStyle w:val="aa"/>
            </w:pPr>
            <w:r>
              <w:t>АСУТП</w:t>
            </w:r>
          </w:p>
        </w:tc>
        <w:tc>
          <w:tcPr>
            <w:tcW w:w="3244" w:type="dxa"/>
            <w:tcBorders>
              <w:left w:val="single" w:sz="4" w:space="0" w:color="000000"/>
              <w:bottom w:val="single" w:sz="4" w:space="0" w:color="000000"/>
            </w:tcBorders>
          </w:tcPr>
          <w:p w14:paraId="3B495F40" w14:textId="77777777" w:rsidR="008B55DF" w:rsidRDefault="00000000">
            <w:pPr>
              <w:pStyle w:val="aa"/>
            </w:pPr>
            <w:r>
              <w:t>Технологический процесс</w:t>
            </w:r>
          </w:p>
        </w:tc>
        <w:tc>
          <w:tcPr>
            <w:tcW w:w="34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7E781" w14:textId="77777777" w:rsidR="008B55DF" w:rsidRDefault="00000000">
            <w:pPr>
              <w:pStyle w:val="aa"/>
            </w:pPr>
            <w:r>
              <w:t>Оперативное управление</w:t>
            </w:r>
          </w:p>
        </w:tc>
      </w:tr>
      <w:tr w:rsidR="008B55DF" w14:paraId="600FEA04" w14:textId="77777777">
        <w:tc>
          <w:tcPr>
            <w:tcW w:w="1282" w:type="dxa"/>
            <w:tcBorders>
              <w:left w:val="single" w:sz="4" w:space="0" w:color="000000"/>
              <w:bottom w:val="single" w:sz="4" w:space="0" w:color="000000"/>
            </w:tcBorders>
          </w:tcPr>
          <w:p w14:paraId="688BB04D" w14:textId="77777777" w:rsidR="008B55DF" w:rsidRDefault="00000000">
            <w:pPr>
              <w:pStyle w:val="aa"/>
            </w:pPr>
            <w:r>
              <w:t>АСУП</w:t>
            </w:r>
          </w:p>
        </w:tc>
        <w:tc>
          <w:tcPr>
            <w:tcW w:w="3244" w:type="dxa"/>
            <w:tcBorders>
              <w:left w:val="single" w:sz="4" w:space="0" w:color="000000"/>
              <w:bottom w:val="single" w:sz="4" w:space="0" w:color="000000"/>
            </w:tcBorders>
          </w:tcPr>
          <w:p w14:paraId="51F755FC" w14:textId="77777777" w:rsidR="008B55DF" w:rsidRDefault="00000000">
            <w:pPr>
              <w:pStyle w:val="aa"/>
            </w:pPr>
            <w:r>
              <w:t>Предприятие</w:t>
            </w:r>
          </w:p>
        </w:tc>
        <w:tc>
          <w:tcPr>
            <w:tcW w:w="34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A807D" w14:textId="77777777" w:rsidR="008B55DF" w:rsidRDefault="00000000">
            <w:pPr>
              <w:pStyle w:val="aa"/>
            </w:pPr>
            <w:r>
              <w:t>Планирование и контроль</w:t>
            </w:r>
          </w:p>
        </w:tc>
      </w:tr>
      <w:tr w:rsidR="008B55DF" w14:paraId="5D7CFC09" w14:textId="77777777">
        <w:tc>
          <w:tcPr>
            <w:tcW w:w="1282" w:type="dxa"/>
            <w:tcBorders>
              <w:left w:val="single" w:sz="4" w:space="0" w:color="000000"/>
              <w:bottom w:val="single" w:sz="4" w:space="0" w:color="000000"/>
            </w:tcBorders>
          </w:tcPr>
          <w:p w14:paraId="5D91748B" w14:textId="77777777" w:rsidR="008B55DF" w:rsidRDefault="00000000">
            <w:pPr>
              <w:pStyle w:val="aa"/>
            </w:pPr>
            <w:r>
              <w:t>ОАСУ</w:t>
            </w:r>
          </w:p>
        </w:tc>
        <w:tc>
          <w:tcPr>
            <w:tcW w:w="3244" w:type="dxa"/>
            <w:tcBorders>
              <w:left w:val="single" w:sz="4" w:space="0" w:color="000000"/>
              <w:bottom w:val="single" w:sz="4" w:space="0" w:color="000000"/>
            </w:tcBorders>
          </w:tcPr>
          <w:p w14:paraId="3030D136" w14:textId="77777777" w:rsidR="008B55DF" w:rsidRDefault="00000000">
            <w:pPr>
              <w:pStyle w:val="aa"/>
            </w:pPr>
            <w:r>
              <w:t>Отрасль</w:t>
            </w:r>
          </w:p>
        </w:tc>
        <w:tc>
          <w:tcPr>
            <w:tcW w:w="34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6E0DA" w14:textId="77777777" w:rsidR="008B55DF" w:rsidRDefault="00000000">
            <w:pPr>
              <w:pStyle w:val="aa"/>
            </w:pPr>
            <w:r>
              <w:t>Стратегическое управление</w:t>
            </w:r>
          </w:p>
        </w:tc>
      </w:tr>
    </w:tbl>
    <w:p w14:paraId="1EDDD43E" w14:textId="77777777" w:rsidR="008B55DF" w:rsidRDefault="00000000">
      <w:pPr>
        <w:pStyle w:val="a5"/>
      </w:pPr>
      <w:r>
        <w:t>Все системы образуют иерархическую структуру, где данные передаются от нижнего уровня к верхнему для принятия более глобальных решений.</w:t>
      </w:r>
    </w:p>
    <w:p w14:paraId="3F240260" w14:textId="77777777" w:rsidR="008B55DF" w:rsidRDefault="00000000">
      <w:pPr>
        <w:pStyle w:val="a5"/>
      </w:pPr>
      <w:r>
        <w:br w:type="page"/>
      </w:r>
    </w:p>
    <w:p w14:paraId="637BEB06" w14:textId="77777777" w:rsidR="008B55DF" w:rsidRDefault="00000000">
      <w:pPr>
        <w:pStyle w:val="a5"/>
      </w:pPr>
      <w:r>
        <w:lastRenderedPageBreak/>
        <w:t>Контрольный вопрос 2</w:t>
      </w:r>
    </w:p>
    <w:p w14:paraId="23F43054" w14:textId="77777777" w:rsidR="008B55DF" w:rsidRDefault="00000000">
      <w:pPr>
        <w:pStyle w:val="ac"/>
      </w:pPr>
      <w:r>
        <w:t>Таблица 1. Технические средства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594"/>
        <w:gridCol w:w="1918"/>
        <w:gridCol w:w="1989"/>
        <w:gridCol w:w="4128"/>
      </w:tblGrid>
      <w:tr w:rsidR="008B55DF" w14:paraId="1BD0B806" w14:textId="77777777">
        <w:trPr>
          <w:tblHeader/>
        </w:trPr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EED69D" w14:textId="77777777" w:rsidR="008B55DF" w:rsidRDefault="00000000">
            <w:pPr>
              <w:pStyle w:val="ab"/>
            </w:pPr>
            <w:r>
              <w:t>Тип оборудования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AC258C" w14:textId="77777777" w:rsidR="008B55DF" w:rsidRDefault="00000000">
            <w:pPr>
              <w:pStyle w:val="ab"/>
            </w:pPr>
            <w:r>
              <w:t>Производитель</w:t>
            </w:r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291D8A" w14:textId="77777777" w:rsidR="008B55DF" w:rsidRDefault="00000000">
            <w:pPr>
              <w:pStyle w:val="ab"/>
            </w:pPr>
            <w:r>
              <w:t>Модели/Серии</w:t>
            </w:r>
          </w:p>
        </w:tc>
        <w:tc>
          <w:tcPr>
            <w:tcW w:w="4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EFB06" w14:textId="77777777" w:rsidR="008B55DF" w:rsidRDefault="00000000">
            <w:pPr>
              <w:pStyle w:val="ab"/>
            </w:pPr>
            <w:r>
              <w:t>Описание</w:t>
            </w:r>
          </w:p>
        </w:tc>
      </w:tr>
      <w:tr w:rsidR="008B55DF" w14:paraId="3283134F" w14:textId="77777777">
        <w:tc>
          <w:tcPr>
            <w:tcW w:w="1596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 w14:paraId="3130836A" w14:textId="77777777" w:rsidR="008B55DF" w:rsidRDefault="00000000">
            <w:pPr>
              <w:pStyle w:val="aa"/>
              <w:rPr>
                <w:rFonts w:cs="Times New Roman"/>
              </w:rPr>
            </w:pPr>
            <w:r>
              <w:t>Серверы</w:t>
            </w:r>
          </w:p>
        </w:tc>
        <w:tc>
          <w:tcPr>
            <w:tcW w:w="1920" w:type="dxa"/>
            <w:tcBorders>
              <w:left w:val="single" w:sz="4" w:space="0" w:color="000000"/>
              <w:bottom w:val="single" w:sz="4" w:space="0" w:color="000000"/>
            </w:tcBorders>
          </w:tcPr>
          <w:p w14:paraId="2D2E4D0E" w14:textId="77777777" w:rsidR="008B55DF" w:rsidRDefault="00000000">
            <w:pPr>
              <w:pStyle w:val="aa"/>
              <w:rPr>
                <w:rFonts w:cs="Times New Roman"/>
                <w:lang w:val="en-US"/>
              </w:rPr>
            </w:pPr>
            <w:proofErr w:type="spellStart"/>
            <w:r>
              <w:t>Yadro</w:t>
            </w:r>
            <w:proofErr w:type="spellEnd"/>
          </w:p>
        </w:tc>
        <w:tc>
          <w:tcPr>
            <w:tcW w:w="1991" w:type="dxa"/>
            <w:tcBorders>
              <w:left w:val="single" w:sz="4" w:space="0" w:color="000000"/>
              <w:bottom w:val="single" w:sz="4" w:space="0" w:color="000000"/>
            </w:tcBorders>
          </w:tcPr>
          <w:p w14:paraId="644ED9DE" w14:textId="77777777" w:rsidR="008B55DF" w:rsidRDefault="00000000">
            <w:pPr>
              <w:pStyle w:val="aa"/>
              <w:rPr>
                <w:rFonts w:cs="Times New Roman"/>
              </w:rPr>
            </w:pPr>
            <w:r>
              <w:t>VEGMAN R100, VEGMAN R220</w:t>
            </w:r>
          </w:p>
        </w:tc>
        <w:tc>
          <w:tcPr>
            <w:tcW w:w="41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8F3F0" w14:textId="77777777" w:rsidR="008B55DF" w:rsidRDefault="00000000">
            <w:pPr>
              <w:pStyle w:val="aa"/>
              <w:rPr>
                <w:rFonts w:cs="Times New Roman"/>
              </w:rPr>
            </w:pPr>
            <w:r>
              <w:t>Высокопроизводительные серверы на базе процессоров Intel Xeon для ЦОД, поддерживают масштабирование до 2 сокетов, горячую замену компонентов</w:t>
            </w:r>
          </w:p>
        </w:tc>
      </w:tr>
      <w:tr w:rsidR="008B55DF" w14:paraId="30F5E061" w14:textId="77777777">
        <w:tc>
          <w:tcPr>
            <w:tcW w:w="1596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69887E5C" w14:textId="77777777" w:rsidR="008B55DF" w:rsidRDefault="008B55DF">
            <w:pPr>
              <w:pStyle w:val="aa"/>
              <w:rPr>
                <w:rFonts w:cs="Times New Roman"/>
                <w:color w:val="000000"/>
              </w:rPr>
            </w:pPr>
          </w:p>
        </w:tc>
        <w:tc>
          <w:tcPr>
            <w:tcW w:w="1920" w:type="dxa"/>
            <w:tcBorders>
              <w:left w:val="single" w:sz="4" w:space="0" w:color="000000"/>
              <w:bottom w:val="single" w:sz="4" w:space="0" w:color="000000"/>
            </w:tcBorders>
          </w:tcPr>
          <w:p w14:paraId="34648642" w14:textId="77777777" w:rsidR="008B55DF" w:rsidRDefault="00000000">
            <w:pPr>
              <w:pStyle w:val="aa"/>
              <w:rPr>
                <w:rFonts w:cs="Times New Roman"/>
                <w:lang w:val="en-US"/>
              </w:rPr>
            </w:pPr>
            <w:r>
              <w:t>DEPO Computers</w:t>
            </w:r>
          </w:p>
        </w:tc>
        <w:tc>
          <w:tcPr>
            <w:tcW w:w="1991" w:type="dxa"/>
            <w:tcBorders>
              <w:left w:val="single" w:sz="4" w:space="0" w:color="000000"/>
              <w:bottom w:val="single" w:sz="4" w:space="0" w:color="000000"/>
            </w:tcBorders>
          </w:tcPr>
          <w:p w14:paraId="0F7F6EF7" w14:textId="77777777" w:rsidR="008B55DF" w:rsidRDefault="00000000">
            <w:pPr>
              <w:pStyle w:val="aa"/>
              <w:rPr>
                <w:rFonts w:cs="Times New Roman"/>
                <w:lang w:val="en-US"/>
              </w:rPr>
            </w:pPr>
            <w:r>
              <w:t>DEPO Storm 3450, DEPO Storm 4450</w:t>
            </w:r>
          </w:p>
        </w:tc>
        <w:tc>
          <w:tcPr>
            <w:tcW w:w="41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0BD2B" w14:textId="77777777" w:rsidR="008B55DF" w:rsidRDefault="00000000">
            <w:pPr>
              <w:pStyle w:val="aa"/>
              <w:rPr>
                <w:rFonts w:cs="Times New Roman"/>
              </w:rPr>
            </w:pPr>
            <w:r>
              <w:t>Корпоративные серверные платформы с поддержкой виртуализации, горячей замены дисков и блоков питания</w:t>
            </w:r>
          </w:p>
        </w:tc>
      </w:tr>
      <w:tr w:rsidR="008B55DF" w14:paraId="23BBE353" w14:textId="77777777">
        <w:tc>
          <w:tcPr>
            <w:tcW w:w="1596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63ADC732" w14:textId="77777777" w:rsidR="008B55DF" w:rsidRDefault="008B55DF">
            <w:pPr>
              <w:pStyle w:val="aa"/>
              <w:rPr>
                <w:rFonts w:cs="Times New Roman"/>
              </w:rPr>
            </w:pPr>
          </w:p>
        </w:tc>
        <w:tc>
          <w:tcPr>
            <w:tcW w:w="1920" w:type="dxa"/>
            <w:tcBorders>
              <w:left w:val="single" w:sz="4" w:space="0" w:color="000000"/>
              <w:bottom w:val="single" w:sz="4" w:space="0" w:color="000000"/>
            </w:tcBorders>
          </w:tcPr>
          <w:p w14:paraId="1CBFC0D4" w14:textId="77777777" w:rsidR="008B55DF" w:rsidRDefault="00000000">
            <w:pPr>
              <w:pStyle w:val="aa"/>
              <w:rPr>
                <w:rFonts w:cs="Times New Roman"/>
              </w:rPr>
            </w:pPr>
            <w:proofErr w:type="spellStart"/>
            <w:r>
              <w:t>iRU</w:t>
            </w:r>
            <w:proofErr w:type="spellEnd"/>
          </w:p>
        </w:tc>
        <w:tc>
          <w:tcPr>
            <w:tcW w:w="1991" w:type="dxa"/>
            <w:tcBorders>
              <w:left w:val="single" w:sz="4" w:space="0" w:color="000000"/>
              <w:bottom w:val="single" w:sz="4" w:space="0" w:color="000000"/>
            </w:tcBorders>
          </w:tcPr>
          <w:p w14:paraId="03553B91" w14:textId="77777777" w:rsidR="008B55DF" w:rsidRDefault="00000000">
            <w:pPr>
              <w:pStyle w:val="aa"/>
              <w:rPr>
                <w:rFonts w:cs="Times New Roman"/>
              </w:rPr>
            </w:pPr>
            <w:r>
              <w:t>Rock G2212IG6</w:t>
            </w:r>
          </w:p>
        </w:tc>
        <w:tc>
          <w:tcPr>
            <w:tcW w:w="41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AE624" w14:textId="77777777" w:rsidR="008B55DF" w:rsidRDefault="00000000">
            <w:pPr>
              <w:pStyle w:val="aa"/>
              <w:rPr>
                <w:rFonts w:cs="Times New Roman"/>
              </w:rPr>
            </w:pPr>
            <w:r>
              <w:t>Сервер на базе процессоров Intel Xeon 6-го поколения, оптимизирован для высоконагруженных вычислений и виртуализации</w:t>
            </w:r>
          </w:p>
        </w:tc>
      </w:tr>
      <w:tr w:rsidR="008B55DF" w14:paraId="5862813D" w14:textId="77777777">
        <w:tc>
          <w:tcPr>
            <w:tcW w:w="1596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 w14:paraId="7A0CB573" w14:textId="77777777" w:rsidR="008B55DF" w:rsidRDefault="00000000">
            <w:pPr>
              <w:pStyle w:val="aa"/>
              <w:rPr>
                <w:rFonts w:cs="Times New Roman"/>
              </w:rPr>
            </w:pPr>
            <w:r>
              <w:t>Коммутаторы</w:t>
            </w:r>
          </w:p>
        </w:tc>
        <w:tc>
          <w:tcPr>
            <w:tcW w:w="1920" w:type="dxa"/>
            <w:tcBorders>
              <w:left w:val="single" w:sz="4" w:space="0" w:color="000000"/>
              <w:bottom w:val="single" w:sz="4" w:space="0" w:color="000000"/>
            </w:tcBorders>
          </w:tcPr>
          <w:p w14:paraId="5499F5DC" w14:textId="77777777" w:rsidR="008B55DF" w:rsidRDefault="00000000">
            <w:pPr>
              <w:pStyle w:val="aa"/>
              <w:rPr>
                <w:rFonts w:cs="Times New Roman"/>
              </w:rPr>
            </w:pPr>
            <w:r>
              <w:t>QTECH</w:t>
            </w:r>
          </w:p>
        </w:tc>
        <w:tc>
          <w:tcPr>
            <w:tcW w:w="1991" w:type="dxa"/>
            <w:tcBorders>
              <w:left w:val="single" w:sz="4" w:space="0" w:color="000000"/>
              <w:bottom w:val="single" w:sz="4" w:space="0" w:color="000000"/>
            </w:tcBorders>
          </w:tcPr>
          <w:p w14:paraId="3179E725" w14:textId="77777777" w:rsidR="008B55DF" w:rsidRDefault="00000000">
            <w:pPr>
              <w:pStyle w:val="aa"/>
              <w:rPr>
                <w:rFonts w:cs="Times New Roman"/>
              </w:rPr>
            </w:pPr>
            <w:r>
              <w:t>QSW-2800, QSW-3750, QSW-4600</w:t>
            </w:r>
          </w:p>
        </w:tc>
        <w:tc>
          <w:tcPr>
            <w:tcW w:w="41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53156" w14:textId="77777777" w:rsidR="008B55DF" w:rsidRDefault="00000000">
            <w:pPr>
              <w:pStyle w:val="aa"/>
              <w:rPr>
                <w:rFonts w:cs="Times New Roman"/>
              </w:rPr>
            </w:pPr>
            <w:r>
              <w:t>Управляемые коммутаторы L2/L3 для построения корпоративных сетей, поддерживают статическую и динамическую маршрутизацию, агрегацию каналов</w:t>
            </w:r>
          </w:p>
        </w:tc>
      </w:tr>
      <w:tr w:rsidR="008B55DF" w14:paraId="5E205F7C" w14:textId="77777777">
        <w:tc>
          <w:tcPr>
            <w:tcW w:w="1596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5604E88F" w14:textId="77777777" w:rsidR="008B55DF" w:rsidRDefault="008B55DF">
            <w:pPr>
              <w:pStyle w:val="aa"/>
              <w:rPr>
                <w:rFonts w:cs="Times New Roman"/>
              </w:rPr>
            </w:pPr>
          </w:p>
        </w:tc>
        <w:tc>
          <w:tcPr>
            <w:tcW w:w="1920" w:type="dxa"/>
            <w:tcBorders>
              <w:left w:val="single" w:sz="4" w:space="0" w:color="000000"/>
              <w:bottom w:val="single" w:sz="4" w:space="0" w:color="000000"/>
            </w:tcBorders>
          </w:tcPr>
          <w:p w14:paraId="155AA944" w14:textId="77777777" w:rsidR="008B55DF" w:rsidRDefault="00000000">
            <w:pPr>
              <w:pStyle w:val="aa"/>
              <w:rPr>
                <w:rFonts w:cs="Times New Roman"/>
              </w:rPr>
            </w:pPr>
            <w:r>
              <w:t>ELTEX</w:t>
            </w:r>
          </w:p>
        </w:tc>
        <w:tc>
          <w:tcPr>
            <w:tcW w:w="1991" w:type="dxa"/>
            <w:tcBorders>
              <w:left w:val="single" w:sz="4" w:space="0" w:color="000000"/>
              <w:bottom w:val="single" w:sz="4" w:space="0" w:color="000000"/>
            </w:tcBorders>
          </w:tcPr>
          <w:p w14:paraId="521C5E15" w14:textId="77777777" w:rsidR="008B55DF" w:rsidRDefault="00000000">
            <w:pPr>
              <w:pStyle w:val="aa"/>
              <w:rPr>
                <w:rFonts w:cs="Times New Roman"/>
              </w:rPr>
            </w:pPr>
            <w:r>
              <w:t>MES2300, MES2424, MES3324</w:t>
            </w:r>
          </w:p>
        </w:tc>
        <w:tc>
          <w:tcPr>
            <w:tcW w:w="41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2374E" w14:textId="77777777" w:rsidR="008B55DF" w:rsidRDefault="00000000">
            <w:pPr>
              <w:pStyle w:val="aa"/>
              <w:rPr>
                <w:rFonts w:cs="Times New Roman"/>
              </w:rPr>
            </w:pPr>
            <w:r>
              <w:t xml:space="preserve">Линейка управляемых коммутаторов доступа и агрегации с поддержкой </w:t>
            </w:r>
            <w:proofErr w:type="spellStart"/>
            <w:r>
              <w:t>PoE</w:t>
            </w:r>
            <w:proofErr w:type="spellEnd"/>
            <w:r>
              <w:t xml:space="preserve">, L3-маршрутизации, </w:t>
            </w:r>
            <w:proofErr w:type="spellStart"/>
            <w:r>
              <w:t>стекирования</w:t>
            </w:r>
            <w:proofErr w:type="spellEnd"/>
          </w:p>
        </w:tc>
      </w:tr>
      <w:tr w:rsidR="008B55DF" w14:paraId="13ECD5BA" w14:textId="77777777">
        <w:tc>
          <w:tcPr>
            <w:tcW w:w="1596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1AFC0213" w14:textId="77777777" w:rsidR="008B55DF" w:rsidRDefault="008B55DF">
            <w:pPr>
              <w:pStyle w:val="aa"/>
              <w:rPr>
                <w:rFonts w:cs="Times New Roman"/>
              </w:rPr>
            </w:pPr>
          </w:p>
        </w:tc>
        <w:tc>
          <w:tcPr>
            <w:tcW w:w="1920" w:type="dxa"/>
            <w:tcBorders>
              <w:left w:val="single" w:sz="4" w:space="0" w:color="000000"/>
              <w:bottom w:val="single" w:sz="4" w:space="0" w:color="000000"/>
            </w:tcBorders>
          </w:tcPr>
          <w:p w14:paraId="50E84734" w14:textId="77777777" w:rsidR="008B55DF" w:rsidRDefault="00000000">
            <w:pPr>
              <w:pStyle w:val="aa"/>
              <w:rPr>
                <w:rFonts w:cs="Times New Roman"/>
              </w:rPr>
            </w:pPr>
            <w:r>
              <w:t>Морион</w:t>
            </w:r>
          </w:p>
        </w:tc>
        <w:tc>
          <w:tcPr>
            <w:tcW w:w="1991" w:type="dxa"/>
            <w:tcBorders>
              <w:left w:val="single" w:sz="4" w:space="0" w:color="000000"/>
              <w:bottom w:val="single" w:sz="4" w:space="0" w:color="000000"/>
            </w:tcBorders>
          </w:tcPr>
          <w:p w14:paraId="7A00677C" w14:textId="77777777" w:rsidR="008B55DF" w:rsidRDefault="00000000">
            <w:pPr>
              <w:pStyle w:val="aa"/>
              <w:rPr>
                <w:rFonts w:cs="Times New Roman"/>
              </w:rPr>
            </w:pPr>
            <w:r>
              <w:t>КРМ-5960-28F, КАМ-5960-28Т</w:t>
            </w:r>
          </w:p>
        </w:tc>
        <w:tc>
          <w:tcPr>
            <w:tcW w:w="41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EF8D4" w14:textId="77777777" w:rsidR="008B55DF" w:rsidRDefault="00000000">
            <w:pPr>
              <w:pStyle w:val="aa"/>
              <w:rPr>
                <w:rFonts w:cs="Times New Roman"/>
              </w:rPr>
            </w:pPr>
            <w:r>
              <w:t>Сертифицированные коммутаторы с поддержкой мандатного доступа, ACL, шифрования по ГОСТ, предназначены для защищённых инфраструктур</w:t>
            </w:r>
          </w:p>
        </w:tc>
      </w:tr>
      <w:tr w:rsidR="008B55DF" w14:paraId="71684A39" w14:textId="77777777">
        <w:tc>
          <w:tcPr>
            <w:tcW w:w="1596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 w14:paraId="7FD00C05" w14:textId="77777777" w:rsidR="008B55DF" w:rsidRDefault="00000000">
            <w:pPr>
              <w:pStyle w:val="aa"/>
              <w:rPr>
                <w:rFonts w:cs="Times New Roman"/>
              </w:rPr>
            </w:pPr>
            <w:r>
              <w:t>АРМ</w:t>
            </w:r>
          </w:p>
        </w:tc>
        <w:tc>
          <w:tcPr>
            <w:tcW w:w="1920" w:type="dxa"/>
            <w:tcBorders>
              <w:left w:val="single" w:sz="4" w:space="0" w:color="000000"/>
              <w:bottom w:val="single" w:sz="4" w:space="0" w:color="000000"/>
            </w:tcBorders>
          </w:tcPr>
          <w:p w14:paraId="6B6A18A5" w14:textId="77777777" w:rsidR="008B55DF" w:rsidRDefault="00000000">
            <w:pPr>
              <w:pStyle w:val="aa"/>
              <w:rPr>
                <w:rFonts w:cs="Times New Roman"/>
              </w:rPr>
            </w:pPr>
            <w:r>
              <w:t>DEPO Computers</w:t>
            </w:r>
          </w:p>
        </w:tc>
        <w:tc>
          <w:tcPr>
            <w:tcW w:w="1991" w:type="dxa"/>
            <w:tcBorders>
              <w:left w:val="single" w:sz="4" w:space="0" w:color="000000"/>
              <w:bottom w:val="single" w:sz="4" w:space="0" w:color="000000"/>
            </w:tcBorders>
          </w:tcPr>
          <w:p w14:paraId="60406375" w14:textId="77777777" w:rsidR="008B55DF" w:rsidRDefault="00000000">
            <w:pPr>
              <w:pStyle w:val="aa"/>
              <w:rPr>
                <w:rFonts w:cs="Times New Roman"/>
              </w:rPr>
            </w:pPr>
            <w:r>
              <w:t>Пересвет (серия АРМ)</w:t>
            </w:r>
          </w:p>
        </w:tc>
        <w:tc>
          <w:tcPr>
            <w:tcW w:w="41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4608A" w14:textId="77777777" w:rsidR="008B55DF" w:rsidRDefault="00000000">
            <w:pPr>
              <w:pStyle w:val="aa"/>
              <w:rPr>
                <w:rFonts w:cs="Times New Roman"/>
              </w:rPr>
            </w:pPr>
            <w:r>
              <w:t>Линейка АРМ российского производства: ультракомпактные ПК, настольные ПК и моноблоки, совместимы с Astra Linux и РЕД ОС</w:t>
            </w:r>
          </w:p>
        </w:tc>
      </w:tr>
      <w:tr w:rsidR="008B55DF" w14:paraId="2853A0DF" w14:textId="77777777">
        <w:tc>
          <w:tcPr>
            <w:tcW w:w="1596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48F46079" w14:textId="77777777" w:rsidR="008B55DF" w:rsidRDefault="008B55DF">
            <w:pPr>
              <w:pStyle w:val="aa"/>
              <w:rPr>
                <w:rFonts w:cs="Times New Roman"/>
              </w:rPr>
            </w:pPr>
          </w:p>
        </w:tc>
        <w:tc>
          <w:tcPr>
            <w:tcW w:w="1920" w:type="dxa"/>
            <w:tcBorders>
              <w:left w:val="single" w:sz="4" w:space="0" w:color="000000"/>
              <w:bottom w:val="single" w:sz="4" w:space="0" w:color="000000"/>
            </w:tcBorders>
          </w:tcPr>
          <w:p w14:paraId="6225CDDC" w14:textId="77777777" w:rsidR="008B55DF" w:rsidRDefault="00000000">
            <w:pPr>
              <w:pStyle w:val="aa"/>
              <w:rPr>
                <w:rFonts w:cs="Times New Roman"/>
              </w:rPr>
            </w:pPr>
            <w:r>
              <w:t>Аквариус</w:t>
            </w:r>
          </w:p>
        </w:tc>
        <w:tc>
          <w:tcPr>
            <w:tcW w:w="1991" w:type="dxa"/>
            <w:tcBorders>
              <w:left w:val="single" w:sz="4" w:space="0" w:color="000000"/>
              <w:bottom w:val="single" w:sz="4" w:space="0" w:color="000000"/>
            </w:tcBorders>
          </w:tcPr>
          <w:p w14:paraId="5F574AD6" w14:textId="77777777" w:rsidR="008B55DF" w:rsidRDefault="00000000">
            <w:pPr>
              <w:pStyle w:val="aa"/>
              <w:rPr>
                <w:rFonts w:cs="Times New Roman"/>
              </w:rPr>
            </w:pPr>
            <w:r>
              <w:t>Серверные и офисные платформы</w:t>
            </w:r>
          </w:p>
        </w:tc>
        <w:tc>
          <w:tcPr>
            <w:tcW w:w="41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ECC62" w14:textId="77777777" w:rsidR="008B55DF" w:rsidRDefault="00000000">
            <w:pPr>
              <w:pStyle w:val="aa"/>
              <w:rPr>
                <w:rFonts w:cs="Times New Roman"/>
              </w:rPr>
            </w:pPr>
            <w:r>
              <w:t>АРМ на базе процессоров Intel с предустановленной ОС Astra Linux, встроенными средствами защиты информации</w:t>
            </w:r>
          </w:p>
        </w:tc>
      </w:tr>
      <w:tr w:rsidR="008B55DF" w:rsidRPr="00FE352D" w14:paraId="03BB2954" w14:textId="77777777">
        <w:tc>
          <w:tcPr>
            <w:tcW w:w="1596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2B4F599D" w14:textId="77777777" w:rsidR="008B55DF" w:rsidRDefault="008B55DF">
            <w:pPr>
              <w:pStyle w:val="aa"/>
              <w:rPr>
                <w:rFonts w:cs="Times New Roman"/>
                <w:color w:val="000000"/>
              </w:rPr>
            </w:pPr>
          </w:p>
        </w:tc>
        <w:tc>
          <w:tcPr>
            <w:tcW w:w="1920" w:type="dxa"/>
            <w:tcBorders>
              <w:left w:val="single" w:sz="4" w:space="0" w:color="000000"/>
              <w:bottom w:val="single" w:sz="4" w:space="0" w:color="000000"/>
            </w:tcBorders>
          </w:tcPr>
          <w:p w14:paraId="1E2DA445" w14:textId="77777777" w:rsidR="008B55DF" w:rsidRDefault="00000000">
            <w:pPr>
              <w:pStyle w:val="aa"/>
              <w:rPr>
                <w:rFonts w:cs="Times New Roman"/>
              </w:rPr>
            </w:pPr>
            <w:r>
              <w:t>Бештау</w:t>
            </w:r>
          </w:p>
        </w:tc>
        <w:tc>
          <w:tcPr>
            <w:tcW w:w="1991" w:type="dxa"/>
            <w:tcBorders>
              <w:left w:val="single" w:sz="4" w:space="0" w:color="000000"/>
              <w:bottom w:val="single" w:sz="4" w:space="0" w:color="000000"/>
            </w:tcBorders>
          </w:tcPr>
          <w:p w14:paraId="5803A270" w14:textId="77777777" w:rsidR="008B55DF" w:rsidRDefault="00000000">
            <w:pPr>
              <w:pStyle w:val="aa"/>
              <w:rPr>
                <w:rFonts w:cs="Times New Roman"/>
              </w:rPr>
            </w:pPr>
            <w:r>
              <w:t>PC1200/670-01</w:t>
            </w:r>
          </w:p>
        </w:tc>
        <w:tc>
          <w:tcPr>
            <w:tcW w:w="41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B8572" w14:textId="77777777" w:rsidR="008B55DF" w:rsidRPr="00FE352D" w:rsidRDefault="00000000">
            <w:pPr>
              <w:pStyle w:val="aa"/>
              <w:rPr>
                <w:lang w:val="en-US"/>
              </w:rPr>
            </w:pPr>
            <w:r>
              <w:t>АРМ</w:t>
            </w:r>
            <w:r w:rsidRPr="00FE352D">
              <w:rPr>
                <w:lang w:val="en-US"/>
              </w:rPr>
              <w:t xml:space="preserve"> </w:t>
            </w:r>
            <w:r>
              <w:t>на</w:t>
            </w:r>
            <w:r w:rsidRPr="00FE352D">
              <w:rPr>
                <w:lang w:val="en-US"/>
              </w:rPr>
              <w:t xml:space="preserve"> </w:t>
            </w:r>
            <w:r>
              <w:t>базе</w:t>
            </w:r>
            <w:r w:rsidRPr="00FE352D">
              <w:rPr>
                <w:lang w:val="en-US"/>
              </w:rPr>
              <w:t xml:space="preserve"> </w:t>
            </w:r>
            <w:r>
              <w:t>процессоров</w:t>
            </w:r>
            <w:r w:rsidRPr="00FE352D">
              <w:rPr>
                <w:lang w:val="en-US"/>
              </w:rPr>
              <w:t xml:space="preserve"> Intel Core i5/i7 </w:t>
            </w:r>
            <w:r>
              <w:t>с</w:t>
            </w:r>
            <w:r w:rsidRPr="00FE352D">
              <w:rPr>
                <w:lang w:val="en-US"/>
              </w:rPr>
              <w:t xml:space="preserve"> </w:t>
            </w:r>
            <w:r>
              <w:t>поддержкой</w:t>
            </w:r>
            <w:r w:rsidRPr="00FE352D">
              <w:rPr>
                <w:lang w:val="en-US"/>
              </w:rPr>
              <w:t xml:space="preserve"> Astra Linux Special Edition</w:t>
            </w:r>
          </w:p>
        </w:tc>
      </w:tr>
    </w:tbl>
    <w:p w14:paraId="3E2D36DC" w14:textId="77777777" w:rsidR="008B55DF" w:rsidRPr="00FE352D" w:rsidRDefault="008B55DF">
      <w:pPr>
        <w:pStyle w:val="a5"/>
        <w:rPr>
          <w:lang w:val="en-US"/>
        </w:rPr>
      </w:pPr>
    </w:p>
    <w:p w14:paraId="679E6A5D" w14:textId="77777777" w:rsidR="008B55DF" w:rsidRDefault="00000000">
      <w:pPr>
        <w:pStyle w:val="ac"/>
      </w:pPr>
      <w:r>
        <w:lastRenderedPageBreak/>
        <w:t>Таблица 2. Программные средства (СУБД)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977"/>
        <w:gridCol w:w="2218"/>
        <w:gridCol w:w="5434"/>
      </w:tblGrid>
      <w:tr w:rsidR="008B55DF" w14:paraId="3C486F54" w14:textId="77777777">
        <w:trPr>
          <w:tblHeader/>
        </w:trPr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36366D3" w14:textId="77777777" w:rsidR="008B55DF" w:rsidRDefault="00000000">
            <w:pPr>
              <w:pStyle w:val="ab"/>
              <w:keepNext/>
            </w:pPr>
            <w:r>
              <w:t>СУБД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76C7BDA" w14:textId="77777777" w:rsidR="008B55DF" w:rsidRDefault="00000000">
            <w:pPr>
              <w:pStyle w:val="ab"/>
            </w:pPr>
            <w:r>
              <w:t>Разработчик</w:t>
            </w:r>
          </w:p>
        </w:tc>
        <w:tc>
          <w:tcPr>
            <w:tcW w:w="5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833CE" w14:textId="77777777" w:rsidR="008B55DF" w:rsidRDefault="00000000">
            <w:pPr>
              <w:pStyle w:val="ab"/>
            </w:pPr>
            <w:r>
              <w:t>Описание</w:t>
            </w:r>
          </w:p>
        </w:tc>
      </w:tr>
      <w:tr w:rsidR="008B55DF" w14:paraId="67F244D1" w14:textId="77777777">
        <w:tc>
          <w:tcPr>
            <w:tcW w:w="1979" w:type="dxa"/>
            <w:tcBorders>
              <w:left w:val="single" w:sz="4" w:space="0" w:color="000000"/>
              <w:bottom w:val="single" w:sz="4" w:space="0" w:color="000000"/>
            </w:tcBorders>
          </w:tcPr>
          <w:p w14:paraId="41E3CF58" w14:textId="77777777" w:rsidR="008B55DF" w:rsidRDefault="00000000">
            <w:pPr>
              <w:pStyle w:val="aa"/>
              <w:keepNext/>
            </w:pPr>
            <w:proofErr w:type="spellStart"/>
            <w:r>
              <w:t>Tantor</w:t>
            </w:r>
            <w:proofErr w:type="spellEnd"/>
          </w:p>
        </w:tc>
        <w:tc>
          <w:tcPr>
            <w:tcW w:w="2220" w:type="dxa"/>
            <w:tcBorders>
              <w:left w:val="single" w:sz="4" w:space="0" w:color="000000"/>
              <w:bottom w:val="single" w:sz="4" w:space="0" w:color="000000"/>
            </w:tcBorders>
          </w:tcPr>
          <w:p w14:paraId="5B963709" w14:textId="77777777" w:rsidR="008B55DF" w:rsidRDefault="00000000">
            <w:pPr>
              <w:pStyle w:val="aa"/>
            </w:pPr>
            <w:r>
              <w:t>Группа Астра</w:t>
            </w:r>
          </w:p>
        </w:tc>
        <w:tc>
          <w:tcPr>
            <w:tcW w:w="54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A4CD5" w14:textId="77777777" w:rsidR="008B55DF" w:rsidRDefault="00000000">
            <w:pPr>
              <w:pStyle w:val="aa"/>
            </w:pPr>
            <w:r>
              <w:t xml:space="preserve">Корпоративная СУБД на базе </w:t>
            </w:r>
            <w:proofErr w:type="spellStart"/>
            <w:r>
              <w:t>PostgreSQL</w:t>
            </w:r>
            <w:proofErr w:type="spellEnd"/>
            <w:r>
              <w:t xml:space="preserve"> с расширенными функциями безопасности, аудита, резервного копирования и мониторинга производительности</w:t>
            </w:r>
          </w:p>
        </w:tc>
      </w:tr>
      <w:tr w:rsidR="008B55DF" w14:paraId="35345C91" w14:textId="77777777">
        <w:tc>
          <w:tcPr>
            <w:tcW w:w="1979" w:type="dxa"/>
            <w:tcBorders>
              <w:left w:val="single" w:sz="4" w:space="0" w:color="000000"/>
              <w:bottom w:val="single" w:sz="4" w:space="0" w:color="000000"/>
            </w:tcBorders>
          </w:tcPr>
          <w:p w14:paraId="54470407" w14:textId="77777777" w:rsidR="008B55DF" w:rsidRDefault="00000000">
            <w:pPr>
              <w:pStyle w:val="aa"/>
              <w:keepNext/>
            </w:pPr>
            <w:proofErr w:type="spellStart"/>
            <w:r>
              <w:t>PostgreSQL</w:t>
            </w:r>
            <w:proofErr w:type="spellEnd"/>
            <w:r>
              <w:t xml:space="preserve"> Pro</w:t>
            </w:r>
          </w:p>
        </w:tc>
        <w:tc>
          <w:tcPr>
            <w:tcW w:w="2220" w:type="dxa"/>
            <w:tcBorders>
              <w:left w:val="single" w:sz="4" w:space="0" w:color="000000"/>
              <w:bottom w:val="single" w:sz="4" w:space="0" w:color="000000"/>
            </w:tcBorders>
          </w:tcPr>
          <w:p w14:paraId="43727548" w14:textId="77777777" w:rsidR="008B55DF" w:rsidRDefault="00000000">
            <w:pPr>
              <w:pStyle w:val="aa"/>
            </w:pPr>
            <w:proofErr w:type="spellStart"/>
            <w:r>
              <w:t>Postgres</w:t>
            </w:r>
            <w:proofErr w:type="spellEnd"/>
            <w:r>
              <w:t xml:space="preserve"> Professional</w:t>
            </w:r>
          </w:p>
        </w:tc>
        <w:tc>
          <w:tcPr>
            <w:tcW w:w="54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A24D9" w14:textId="77777777" w:rsidR="008B55DF" w:rsidRDefault="00000000">
            <w:pPr>
              <w:pStyle w:val="aa"/>
            </w:pPr>
            <w:r>
              <w:t xml:space="preserve">Профессиональная СУБД на базе </w:t>
            </w:r>
            <w:proofErr w:type="spellStart"/>
            <w:r>
              <w:t>PostgreSQL</w:t>
            </w:r>
            <w:proofErr w:type="spellEnd"/>
            <w:r>
              <w:t xml:space="preserve"> с оптимизацией для высоконагруженных корпоративных систем, поддержкой кластеризации и репликации</w:t>
            </w:r>
          </w:p>
        </w:tc>
      </w:tr>
      <w:tr w:rsidR="008B55DF" w14:paraId="5270F344" w14:textId="77777777">
        <w:tc>
          <w:tcPr>
            <w:tcW w:w="1979" w:type="dxa"/>
            <w:tcBorders>
              <w:left w:val="single" w:sz="4" w:space="0" w:color="000000"/>
              <w:bottom w:val="single" w:sz="4" w:space="0" w:color="000000"/>
            </w:tcBorders>
          </w:tcPr>
          <w:p w14:paraId="34D0084F" w14:textId="77777777" w:rsidR="008B55DF" w:rsidRDefault="00000000">
            <w:pPr>
              <w:pStyle w:val="aa"/>
            </w:pPr>
            <w:r>
              <w:t>РЕД База Данных</w:t>
            </w:r>
          </w:p>
        </w:tc>
        <w:tc>
          <w:tcPr>
            <w:tcW w:w="2220" w:type="dxa"/>
            <w:tcBorders>
              <w:left w:val="single" w:sz="4" w:space="0" w:color="000000"/>
              <w:bottom w:val="single" w:sz="4" w:space="0" w:color="000000"/>
            </w:tcBorders>
          </w:tcPr>
          <w:p w14:paraId="2BDB8C2D" w14:textId="77777777" w:rsidR="008B55DF" w:rsidRDefault="00000000">
            <w:pPr>
              <w:pStyle w:val="aa"/>
            </w:pPr>
            <w:r>
              <w:t>РЕД СОФТ</w:t>
            </w:r>
          </w:p>
        </w:tc>
        <w:tc>
          <w:tcPr>
            <w:tcW w:w="54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D6D25" w14:textId="77777777" w:rsidR="008B55DF" w:rsidRDefault="00000000">
            <w:pPr>
              <w:pStyle w:val="aa"/>
            </w:pPr>
            <w:r>
              <w:t>Российская СУБД для создания и управления базами данных в корпоративных системах с поддержкой высоких нагрузок и стандартов безопасности</w:t>
            </w:r>
          </w:p>
        </w:tc>
      </w:tr>
    </w:tbl>
    <w:p w14:paraId="523154D7" w14:textId="77777777" w:rsidR="008B55DF" w:rsidRDefault="00000000">
      <w:pPr>
        <w:pStyle w:val="a5"/>
      </w:pPr>
      <w:r>
        <w:br w:type="page"/>
      </w:r>
    </w:p>
    <w:p w14:paraId="49908D7A" w14:textId="77777777" w:rsidR="008B55DF" w:rsidRDefault="00000000">
      <w:pPr>
        <w:pStyle w:val="a5"/>
      </w:pPr>
      <w:r>
        <w:lastRenderedPageBreak/>
        <w:t>Контрольный вопрос 3</w:t>
      </w:r>
    </w:p>
    <w:p w14:paraId="49906533" w14:textId="77777777" w:rsidR="008B55DF" w:rsidRDefault="00000000">
      <w:pPr>
        <w:pStyle w:val="a5"/>
      </w:pPr>
      <w:r>
        <w:t>Я, Враженко Даниил Олегович, студент 4 курса РТУ МИРЭА.</w:t>
      </w:r>
    </w:p>
    <w:p w14:paraId="0DACF59F" w14:textId="7E6CF6DD" w:rsidR="008B55DF" w:rsidRDefault="00FE352D">
      <w:pPr>
        <w:pStyle w:val="a5"/>
      </w:pPr>
      <w:r>
        <w:t>С</w:t>
      </w:r>
      <w:r w:rsidR="00000000">
        <w:t xml:space="preserve"> </w:t>
      </w:r>
      <w:r>
        <w:t>2021</w:t>
      </w:r>
      <w:r w:rsidR="00000000">
        <w:t xml:space="preserve"> </w:t>
      </w:r>
      <w:r>
        <w:t xml:space="preserve">года программирую </w:t>
      </w:r>
      <w:r w:rsidR="00000000">
        <w:t xml:space="preserve">на </w:t>
      </w:r>
      <w:r w:rsidR="00000000">
        <w:rPr>
          <w:lang w:val="en-US"/>
        </w:rPr>
        <w:t>Python</w:t>
      </w:r>
      <w:r w:rsidR="00000000" w:rsidRPr="00FE352D">
        <w:t xml:space="preserve">, </w:t>
      </w:r>
      <w:r w:rsidR="00000000">
        <w:t xml:space="preserve">в ВУЗе освоил следующие ЯП: </w:t>
      </w:r>
      <w:r w:rsidR="00000000">
        <w:rPr>
          <w:lang w:val="en-US"/>
        </w:rPr>
        <w:t>C</w:t>
      </w:r>
      <w:r w:rsidR="00000000" w:rsidRPr="00FE352D">
        <w:t xml:space="preserve">++, </w:t>
      </w:r>
      <w:r w:rsidR="00000000">
        <w:rPr>
          <w:lang w:val="en-US"/>
        </w:rPr>
        <w:t>Java</w:t>
      </w:r>
      <w:r w:rsidR="00000000" w:rsidRPr="00FE352D">
        <w:t xml:space="preserve">, </w:t>
      </w:r>
      <w:r w:rsidR="00000000">
        <w:rPr>
          <w:lang w:val="en-US"/>
        </w:rPr>
        <w:t>Kotlin</w:t>
      </w:r>
      <w:r w:rsidR="00000000" w:rsidRPr="00FE352D">
        <w:t xml:space="preserve">, </w:t>
      </w:r>
      <w:r w:rsidR="00000000">
        <w:t xml:space="preserve">а также </w:t>
      </w:r>
      <w:r w:rsidR="00000000">
        <w:rPr>
          <w:lang w:val="en-US"/>
        </w:rPr>
        <w:t>Frontend</w:t>
      </w:r>
      <w:r w:rsidR="00000000" w:rsidRPr="00FE352D">
        <w:t xml:space="preserve"> </w:t>
      </w:r>
      <w:r w:rsidR="00000000">
        <w:t xml:space="preserve">инструментарий: </w:t>
      </w:r>
      <w:r w:rsidR="00000000">
        <w:rPr>
          <w:lang w:val="en-US"/>
        </w:rPr>
        <w:t>HTML</w:t>
      </w:r>
      <w:r w:rsidR="00000000" w:rsidRPr="00FE352D">
        <w:t xml:space="preserve">, </w:t>
      </w:r>
      <w:r w:rsidR="00000000">
        <w:rPr>
          <w:lang w:val="en-US"/>
        </w:rPr>
        <w:t>CSS</w:t>
      </w:r>
      <w:r w:rsidR="00000000" w:rsidRPr="00FE352D">
        <w:t xml:space="preserve">, </w:t>
      </w:r>
      <w:r w:rsidR="00000000">
        <w:rPr>
          <w:lang w:val="en-US"/>
        </w:rPr>
        <w:t>JavaScript</w:t>
      </w:r>
      <w:r w:rsidR="00000000" w:rsidRPr="00FE352D">
        <w:t>.</w:t>
      </w:r>
    </w:p>
    <w:p w14:paraId="3F577B6D" w14:textId="3302875E" w:rsidR="008B55DF" w:rsidRPr="00FE352D" w:rsidRDefault="00000000">
      <w:pPr>
        <w:pStyle w:val="a5"/>
      </w:pPr>
      <w:r>
        <w:t>В школьные годы принимал участия в олимпиадах, доходя до городского уровня. В ВУЗе принимал участия в различных хакатонах, а также чемпионате «</w:t>
      </w:r>
      <w:proofErr w:type="spellStart"/>
      <w:r>
        <w:rPr>
          <w:lang w:val="en-US"/>
        </w:rPr>
        <w:t>AtomSkills</w:t>
      </w:r>
      <w:proofErr w:type="spellEnd"/>
      <w:r>
        <w:rPr>
          <w:lang w:val="en-US"/>
        </w:rPr>
        <w:t> </w:t>
      </w:r>
      <w:r w:rsidRPr="00FE352D">
        <w:t>2026</w:t>
      </w:r>
      <w:r>
        <w:t>» по направлению «</w:t>
      </w:r>
      <w:r w:rsidR="00FE352D">
        <w:t>Программная р</w:t>
      </w:r>
      <w:r>
        <w:t>оботизация».</w:t>
      </w:r>
      <w:r w:rsidR="00FE352D">
        <w:t xml:space="preserve"> Летом 2026 года участвовал в хакатоне от </w:t>
      </w:r>
      <w:r w:rsidR="00FE352D">
        <w:rPr>
          <w:lang w:val="en-US"/>
        </w:rPr>
        <w:t>Ozon</w:t>
      </w:r>
      <w:r w:rsidR="00FE352D" w:rsidRPr="00FE352D">
        <w:t xml:space="preserve"> </w:t>
      </w:r>
      <w:r w:rsidR="00FE352D">
        <w:rPr>
          <w:lang w:val="en-US"/>
        </w:rPr>
        <w:t>Tech</w:t>
      </w:r>
      <w:r w:rsidR="00FE352D" w:rsidRPr="00FE352D">
        <w:t xml:space="preserve"> </w:t>
      </w:r>
      <w:r w:rsidR="00FE352D">
        <w:t>«</w:t>
      </w:r>
      <w:r w:rsidR="00FE352D" w:rsidRPr="00FE352D">
        <w:t>РОБОЗОН</w:t>
      </w:r>
      <w:r w:rsidR="00FE352D">
        <w:t>»</w:t>
      </w:r>
      <w:r w:rsidR="00FE352D">
        <w:rPr>
          <w:lang w:val="en-US"/>
        </w:rPr>
        <w:t>.</w:t>
      </w:r>
    </w:p>
    <w:p w14:paraId="1A26D3F3" w14:textId="77777777" w:rsidR="008B55DF" w:rsidRDefault="008B55DF">
      <w:pPr>
        <w:pStyle w:val="a5"/>
      </w:pPr>
    </w:p>
    <w:sectPr w:rsidR="008B55DF">
      <w:pgSz w:w="11906" w:h="16838"/>
      <w:pgMar w:top="1134" w:right="850" w:bottom="1134" w:left="1417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panose1 w:val="05010000000000000000"/>
    <w:charset w:val="01"/>
    <w:family w:val="auto"/>
    <w:pitch w:val="variable"/>
    <w:sig w:usb0="800000AF" w:usb1="1001ECEA" w:usb2="00000000" w:usb3="00000000" w:csb0="80000001" w:csb1="00000000"/>
  </w:font>
  <w:font w:name="Liberation Serif">
    <w:altName w:val="Times New Roman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 CYR">
    <w:panose1 w:val="020206030504050203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025944"/>
    <w:multiLevelType w:val="multilevel"/>
    <w:tmpl w:val="B950AF60"/>
    <w:lvl w:ilvl="0">
      <w:start w:val="1"/>
      <w:numFmt w:val="bullet"/>
      <w:suff w:val="space"/>
      <w:lvlText w:val=""/>
      <w:lvlJc w:val="left"/>
      <w:pPr>
        <w:tabs>
          <w:tab w:val="num" w:pos="0"/>
        </w:tabs>
        <w:ind w:left="0" w:firstLine="709"/>
      </w:pPr>
      <w:rPr>
        <w:rFonts w:ascii="Symbol" w:hAnsi="Symbol" w:cs="Symbol" w:hint="default"/>
      </w:rPr>
    </w:lvl>
    <w:lvl w:ilvl="1">
      <w:start w:val="1"/>
      <w:numFmt w:val="bullet"/>
      <w:suff w:val="space"/>
      <w:lvlText w:val="▪"/>
      <w:lvlJc w:val="left"/>
      <w:pPr>
        <w:tabs>
          <w:tab w:val="num" w:pos="0"/>
        </w:tabs>
        <w:ind w:left="709" w:firstLine="283"/>
      </w:pPr>
      <w:rPr>
        <w:rFonts w:ascii="OpenSymbol" w:hAnsi="OpenSymbol" w:cs="Open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" w15:restartNumberingAfterBreak="0">
    <w:nsid w:val="54AC080C"/>
    <w:multiLevelType w:val="multilevel"/>
    <w:tmpl w:val="A6A465C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749496866">
    <w:abstractNumId w:val="0"/>
  </w:num>
  <w:num w:numId="2" w16cid:durableId="5265258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B55DF"/>
    <w:rsid w:val="003F2458"/>
    <w:rsid w:val="008B55DF"/>
    <w:rsid w:val="00FE3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7D9147"/>
  <w15:docId w15:val="{A33230E5-B254-4B71-9382-09A119CD8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Маркеры"/>
    <w:qFormat/>
    <w:rPr>
      <w:rFonts w:ascii="OpenSymbol" w:eastAsia="OpenSymbol" w:hAnsi="OpenSymbol" w:cs="OpenSymbol"/>
    </w:rPr>
  </w:style>
  <w:style w:type="paragraph" w:styleId="a4">
    <w:name w:val="Title"/>
    <w:basedOn w:val="a"/>
    <w:next w:val="a5"/>
    <w:uiPriority w:val="10"/>
    <w:qFormat/>
    <w:pPr>
      <w:keepNext/>
      <w:spacing w:before="240" w:after="120"/>
    </w:pPr>
    <w:rPr>
      <w:rFonts w:ascii="Liberation Sans" w:eastAsia="Microsoft YaHei" w:hAnsi="Liberation Sans"/>
      <w:szCs w:val="28"/>
    </w:rPr>
  </w:style>
  <w:style w:type="paragraph" w:styleId="a5">
    <w:name w:val="Body Text"/>
    <w:basedOn w:val="a"/>
    <w:pPr>
      <w:spacing w:line="360" w:lineRule="auto"/>
      <w:ind w:firstLine="709"/>
      <w:jc w:val="both"/>
    </w:pPr>
  </w:style>
  <w:style w:type="paragraph" w:styleId="a6">
    <w:name w:val="List"/>
    <w:basedOn w:val="a5"/>
  </w:style>
  <w:style w:type="paragraph" w:styleId="a7">
    <w:name w:val="caption"/>
    <w:basedOn w:val="a"/>
    <w:qFormat/>
    <w:pPr>
      <w:suppressLineNumbers/>
      <w:spacing w:before="120" w:after="120"/>
    </w:pPr>
    <w:rPr>
      <w:iCs/>
    </w:rPr>
  </w:style>
  <w:style w:type="paragraph" w:styleId="a8">
    <w:name w:val="index heading"/>
    <w:basedOn w:val="a"/>
    <w:qFormat/>
    <w:pPr>
      <w:suppressLineNumbers/>
    </w:pPr>
  </w:style>
  <w:style w:type="paragraph" w:customStyle="1" w:styleId="user">
    <w:name w:val="Заголовок (user)"/>
    <w:basedOn w:val="a"/>
    <w:next w:val="a5"/>
    <w:qFormat/>
    <w:pPr>
      <w:keepNext/>
      <w:spacing w:before="240" w:after="120"/>
    </w:pPr>
    <w:rPr>
      <w:rFonts w:ascii="Liberation Sans" w:eastAsia="Microsoft YaHei" w:hAnsi="Liberation Sans"/>
      <w:szCs w:val="28"/>
    </w:rPr>
  </w:style>
  <w:style w:type="paragraph" w:customStyle="1" w:styleId="user0">
    <w:name w:val="Указатель (user)"/>
    <w:basedOn w:val="a"/>
    <w:qFormat/>
    <w:pPr>
      <w:suppressLineNumbers/>
    </w:pPr>
  </w:style>
  <w:style w:type="paragraph" w:customStyle="1" w:styleId="a9">
    <w:name w:val="Рисунок"/>
    <w:basedOn w:val="a7"/>
    <w:qFormat/>
    <w:pPr>
      <w:spacing w:before="0" w:after="119"/>
      <w:jc w:val="center"/>
    </w:pPr>
  </w:style>
  <w:style w:type="paragraph" w:customStyle="1" w:styleId="aa">
    <w:name w:val="Содержимое таблицы"/>
    <w:basedOn w:val="a"/>
    <w:qFormat/>
    <w:pPr>
      <w:widowControl w:val="0"/>
      <w:suppressLineNumbers/>
    </w:pPr>
    <w:rPr>
      <w:sz w:val="24"/>
    </w:rPr>
  </w:style>
  <w:style w:type="paragraph" w:customStyle="1" w:styleId="ab">
    <w:name w:val="Заголовок таблицы"/>
    <w:basedOn w:val="aa"/>
    <w:qFormat/>
    <w:pPr>
      <w:jc w:val="center"/>
    </w:pPr>
    <w:rPr>
      <w:b/>
      <w:bCs/>
    </w:rPr>
  </w:style>
  <w:style w:type="paragraph" w:customStyle="1" w:styleId="ac">
    <w:name w:val="Таблица"/>
    <w:basedOn w:val="a7"/>
    <w:qFormat/>
    <w:pPr>
      <w:keepNext/>
      <w:spacing w:before="119" w:after="119"/>
    </w:pPr>
  </w:style>
  <w:style w:type="paragraph" w:customStyle="1" w:styleId="user1">
    <w:name w:val="Содержимое таблицы (user)"/>
    <w:basedOn w:val="a"/>
    <w:qFormat/>
    <w:pPr>
      <w:widowControl w:val="0"/>
      <w:suppressLineNumbers/>
    </w:pPr>
  </w:style>
  <w:style w:type="paragraph" w:customStyle="1" w:styleId="user2">
    <w:name w:val="Заголовок таблицы (user)"/>
    <w:basedOn w:val="user1"/>
    <w:qFormat/>
    <w:pPr>
      <w:jc w:val="center"/>
    </w:pPr>
    <w:rPr>
      <w:b/>
      <w:bCs/>
    </w:rPr>
  </w:style>
  <w:style w:type="numbering" w:customStyle="1" w:styleId="user3">
    <w:name w:val="Без списка (user)"/>
    <w:uiPriority w:val="99"/>
    <w:semiHidden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6</Pages>
  <Words>688</Words>
  <Characters>3927</Characters>
  <Application>Microsoft Office Word</Application>
  <DocSecurity>0</DocSecurity>
  <Lines>32</Lines>
  <Paragraphs>9</Paragraphs>
  <ScaleCrop>false</ScaleCrop>
  <Company/>
  <LinksUpToDate>false</LinksUpToDate>
  <CharactersWithSpaces>4606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Даниил Враженко</cp:lastModifiedBy>
  <cp:revision>9</cp:revision>
  <dcterms:created xsi:type="dcterms:W3CDTF">2026-09-01T13:47:00Z</dcterms:created>
  <dcterms:modified xsi:type="dcterms:W3CDTF">2026-09-15T12:24:00Z</dcterms:modified>
  <dc:language>ru-RU</dc:language>
</cp:coreProperties>
</file>