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BE32B" w14:textId="706B9917" w:rsidR="009274E0" w:rsidRPr="00A34973" w:rsidRDefault="00E6326D" w:rsidP="00A34973">
      <w:pPr>
        <w:pStyle w:val="Heading1"/>
        <w:spacing w:before="120" w:after="120" w:line="360" w:lineRule="auto"/>
        <w:ind w:right="216"/>
        <w:jc w:val="center"/>
        <w:rPr>
          <w:rFonts w:ascii="Times New Roman" w:eastAsia="Times New Roman" w:hAnsi="Times New Roman" w:cs="Times New Roman"/>
          <w:b/>
          <w:color w:val="000000"/>
          <w:sz w:val="28"/>
          <w:szCs w:val="28"/>
        </w:rPr>
      </w:pPr>
      <w:bookmarkStart w:id="0" w:name="_heading=h.gjdgxs" w:colFirst="0" w:colLast="0"/>
      <w:bookmarkEnd w:id="0"/>
      <w:r w:rsidRPr="00881D73">
        <w:rPr>
          <w:rFonts w:ascii="Times New Roman" w:eastAsia="Times New Roman" w:hAnsi="Times New Roman" w:cs="Times New Roman"/>
          <w:b/>
          <w:color w:val="000000"/>
          <w:sz w:val="28"/>
          <w:szCs w:val="28"/>
        </w:rPr>
        <w:t>ABSTRACT</w:t>
      </w:r>
    </w:p>
    <w:p w14:paraId="6C822706" w14:textId="1F296B77" w:rsidR="009274E0" w:rsidRPr="00881D73" w:rsidRDefault="009A2B0B" w:rsidP="00CA2F5B">
      <w:pPr>
        <w:spacing w:line="360" w:lineRule="auto"/>
        <w:ind w:right="216"/>
        <w:jc w:val="both"/>
        <w:rPr>
          <w:rFonts w:ascii="Times New Roman" w:eastAsia="Times New Roman" w:hAnsi="Times New Roman"/>
        </w:rPr>
      </w:pPr>
      <w:r w:rsidRPr="00881D73">
        <w:rPr>
          <w:rFonts w:ascii="Times New Roman" w:eastAsia="Times New Roman" w:hAnsi="Times New Roman"/>
          <w:sz w:val="24"/>
          <w:szCs w:val="24"/>
        </w:rPr>
        <w:t xml:space="preserve">This project presents a deep learning-based system for the detection and classification of brain </w:t>
      </w:r>
      <w:r w:rsidR="00A34973" w:rsidRPr="00881D73">
        <w:rPr>
          <w:rFonts w:ascii="Times New Roman" w:eastAsia="Times New Roman" w:hAnsi="Times New Roman"/>
          <w:sz w:val="24"/>
          <w:szCs w:val="24"/>
        </w:rPr>
        <w:t>tumours</w:t>
      </w:r>
      <w:r w:rsidRPr="00881D73">
        <w:rPr>
          <w:rFonts w:ascii="Times New Roman" w:eastAsia="Times New Roman" w:hAnsi="Times New Roman"/>
          <w:sz w:val="24"/>
          <w:szCs w:val="24"/>
        </w:rPr>
        <w:t xml:space="preserve"> from MRI images, addressing the critical need for accurate and efficient diagnostic tools in healthcare. Using a convolutional neural network (CNN) architecture enhanced with transfer learning, the system was trained to identify and classify gliomas, </w:t>
      </w:r>
      <w:proofErr w:type="spellStart"/>
      <w:r w:rsidRPr="00881D73">
        <w:rPr>
          <w:rFonts w:ascii="Times New Roman" w:eastAsia="Times New Roman" w:hAnsi="Times New Roman"/>
          <w:sz w:val="24"/>
          <w:szCs w:val="24"/>
        </w:rPr>
        <w:t>meningiomas</w:t>
      </w:r>
      <w:proofErr w:type="spellEnd"/>
      <w:r w:rsidRPr="00881D73">
        <w:rPr>
          <w:rFonts w:ascii="Times New Roman" w:eastAsia="Times New Roman" w:hAnsi="Times New Roman"/>
          <w:sz w:val="24"/>
          <w:szCs w:val="24"/>
        </w:rPr>
        <w:t xml:space="preserve">, pituitary </w:t>
      </w:r>
      <w:proofErr w:type="spellStart"/>
      <w:r w:rsidRPr="00881D73">
        <w:rPr>
          <w:rFonts w:ascii="Times New Roman" w:eastAsia="Times New Roman" w:hAnsi="Times New Roman"/>
          <w:sz w:val="24"/>
          <w:szCs w:val="24"/>
        </w:rPr>
        <w:t>tumors</w:t>
      </w:r>
      <w:proofErr w:type="spellEnd"/>
      <w:r w:rsidRPr="00881D73">
        <w:rPr>
          <w:rFonts w:ascii="Times New Roman" w:eastAsia="Times New Roman" w:hAnsi="Times New Roman"/>
          <w:sz w:val="24"/>
          <w:szCs w:val="24"/>
        </w:rPr>
        <w:t>, and non-</w:t>
      </w:r>
      <w:proofErr w:type="spellStart"/>
      <w:r w:rsidRPr="00881D73">
        <w:rPr>
          <w:rFonts w:ascii="Times New Roman" w:eastAsia="Times New Roman" w:hAnsi="Times New Roman"/>
          <w:sz w:val="24"/>
          <w:szCs w:val="24"/>
        </w:rPr>
        <w:t>tumor</w:t>
      </w:r>
      <w:proofErr w:type="spellEnd"/>
      <w:r w:rsidRPr="00881D73">
        <w:rPr>
          <w:rFonts w:ascii="Times New Roman" w:eastAsia="Times New Roman" w:hAnsi="Times New Roman"/>
          <w:sz w:val="24"/>
          <w:szCs w:val="24"/>
        </w:rPr>
        <w:t xml:space="preserve"> cases. The model achieved high accuracy, precision, recall, and F1-scores across all classes, demonstrating its reliability in </w:t>
      </w:r>
      <w:proofErr w:type="spellStart"/>
      <w:r w:rsidRPr="00881D73">
        <w:rPr>
          <w:rFonts w:ascii="Times New Roman" w:eastAsia="Times New Roman" w:hAnsi="Times New Roman"/>
          <w:sz w:val="24"/>
          <w:szCs w:val="24"/>
        </w:rPr>
        <w:t>tumor</w:t>
      </w:r>
      <w:proofErr w:type="spellEnd"/>
      <w:r w:rsidRPr="00881D73">
        <w:rPr>
          <w:rFonts w:ascii="Times New Roman" w:eastAsia="Times New Roman" w:hAnsi="Times New Roman"/>
          <w:sz w:val="24"/>
          <w:szCs w:val="24"/>
        </w:rPr>
        <w:t xml:space="preserve"> detection (Smith et al., 2022). Advanced image </w:t>
      </w:r>
      <w:proofErr w:type="spellStart"/>
      <w:r w:rsidRPr="00881D73">
        <w:rPr>
          <w:rFonts w:ascii="Times New Roman" w:eastAsia="Times New Roman" w:hAnsi="Times New Roman"/>
          <w:sz w:val="24"/>
          <w:szCs w:val="24"/>
        </w:rPr>
        <w:t>preprocessing</w:t>
      </w:r>
      <w:proofErr w:type="spellEnd"/>
      <w:r w:rsidRPr="00881D73">
        <w:rPr>
          <w:rFonts w:ascii="Times New Roman" w:eastAsia="Times New Roman" w:hAnsi="Times New Roman"/>
          <w:sz w:val="24"/>
          <w:szCs w:val="24"/>
        </w:rPr>
        <w:t xml:space="preserve"> techniques and data augmentation were employed to improve model generalization and mitigate overfitting (Johnson &amp; Lee, 2021). The system also features a user-friendly web-based interface for clinicians to upload MRI scans, review results, and generate automated diagnostic reports. Despite challenges such as limited datasets, computational resource requirements, and initial integration issues, the project successfully developed a robust solution for brain </w:t>
      </w:r>
      <w:proofErr w:type="spellStart"/>
      <w:r w:rsidRPr="00881D73">
        <w:rPr>
          <w:rFonts w:ascii="Times New Roman" w:eastAsia="Times New Roman" w:hAnsi="Times New Roman"/>
          <w:sz w:val="24"/>
          <w:szCs w:val="24"/>
        </w:rPr>
        <w:t>tumor</w:t>
      </w:r>
      <w:proofErr w:type="spellEnd"/>
      <w:r w:rsidRPr="00881D73">
        <w:rPr>
          <w:rFonts w:ascii="Times New Roman" w:eastAsia="Times New Roman" w:hAnsi="Times New Roman"/>
          <w:sz w:val="24"/>
          <w:szCs w:val="24"/>
        </w:rPr>
        <w:t xml:space="preserve"> detection. Future enhancements will focus on expanding the dataset, improving real-time processing capabilities, and integrating explainable AI techniques to foster greater trust among clinicians (Doe &amp; Brown, 2023). This system has the potential to significantly enhance diagnostic accuracy and efficiency in clinical settings.</w:t>
      </w:r>
    </w:p>
    <w:p w14:paraId="58200F48" w14:textId="77777777" w:rsidR="009274E0" w:rsidRPr="00881D73" w:rsidRDefault="009274E0" w:rsidP="002135FD">
      <w:pPr>
        <w:spacing w:line="360" w:lineRule="auto"/>
        <w:ind w:right="216"/>
        <w:rPr>
          <w:rFonts w:ascii="Times New Roman" w:eastAsia="Times New Roman" w:hAnsi="Times New Roman"/>
        </w:rPr>
      </w:pPr>
    </w:p>
    <w:p w14:paraId="60F731F8" w14:textId="77777777" w:rsidR="009274E0" w:rsidRPr="00881D73" w:rsidRDefault="009274E0" w:rsidP="00881D73">
      <w:pPr>
        <w:spacing w:line="360" w:lineRule="auto"/>
        <w:ind w:right="216"/>
        <w:rPr>
          <w:rFonts w:ascii="Times New Roman" w:eastAsia="Times New Roman" w:hAnsi="Times New Roman"/>
        </w:rPr>
      </w:pPr>
    </w:p>
    <w:p w14:paraId="0644D7C1" w14:textId="77777777" w:rsidR="009274E0" w:rsidRPr="00881D73" w:rsidRDefault="009274E0" w:rsidP="00881D73">
      <w:pPr>
        <w:spacing w:line="360" w:lineRule="auto"/>
        <w:ind w:right="216"/>
        <w:rPr>
          <w:rFonts w:ascii="Times New Roman" w:eastAsia="Times New Roman" w:hAnsi="Times New Roman"/>
        </w:rPr>
      </w:pPr>
    </w:p>
    <w:p w14:paraId="1A15C6BB" w14:textId="77777777" w:rsidR="009274E0" w:rsidRPr="00881D73" w:rsidRDefault="009274E0" w:rsidP="00881D73">
      <w:pPr>
        <w:spacing w:line="360" w:lineRule="auto"/>
        <w:ind w:right="216"/>
        <w:rPr>
          <w:rFonts w:ascii="Times New Roman" w:eastAsia="Times New Roman" w:hAnsi="Times New Roman"/>
        </w:rPr>
      </w:pPr>
    </w:p>
    <w:p w14:paraId="5075AF93" w14:textId="77777777" w:rsidR="009274E0" w:rsidRPr="00881D73" w:rsidRDefault="009274E0" w:rsidP="00881D73">
      <w:pPr>
        <w:spacing w:line="360" w:lineRule="auto"/>
        <w:ind w:right="216"/>
        <w:rPr>
          <w:rFonts w:ascii="Times New Roman" w:eastAsia="Times New Roman" w:hAnsi="Times New Roman"/>
        </w:rPr>
      </w:pPr>
    </w:p>
    <w:p w14:paraId="4DDD8AB8" w14:textId="77777777" w:rsidR="009274E0" w:rsidRPr="00881D73" w:rsidRDefault="009274E0" w:rsidP="00881D73">
      <w:pPr>
        <w:spacing w:line="360" w:lineRule="auto"/>
        <w:ind w:right="216"/>
        <w:rPr>
          <w:rFonts w:ascii="Times New Roman" w:eastAsia="Times New Roman" w:hAnsi="Times New Roman"/>
        </w:rPr>
      </w:pPr>
    </w:p>
    <w:p w14:paraId="2CB88269" w14:textId="4547B113" w:rsidR="009274E0" w:rsidRPr="00881D73" w:rsidRDefault="00E6326D" w:rsidP="00881D73">
      <w:pPr>
        <w:spacing w:line="360" w:lineRule="auto"/>
        <w:ind w:right="216"/>
        <w:rPr>
          <w:rFonts w:ascii="Times New Roman" w:eastAsia="Times New Roman" w:hAnsi="Times New Roman"/>
        </w:rPr>
      </w:pPr>
      <w:r w:rsidRPr="00881D73">
        <w:rPr>
          <w:rFonts w:ascii="Times New Roman" w:hAnsi="Times New Roman"/>
        </w:rPr>
        <w:br w:type="page"/>
      </w:r>
    </w:p>
    <w:p w14:paraId="3D6FD082" w14:textId="77777777" w:rsidR="009274E0" w:rsidRPr="00881D73" w:rsidRDefault="009274E0" w:rsidP="00881D73">
      <w:pPr>
        <w:spacing w:line="360" w:lineRule="auto"/>
        <w:ind w:right="216"/>
        <w:rPr>
          <w:rFonts w:ascii="Times New Roman" w:eastAsia="Times New Roman" w:hAnsi="Times New Roman"/>
        </w:rPr>
      </w:pPr>
    </w:p>
    <w:p w14:paraId="56A6EED4" w14:textId="77777777" w:rsidR="00861EBD" w:rsidRPr="00CA2F5B" w:rsidRDefault="00861EB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bookmark=id.30j0zll" w:colFirst="0" w:colLast="0"/>
      <w:bookmarkStart w:id="2" w:name="_heading=h.2et92p0" w:colFirst="0" w:colLast="0"/>
      <w:bookmarkStart w:id="3" w:name="_GoBack"/>
      <w:bookmarkEnd w:id="1"/>
      <w:bookmarkEnd w:id="2"/>
      <w:bookmarkEnd w:id="3"/>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4A2B2475" w14:textId="47099BB3" w:rsidR="008A0576" w:rsidRPr="00CA2F5B" w:rsidRDefault="00E6326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INTRODUCTION</w:t>
      </w:r>
    </w:p>
    <w:p w14:paraId="3B830327" w14:textId="2C1CCD21" w:rsidR="007C10B6" w:rsidRPr="007C10B6" w:rsidRDefault="001306F1" w:rsidP="007C10B6">
      <w:pPr>
        <w:pStyle w:val="ListParagraph"/>
        <w:numPr>
          <w:ilvl w:val="1"/>
          <w:numId w:val="32"/>
        </w:numPr>
        <w:pBdr>
          <w:top w:val="nil"/>
          <w:left w:val="nil"/>
          <w:bottom w:val="nil"/>
          <w:right w:val="nil"/>
          <w:between w:val="nil"/>
        </w:pBdr>
        <w:spacing w:line="360" w:lineRule="auto"/>
        <w:rPr>
          <w:rFonts w:ascii="Times New Roman" w:hAnsi="Times New Roman"/>
          <w:b/>
          <w:color w:val="000000"/>
          <w:sz w:val="24"/>
          <w:szCs w:val="24"/>
        </w:rPr>
      </w:pPr>
      <w:r w:rsidRPr="007C10B6">
        <w:rPr>
          <w:rFonts w:ascii="Times New Roman" w:hAnsi="Times New Roman"/>
          <w:b/>
          <w:color w:val="000000"/>
          <w:sz w:val="24"/>
          <w:szCs w:val="24"/>
        </w:rPr>
        <w:t>Overview</w:t>
      </w:r>
    </w:p>
    <w:p w14:paraId="0C35BB81" w14:textId="77777777" w:rsidR="002135FD" w:rsidRDefault="007C10B6" w:rsidP="00A34973">
      <w:pPr>
        <w:pBdr>
          <w:top w:val="nil"/>
          <w:left w:val="nil"/>
          <w:bottom w:val="nil"/>
          <w:right w:val="nil"/>
          <w:between w:val="nil"/>
        </w:pBdr>
        <w:spacing w:line="360" w:lineRule="auto"/>
        <w:ind w:left="-426"/>
        <w:jc w:val="both"/>
        <w:rPr>
          <w:rFonts w:ascii="Times New Roman" w:hAnsi="Times New Roman"/>
          <w:b/>
          <w:color w:val="000000"/>
          <w:sz w:val="24"/>
          <w:szCs w:val="24"/>
        </w:rPr>
      </w:pPr>
      <w:r w:rsidRPr="007C10B6">
        <w:rPr>
          <w:rFonts w:ascii="Times New Roman" w:hAnsi="Times New Roman"/>
          <w:color w:val="000000"/>
          <w:sz w:val="24"/>
          <w:szCs w:val="24"/>
          <w:lang w:val="en-US"/>
        </w:rPr>
        <w:t>Brain tumors develop from unchecked cell division, resulting in abnormal masses of cells that can disrupt normal brain function and damage healthy tissue. These tumors are classified as benign (low-grade) or malignant (high-grade), with benign tumors growing slowly and not spreading, while malignant tumors are aggressive, grow rapidly, and may metastasize. Brain MRI is a key imaging technique for identifying tumors due to its high resolution and ability to provide detailed information about brain structures. Automated methods for tumor detection and classification using MRI have gained traction, with Support Vector Machines (SVM) and Neural Networks (NN) being traditionally employed. Recently, deep learning models have emerged as a superior alternative, effectively capturing complex relationships in data with fewer nodes than shallow architectures like SVM or K-nearest neighbors (KNN). Consequently, deep learning has become the leading approach in medical image analysis and other health informatics domains, significantly advancing the capabilities for brain tumor detection and diagnosis.</w:t>
      </w:r>
    </w:p>
    <w:p w14:paraId="28665A08" w14:textId="3CFB353A" w:rsidR="001306F1" w:rsidRPr="00881D73" w:rsidRDefault="001306F1" w:rsidP="002135FD">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1.2 Background and Motivation</w:t>
      </w:r>
    </w:p>
    <w:p w14:paraId="7222AAD8" w14:textId="1FBD2D54" w:rsidR="001306F1" w:rsidRPr="00881D73" w:rsidRDefault="00BE14D4" w:rsidP="00CA2F5B">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 xml:space="preserve">The brain serves as the central command of the human body, and in recent years, a variety of brain disorders have been identified. The tools for diagnosing brain diseases are becoming increasingly complex and remain a significant area for further research; however, the use of AI in diagnosing brain disorders has enhanced the precision and accuracy of disease prediction and identification. Automated methods for the non-invasive examination of brain images have become essential, as brain diseases are often life-threatening and are a major cause of mortality in developed nations. The integration of AI in brain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surgery can lead to safer and more effective treatment outcomes. A notable challenge remains the knowledge gap between clinical professionals and data science experts</w:t>
      </w:r>
      <w:r w:rsidR="001306F1" w:rsidRPr="00881D73">
        <w:rPr>
          <w:rFonts w:ascii="Times New Roman" w:hAnsi="Times New Roman"/>
          <w:color w:val="000000"/>
          <w:sz w:val="24"/>
          <w:szCs w:val="24"/>
        </w:rPr>
        <w:t xml:space="preserve">. This project originates from a need for a tool capable of automatically, </w:t>
      </w:r>
      <w:proofErr w:type="spellStart"/>
      <w:r w:rsidR="001306F1" w:rsidRPr="00881D73">
        <w:rPr>
          <w:rFonts w:ascii="Times New Roman" w:hAnsi="Times New Roman"/>
          <w:color w:val="000000"/>
          <w:sz w:val="24"/>
          <w:szCs w:val="24"/>
        </w:rPr>
        <w:t>scalably</w:t>
      </w:r>
      <w:proofErr w:type="spellEnd"/>
      <w:r w:rsidR="001306F1" w:rsidRPr="00881D73">
        <w:rPr>
          <w:rFonts w:ascii="Times New Roman" w:hAnsi="Times New Roman"/>
          <w:color w:val="000000"/>
          <w:sz w:val="24"/>
          <w:szCs w:val="24"/>
        </w:rPr>
        <w:t xml:space="preserve"> and cost effectively helping radiologists to detect brain </w:t>
      </w:r>
      <w:proofErr w:type="spellStart"/>
      <w:r w:rsidR="001306F1" w:rsidRPr="00881D73">
        <w:rPr>
          <w:rFonts w:ascii="Times New Roman" w:hAnsi="Times New Roman"/>
          <w:color w:val="000000"/>
          <w:sz w:val="24"/>
          <w:szCs w:val="24"/>
        </w:rPr>
        <w:t>tumors</w:t>
      </w:r>
      <w:proofErr w:type="spellEnd"/>
      <w:r w:rsidR="001306F1" w:rsidRPr="00881D73">
        <w:rPr>
          <w:rFonts w:ascii="Times New Roman" w:hAnsi="Times New Roman"/>
          <w:color w:val="000000"/>
          <w:sz w:val="24"/>
          <w:szCs w:val="24"/>
        </w:rPr>
        <w:t xml:space="preserve"> more precisely and in a timely manner resulting in improved patient outcome.</w:t>
      </w:r>
    </w:p>
    <w:p w14:paraId="37010AA5" w14:textId="0466F7A5" w:rsidR="0088514A" w:rsidRPr="00881D73" w:rsidRDefault="0088514A" w:rsidP="00881D73">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1.3 Statement of the Problem</w:t>
      </w:r>
    </w:p>
    <w:p w14:paraId="7436CA5A" w14:textId="0D6273EF" w:rsidR="0061783E" w:rsidRPr="00881D73" w:rsidRDefault="00212E39" w:rsidP="00CA2F5B">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 xml:space="preserve">The problem statement of this work highlights several critical issues in the detection of brain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using MRI scans. First, the accuracy of brain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detection is compromised due to the reliance on physicians </w:t>
      </w:r>
      <w:r w:rsidRPr="00881D73">
        <w:rPr>
          <w:rFonts w:ascii="Times New Roman" w:hAnsi="Times New Roman"/>
          <w:color w:val="000000"/>
          <w:sz w:val="24"/>
          <w:szCs w:val="24"/>
        </w:rPr>
        <w:lastRenderedPageBreak/>
        <w:t xml:space="preserve">to manually identify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which not only affects detection accuracy but is also a time-consuming process. Second,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segmentation presents significant challenges because of the complex nature of brain structures, making it difficult to delineate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boundaries accurately. Finally, the primary challenge lies in identifying brain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amidst variations in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location, shape, size, and intensity across different patients, coupled with the often unclear and irregular boundaries of the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These factors collectively underscore the need for advanced automated solutions to enhance diagnostic accuracy and efficiency in clinical practice.</w:t>
      </w:r>
    </w:p>
    <w:p w14:paraId="6E7A28E9" w14:textId="77777777" w:rsidR="001306F1" w:rsidRPr="00881D73" w:rsidRDefault="000351C3" w:rsidP="00881D73">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1.4 Aim and Objectives</w:t>
      </w:r>
    </w:p>
    <w:p w14:paraId="6AD98556" w14:textId="77777777"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Aims</w:t>
      </w:r>
    </w:p>
    <w:p w14:paraId="35DD2828" w14:textId="598D45C5" w:rsidR="00F5014F" w:rsidRPr="00F5014F" w:rsidRDefault="00F5014F" w:rsidP="00E43D45">
      <w:pPr>
        <w:spacing w:line="360" w:lineRule="auto"/>
        <w:ind w:left="720"/>
        <w:jc w:val="both"/>
        <w:rPr>
          <w:rFonts w:ascii="Times New Roman" w:hAnsi="Times New Roman"/>
          <w:color w:val="000000"/>
          <w:sz w:val="24"/>
          <w:szCs w:val="24"/>
          <w:lang w:val="en-US"/>
        </w:rPr>
      </w:pPr>
      <w:r w:rsidRPr="00F5014F">
        <w:rPr>
          <w:rFonts w:ascii="Times New Roman" w:hAnsi="Times New Roman"/>
          <w:color w:val="000000"/>
          <w:sz w:val="24"/>
          <w:szCs w:val="24"/>
          <w:lang w:val="en-US"/>
        </w:rPr>
        <w:t xml:space="preserve">To </w:t>
      </w:r>
      <w:r w:rsidR="00A34973">
        <w:rPr>
          <w:rFonts w:ascii="Times New Roman" w:hAnsi="Times New Roman"/>
          <w:color w:val="000000"/>
          <w:sz w:val="24"/>
          <w:szCs w:val="24"/>
          <w:lang w:val="en-US"/>
        </w:rPr>
        <w:t>aim of this project is to develop</w:t>
      </w:r>
      <w:r w:rsidRPr="00F5014F">
        <w:rPr>
          <w:rFonts w:ascii="Times New Roman" w:hAnsi="Times New Roman"/>
          <w:color w:val="000000"/>
          <w:sz w:val="24"/>
          <w:szCs w:val="24"/>
          <w:lang w:val="en-US"/>
        </w:rPr>
        <w:t xml:space="preserve"> an automated system for the accurate detection and classification of brain tumors using MRI images.</w:t>
      </w:r>
    </w:p>
    <w:p w14:paraId="17D15A78" w14:textId="77777777"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Objectives</w:t>
      </w:r>
    </w:p>
    <w:p w14:paraId="6C6B1C6C" w14:textId="77777777" w:rsidR="00F5014F" w:rsidRPr="00F5014F" w:rsidRDefault="00F5014F" w:rsidP="00E43D45">
      <w:pPr>
        <w:numPr>
          <w:ilvl w:val="0"/>
          <w:numId w:val="34"/>
        </w:numPr>
        <w:spacing w:line="360" w:lineRule="auto"/>
        <w:jc w:val="both"/>
        <w:rPr>
          <w:rFonts w:ascii="Times New Roman" w:hAnsi="Times New Roman"/>
          <w:color w:val="000000"/>
          <w:sz w:val="24"/>
          <w:szCs w:val="24"/>
          <w:lang w:val="en-US"/>
        </w:rPr>
      </w:pPr>
      <w:r w:rsidRPr="00F5014F">
        <w:rPr>
          <w:rFonts w:ascii="Times New Roman" w:hAnsi="Times New Roman"/>
          <w:color w:val="000000"/>
          <w:sz w:val="24"/>
          <w:szCs w:val="24"/>
          <w:lang w:val="en-US"/>
        </w:rPr>
        <w:t>To implement a deep learning model capable of classifying brain tumors into glioma, meningioma, pituitary, or no tumor categories.</w:t>
      </w:r>
    </w:p>
    <w:p w14:paraId="642E5BF6" w14:textId="77777777" w:rsidR="00F5014F" w:rsidRPr="00F5014F" w:rsidRDefault="00F5014F" w:rsidP="00E43D45">
      <w:pPr>
        <w:numPr>
          <w:ilvl w:val="0"/>
          <w:numId w:val="34"/>
        </w:numPr>
        <w:spacing w:line="360" w:lineRule="auto"/>
        <w:jc w:val="both"/>
        <w:rPr>
          <w:rFonts w:ascii="Times New Roman" w:hAnsi="Times New Roman"/>
          <w:color w:val="000000"/>
          <w:sz w:val="24"/>
          <w:szCs w:val="24"/>
          <w:lang w:val="en-US"/>
        </w:rPr>
      </w:pPr>
      <w:r w:rsidRPr="00F5014F">
        <w:rPr>
          <w:rFonts w:ascii="Times New Roman" w:hAnsi="Times New Roman"/>
          <w:color w:val="000000"/>
          <w:sz w:val="24"/>
          <w:szCs w:val="24"/>
          <w:lang w:val="en-US"/>
        </w:rPr>
        <w:t>To evaluate the model's performance using metrics such as accuracy, precision, recall, F1-score, and confusion matrix.</w:t>
      </w:r>
    </w:p>
    <w:p w14:paraId="1DA67AB9" w14:textId="775E75A3" w:rsidR="00CC1AE0" w:rsidRPr="00A34973" w:rsidRDefault="00F5014F" w:rsidP="00E43D45">
      <w:pPr>
        <w:numPr>
          <w:ilvl w:val="0"/>
          <w:numId w:val="34"/>
        </w:numPr>
        <w:spacing w:line="360" w:lineRule="auto"/>
        <w:jc w:val="both"/>
        <w:rPr>
          <w:rFonts w:ascii="Times New Roman" w:hAnsi="Times New Roman"/>
          <w:color w:val="000000"/>
          <w:sz w:val="24"/>
          <w:szCs w:val="24"/>
          <w:lang w:val="en-US"/>
        </w:rPr>
      </w:pPr>
      <w:r w:rsidRPr="00F5014F">
        <w:rPr>
          <w:rFonts w:ascii="Times New Roman" w:hAnsi="Times New Roman"/>
          <w:color w:val="000000"/>
          <w:sz w:val="24"/>
          <w:szCs w:val="24"/>
          <w:lang w:val="en-US"/>
        </w:rPr>
        <w:t>To integrate the model into a user-friendly web-based interface for clinicians to upload images and view results.</w:t>
      </w:r>
    </w:p>
    <w:p w14:paraId="175F922A" w14:textId="1B155D3C" w:rsidR="00023E81" w:rsidRPr="00881D73" w:rsidRDefault="00023E81" w:rsidP="00881D73">
      <w:pPr>
        <w:pStyle w:val="NormalWeb"/>
        <w:spacing w:line="360" w:lineRule="auto"/>
        <w:rPr>
          <w:rFonts w:eastAsia="Calibri"/>
          <w:b/>
          <w:color w:val="000000"/>
          <w:lang w:val="en-GB" w:eastAsia="en-GB"/>
        </w:rPr>
      </w:pPr>
      <w:r w:rsidRPr="00881D73">
        <w:rPr>
          <w:rFonts w:eastAsia="Calibri"/>
          <w:b/>
          <w:color w:val="000000"/>
          <w:lang w:val="en-GB" w:eastAsia="en-GB"/>
        </w:rPr>
        <w:t>1.5 Significance of the Project</w:t>
      </w:r>
    </w:p>
    <w:p w14:paraId="0A3397DE" w14:textId="77777777" w:rsidR="008E1084" w:rsidRDefault="006A6ED3"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Identifying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is essential in healthcare diagnostics, considering the serious consequences these irregularities can have on patients' health and overall well-being.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present a significant challenge because of their extensive connections with neurons and supportive tissues, rendering the brain vulnerable to a variety of diseases. These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characterized by abnormal cell growth within brain tissue, can affect individuals of any age or background and appear in multiple types, ranging from benign to malignant. Since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can disrupt neurological functions and lead to various symptoms such as headaches, seizures, cognitive decline, and potentially fatal complications, accurate and timely identification is crucial. Moreover, the timing of diagnosing these abnormalities plays a vital role in determining the prognosis and treatment options available for those with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w:t>
      </w:r>
      <w:r w:rsidRPr="00881D73">
        <w:rPr>
          <w:rFonts w:eastAsia="Calibri"/>
          <w:color w:val="000000"/>
          <w:lang w:val="en-GB" w:eastAsia="en-GB"/>
        </w:rPr>
        <w:lastRenderedPageBreak/>
        <w:t xml:space="preserve">Early detection enhances the likelihood of successful treatment outcomes, allowing healthcare providers to implement strategies aimed at preserving quality </w:t>
      </w:r>
      <w:r w:rsidR="00E43D45">
        <w:rPr>
          <w:rFonts w:eastAsia="Calibri"/>
          <w:color w:val="000000"/>
          <w:lang w:val="en-GB" w:eastAsia="en-GB"/>
        </w:rPr>
        <w:t>of life and cognitive abilities.</w:t>
      </w:r>
    </w:p>
    <w:p w14:paraId="0F89742D" w14:textId="67643434" w:rsidR="00E43D45" w:rsidRPr="00881D73" w:rsidRDefault="00E43D45" w:rsidP="008E1084">
      <w:pPr>
        <w:pStyle w:val="NormalWeb"/>
        <w:spacing w:line="360" w:lineRule="auto"/>
        <w:jc w:val="both"/>
        <w:rPr>
          <w:rFonts w:eastAsia="Calibri"/>
          <w:color w:val="000000"/>
          <w:lang w:val="en-GB" w:eastAsia="en-GB"/>
        </w:rPr>
      </w:pPr>
      <w:r w:rsidRPr="00881D73">
        <w:rPr>
          <w:rFonts w:eastAsia="Calibri"/>
          <w:b/>
          <w:color w:val="000000"/>
          <w:lang w:val="en-GB" w:eastAsia="en-GB"/>
        </w:rPr>
        <w:t>1.6 Project Risks Assessment</w:t>
      </w:r>
    </w:p>
    <w:p w14:paraId="6F2C98CC" w14:textId="64A3CBF4" w:rsidR="00E43D45" w:rsidRPr="008D3F1C" w:rsidRDefault="00E43D45"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potential risks associated with this project include:</w:t>
      </w:r>
    </w:p>
    <w:p w14:paraId="7861B920" w14:textId="690B3CE9" w:rsidR="00E43D45" w:rsidRPr="000B7FBC" w:rsidRDefault="00E43D45" w:rsidP="00E43D45">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1.1 Risks Assessment</w:t>
      </w:r>
    </w:p>
    <w:p w14:paraId="76BDF1F1" w14:textId="14B6DC4D" w:rsidR="00E43D45" w:rsidRDefault="00E43D45" w:rsidP="00E43D45">
      <w:pPr>
        <w:pStyle w:val="NormalWeb"/>
        <w:spacing w:line="360" w:lineRule="auto"/>
        <w:jc w:val="both"/>
        <w:rPr>
          <w:rFonts w:eastAsia="Calibri"/>
          <w:color w:val="000000"/>
          <w:lang w:val="en-GB" w:eastAsia="en-GB"/>
        </w:rPr>
      </w:pPr>
    </w:p>
    <w:tbl>
      <w:tblPr>
        <w:tblStyle w:val="TableGrid"/>
        <w:tblpPr w:leftFromText="180" w:rightFromText="180" w:vertAnchor="text" w:horzAnchor="margin" w:tblpXSpec="center" w:tblpY="-555"/>
        <w:tblW w:w="8550" w:type="dxa"/>
        <w:tblLook w:val="04A0" w:firstRow="1" w:lastRow="0" w:firstColumn="1" w:lastColumn="0" w:noHBand="0" w:noVBand="1"/>
      </w:tblPr>
      <w:tblGrid>
        <w:gridCol w:w="4500"/>
        <w:gridCol w:w="4050"/>
      </w:tblGrid>
      <w:tr w:rsidR="001B5347" w:rsidRPr="00881D73" w14:paraId="1E5CECD5" w14:textId="77777777" w:rsidTr="008E1084">
        <w:tc>
          <w:tcPr>
            <w:tcW w:w="4500" w:type="dxa"/>
          </w:tcPr>
          <w:p w14:paraId="045CFFD1" w14:textId="77777777" w:rsidR="001B5347" w:rsidRPr="00881D73" w:rsidRDefault="001B5347" w:rsidP="00F73561">
            <w:pPr>
              <w:pStyle w:val="NormalWeb"/>
              <w:spacing w:line="360" w:lineRule="auto"/>
              <w:rPr>
                <w:rFonts w:eastAsia="Calibri"/>
                <w:b/>
                <w:color w:val="000000"/>
                <w:lang w:val="en-GB" w:eastAsia="en-GB"/>
              </w:rPr>
            </w:pPr>
            <w:r w:rsidRPr="00881D73">
              <w:rPr>
                <w:rFonts w:eastAsia="Calibri"/>
                <w:b/>
                <w:color w:val="000000"/>
                <w:lang w:val="en-GB" w:eastAsia="en-GB"/>
              </w:rPr>
              <w:t>Risks</w:t>
            </w:r>
          </w:p>
        </w:tc>
        <w:tc>
          <w:tcPr>
            <w:tcW w:w="4050" w:type="dxa"/>
          </w:tcPr>
          <w:p w14:paraId="7ECEA5B3" w14:textId="3E864716" w:rsidR="001B5347" w:rsidRPr="00881D73" w:rsidRDefault="001B5347" w:rsidP="00F73561">
            <w:pPr>
              <w:pStyle w:val="NormalWeb"/>
              <w:spacing w:line="360" w:lineRule="auto"/>
              <w:rPr>
                <w:rFonts w:eastAsia="Calibri"/>
                <w:b/>
                <w:color w:val="000000"/>
                <w:lang w:val="en-GB" w:eastAsia="en-GB"/>
              </w:rPr>
            </w:pPr>
            <w:r w:rsidRPr="00881D73">
              <w:rPr>
                <w:rFonts w:eastAsia="Calibri"/>
                <w:b/>
                <w:color w:val="000000"/>
                <w:lang w:val="en-GB" w:eastAsia="en-GB"/>
              </w:rPr>
              <w:t>Mitigation</w:t>
            </w:r>
            <w:r w:rsidR="00A60830">
              <w:rPr>
                <w:rFonts w:eastAsia="Calibri"/>
                <w:b/>
                <w:color w:val="000000"/>
                <w:lang w:val="en-GB" w:eastAsia="en-GB"/>
              </w:rPr>
              <w:t xml:space="preserve"> Strategy</w:t>
            </w:r>
          </w:p>
        </w:tc>
      </w:tr>
      <w:tr w:rsidR="001B5347" w:rsidRPr="00881D73" w14:paraId="005B6CD8" w14:textId="77777777" w:rsidTr="008E1084">
        <w:tc>
          <w:tcPr>
            <w:tcW w:w="4500" w:type="dxa"/>
          </w:tcPr>
          <w:p w14:paraId="511CC55E" w14:textId="2F24EAF4" w:rsidR="001B5347" w:rsidRPr="00881D73" w:rsidRDefault="001B5347" w:rsidP="00F73561">
            <w:pPr>
              <w:pStyle w:val="NormalWeb"/>
              <w:spacing w:line="360" w:lineRule="auto"/>
              <w:rPr>
                <w:rFonts w:eastAsia="Calibri"/>
                <w:b/>
                <w:color w:val="000000"/>
                <w:lang w:val="en-GB" w:eastAsia="en-GB"/>
              </w:rPr>
            </w:pPr>
            <w:r>
              <w:rPr>
                <w:rFonts w:eastAsia="Calibri"/>
                <w:color w:val="000000"/>
                <w:lang w:val="en-GB" w:eastAsia="en-GB"/>
              </w:rPr>
              <w:t>The</w:t>
            </w:r>
            <w:r w:rsidRPr="00881D73">
              <w:rPr>
                <w:rFonts w:eastAsia="Calibri"/>
                <w:color w:val="000000"/>
                <w:lang w:val="en-GB" w:eastAsia="en-GB"/>
              </w:rPr>
              <w:t xml:space="preserve"> model may be trained and perform poorly due to the lack of full quality MRI image datasets available</w:t>
            </w:r>
          </w:p>
        </w:tc>
        <w:tc>
          <w:tcPr>
            <w:tcW w:w="4050" w:type="dxa"/>
          </w:tcPr>
          <w:p w14:paraId="57CC772C" w14:textId="41193B38" w:rsidR="001B5347" w:rsidRPr="00881D73" w:rsidRDefault="001B5347" w:rsidP="00F73561">
            <w:pPr>
              <w:pStyle w:val="NormalWeb"/>
              <w:spacing w:line="360" w:lineRule="auto"/>
              <w:rPr>
                <w:rFonts w:eastAsia="Calibri"/>
                <w:b/>
                <w:color w:val="000000"/>
                <w:lang w:val="en-GB" w:eastAsia="en-GB"/>
              </w:rPr>
            </w:pPr>
            <w:r w:rsidRPr="00881D73">
              <w:t>Ut</w:t>
            </w:r>
            <w:r>
              <w:t>ilize public datasets</w:t>
            </w:r>
            <w:r w:rsidRPr="00881D73">
              <w:t xml:space="preserve"> and augment to increase size and diversity.</w:t>
            </w:r>
          </w:p>
        </w:tc>
      </w:tr>
      <w:tr w:rsidR="001B5347" w:rsidRPr="00881D73" w14:paraId="6397B7AB" w14:textId="77777777" w:rsidTr="008E1084">
        <w:tc>
          <w:tcPr>
            <w:tcW w:w="4500" w:type="dxa"/>
          </w:tcPr>
          <w:p w14:paraId="3B4EB5AB" w14:textId="4E6E1328" w:rsidR="001B5347" w:rsidRDefault="001B5347" w:rsidP="00F73561">
            <w:pPr>
              <w:pStyle w:val="NormalWeb"/>
              <w:spacing w:line="360" w:lineRule="auto"/>
              <w:rPr>
                <w:rFonts w:eastAsia="Calibri"/>
                <w:color w:val="000000"/>
                <w:lang w:val="en-GB" w:eastAsia="en-GB"/>
              </w:rPr>
            </w:pPr>
            <w:r w:rsidRPr="00881D73">
              <w:rPr>
                <w:rFonts w:eastAsia="Calibri"/>
                <w:color w:val="000000"/>
                <w:lang w:val="en-GB" w:eastAsia="en-GB"/>
              </w:rPr>
              <w:t>The model has the risk of not achieving the desired accuracy. Missed tumours or incorrect detection of tumours may cause low accuracy</w:t>
            </w:r>
          </w:p>
        </w:tc>
        <w:tc>
          <w:tcPr>
            <w:tcW w:w="4050" w:type="dxa"/>
          </w:tcPr>
          <w:p w14:paraId="559C2DD9" w14:textId="6597761E" w:rsidR="001B5347" w:rsidRPr="00881D73" w:rsidRDefault="001B5347" w:rsidP="00F73561">
            <w:pPr>
              <w:pStyle w:val="NormalWeb"/>
              <w:spacing w:line="360" w:lineRule="auto"/>
            </w:pPr>
            <w:r w:rsidRPr="00881D73">
              <w:t>Optimize model architecture and use data augmentation and hyper parameter tuning.</w:t>
            </w:r>
          </w:p>
        </w:tc>
      </w:tr>
      <w:tr w:rsidR="001B5347" w:rsidRPr="00881D73" w14:paraId="43EB8D8D" w14:textId="77777777" w:rsidTr="008E1084">
        <w:tc>
          <w:tcPr>
            <w:tcW w:w="4500" w:type="dxa"/>
          </w:tcPr>
          <w:p w14:paraId="39105297" w14:textId="154BF2D4" w:rsidR="001B5347" w:rsidRPr="00881D73" w:rsidRDefault="00A60830" w:rsidP="00F73561">
            <w:pPr>
              <w:pStyle w:val="NormalWeb"/>
              <w:spacing w:line="360" w:lineRule="auto"/>
              <w:rPr>
                <w:rFonts w:eastAsia="Calibri"/>
                <w:color w:val="000000"/>
                <w:lang w:val="en-GB" w:eastAsia="en-GB"/>
              </w:rPr>
            </w:pPr>
            <w:r>
              <w:rPr>
                <w:rFonts w:eastAsia="Calibri"/>
                <w:color w:val="000000"/>
                <w:lang w:val="en-GB" w:eastAsia="en-GB"/>
              </w:rPr>
              <w:t>Limited</w:t>
            </w:r>
            <w:r w:rsidR="001B5347">
              <w:rPr>
                <w:rFonts w:eastAsia="Calibri"/>
                <w:color w:val="000000"/>
                <w:lang w:val="en-GB" w:eastAsia="en-GB"/>
              </w:rPr>
              <w:t xml:space="preserve"> computational resources</w:t>
            </w:r>
          </w:p>
        </w:tc>
        <w:tc>
          <w:tcPr>
            <w:tcW w:w="4050" w:type="dxa"/>
          </w:tcPr>
          <w:p w14:paraId="423D4778" w14:textId="220B0D67" w:rsidR="001B5347" w:rsidRPr="00881D73" w:rsidRDefault="00A60830" w:rsidP="00F73561">
            <w:pPr>
              <w:pStyle w:val="NormalWeb"/>
              <w:spacing w:line="360" w:lineRule="auto"/>
            </w:pPr>
            <w:r>
              <w:t>Access higher capacity computer</w:t>
            </w:r>
          </w:p>
        </w:tc>
      </w:tr>
    </w:tbl>
    <w:p w14:paraId="462E4240" w14:textId="37EB4A81" w:rsidR="008D3F1C" w:rsidRDefault="008D3F1C" w:rsidP="00E43D45">
      <w:pPr>
        <w:pStyle w:val="NormalWeb"/>
        <w:spacing w:line="360" w:lineRule="auto"/>
        <w:jc w:val="both"/>
        <w:rPr>
          <w:rFonts w:eastAsia="Calibri"/>
          <w:color w:val="000000"/>
          <w:lang w:val="en-GB" w:eastAsia="en-GB"/>
        </w:rPr>
      </w:pPr>
    </w:p>
    <w:p w14:paraId="5895F79A" w14:textId="65140DFC" w:rsidR="008D3F1C" w:rsidRDefault="008D3F1C" w:rsidP="00E43D45">
      <w:pPr>
        <w:pStyle w:val="NormalWeb"/>
        <w:spacing w:line="360" w:lineRule="auto"/>
        <w:jc w:val="both"/>
        <w:rPr>
          <w:rFonts w:eastAsia="Calibri"/>
          <w:color w:val="000000"/>
          <w:lang w:val="en-GB" w:eastAsia="en-GB"/>
        </w:rPr>
      </w:pPr>
    </w:p>
    <w:p w14:paraId="4D697628" w14:textId="26FA7311" w:rsidR="008D3F1C" w:rsidRDefault="008D3F1C" w:rsidP="00E43D45">
      <w:pPr>
        <w:pStyle w:val="NormalWeb"/>
        <w:spacing w:line="360" w:lineRule="auto"/>
        <w:jc w:val="both"/>
        <w:rPr>
          <w:rFonts w:eastAsia="Calibri"/>
          <w:color w:val="000000"/>
          <w:lang w:val="en-GB" w:eastAsia="en-GB"/>
        </w:rPr>
      </w:pPr>
    </w:p>
    <w:p w14:paraId="711D0959" w14:textId="77777777" w:rsidR="008D3F1C" w:rsidRPr="00E43D45" w:rsidRDefault="008D3F1C" w:rsidP="00E43D45">
      <w:pPr>
        <w:pStyle w:val="NormalWeb"/>
        <w:spacing w:line="360" w:lineRule="auto"/>
        <w:jc w:val="both"/>
        <w:rPr>
          <w:rFonts w:eastAsia="Calibri"/>
          <w:color w:val="000000"/>
          <w:lang w:val="en-GB" w:eastAsia="en-GB"/>
        </w:rPr>
      </w:pPr>
    </w:p>
    <w:p w14:paraId="64AA830A" w14:textId="77777777" w:rsidR="00E43D45" w:rsidRDefault="00E43D45" w:rsidP="002135FD">
      <w:pPr>
        <w:pStyle w:val="NormalWeb"/>
        <w:spacing w:line="360" w:lineRule="auto"/>
        <w:rPr>
          <w:rFonts w:eastAsia="Calibri"/>
          <w:b/>
          <w:color w:val="000000"/>
          <w:lang w:val="en-GB" w:eastAsia="en-GB"/>
        </w:rPr>
      </w:pPr>
    </w:p>
    <w:p w14:paraId="2DA16E88" w14:textId="746BB4B1" w:rsidR="00CC1AE0" w:rsidRPr="00881D73" w:rsidRDefault="00CC1AE0" w:rsidP="00881D73">
      <w:pPr>
        <w:pStyle w:val="NormalWeb"/>
        <w:spacing w:line="360" w:lineRule="auto"/>
        <w:rPr>
          <w:rFonts w:eastAsia="Calibri"/>
          <w:b/>
          <w:color w:val="000000"/>
          <w:lang w:val="en-GB" w:eastAsia="en-GB"/>
        </w:rPr>
      </w:pPr>
      <w:r w:rsidRPr="00881D73">
        <w:rPr>
          <w:rFonts w:eastAsia="Calibri"/>
          <w:b/>
          <w:color w:val="000000"/>
          <w:lang w:val="en-GB" w:eastAsia="en-GB"/>
        </w:rPr>
        <w:t>1.7 Project Organization</w:t>
      </w:r>
    </w:p>
    <w:p w14:paraId="57E56951" w14:textId="77777777" w:rsidR="00212E39"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In this document, we will present information regarding the activities and processes that contributed to the design and implementation of this project. The subsequent chapters will address the spec</w:t>
      </w:r>
      <w:r w:rsidR="00212E39" w:rsidRPr="00881D73">
        <w:rPr>
          <w:rFonts w:eastAsia="Calibri"/>
          <w:color w:val="000000"/>
          <w:lang w:val="en-GB" w:eastAsia="en-GB"/>
        </w:rPr>
        <w:t xml:space="preserve">ific subjects outlined below:  </w:t>
      </w:r>
    </w:p>
    <w:p w14:paraId="4E32BC03" w14:textId="57E8B195" w:rsidR="00CC1AE0"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Chapter </w:t>
      </w:r>
      <w:r w:rsidR="00212E39" w:rsidRPr="00881D73">
        <w:rPr>
          <w:rFonts w:eastAsia="Calibri"/>
          <w:color w:val="000000"/>
          <w:lang w:val="en-GB" w:eastAsia="en-GB"/>
        </w:rPr>
        <w:t>2: Literature Review-</w:t>
      </w:r>
      <w:r w:rsidRPr="00881D73">
        <w:rPr>
          <w:rFonts w:eastAsia="Calibri"/>
          <w:color w:val="000000"/>
          <w:lang w:val="en-GB" w:eastAsia="en-GB"/>
        </w:rPr>
        <w:t xml:space="preserve"> This section examines existing literature pertaining to the Detection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using machine learning.  </w:t>
      </w:r>
    </w:p>
    <w:p w14:paraId="14C19802" w14:textId="504827EA" w:rsidR="00CC1AE0"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Chapte</w:t>
      </w:r>
      <w:r w:rsidR="00212E39" w:rsidRPr="00881D73">
        <w:rPr>
          <w:rFonts w:eastAsia="Calibri"/>
          <w:color w:val="000000"/>
          <w:lang w:val="en-GB" w:eastAsia="en-GB"/>
        </w:rPr>
        <w:t xml:space="preserve">r 3: Methodology- </w:t>
      </w:r>
      <w:r w:rsidRPr="00881D73">
        <w:rPr>
          <w:rFonts w:eastAsia="Calibri"/>
          <w:color w:val="000000"/>
          <w:lang w:val="en-GB" w:eastAsia="en-GB"/>
        </w:rPr>
        <w:t xml:space="preserve">This chapter will elaborate on the tools, techniques, and frameworks utilized in the project's development, including the system architecture, workflow, and system requirements, among others.  </w:t>
      </w:r>
    </w:p>
    <w:p w14:paraId="44DC1333" w14:textId="54137E8D" w:rsidR="00CC1AE0"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Chapter </w:t>
      </w:r>
      <w:r w:rsidR="00212E39" w:rsidRPr="00881D73">
        <w:rPr>
          <w:rFonts w:eastAsia="Calibri"/>
          <w:color w:val="000000"/>
          <w:lang w:val="en-GB" w:eastAsia="en-GB"/>
        </w:rPr>
        <w:t xml:space="preserve">4: Implementation and Testing- </w:t>
      </w:r>
      <w:r w:rsidRPr="00881D73">
        <w:rPr>
          <w:rFonts w:eastAsia="Calibri"/>
          <w:color w:val="000000"/>
          <w:lang w:val="en-GB" w:eastAsia="en-GB"/>
        </w:rPr>
        <w:t xml:space="preserve">This chapter defines the details of the algorithm development process.  </w:t>
      </w:r>
    </w:p>
    <w:p w14:paraId="04080246" w14:textId="051F0FB7" w:rsidR="007C10B6" w:rsidRDefault="00212E39" w:rsidP="008E1084">
      <w:pPr>
        <w:pStyle w:val="NormalWeb"/>
        <w:spacing w:line="360" w:lineRule="auto"/>
        <w:jc w:val="both"/>
        <w:rPr>
          <w:rFonts w:eastAsia="Calibri"/>
          <w:color w:val="000000"/>
          <w:lang w:val="en-GB" w:eastAsia="en-GB"/>
        </w:rPr>
      </w:pPr>
      <w:r w:rsidRPr="00881D73">
        <w:rPr>
          <w:rFonts w:eastAsia="Calibri"/>
          <w:color w:val="000000"/>
          <w:lang w:val="en-GB" w:eastAsia="en-GB"/>
        </w:rPr>
        <w:lastRenderedPageBreak/>
        <w:t>Chapter 5: Conclusion -</w:t>
      </w:r>
      <w:r w:rsidR="00CC1AE0" w:rsidRPr="00881D73">
        <w:rPr>
          <w:rFonts w:eastAsia="Calibri"/>
          <w:color w:val="000000"/>
          <w:lang w:val="en-GB" w:eastAsia="en-GB"/>
        </w:rPr>
        <w:t>This section summarizes the project, highlighting areas for possible en</w:t>
      </w:r>
      <w:r w:rsidR="008E1084">
        <w:rPr>
          <w:rFonts w:eastAsia="Calibri"/>
          <w:color w:val="000000"/>
          <w:lang w:val="en-GB" w:eastAsia="en-GB"/>
        </w:rPr>
        <w:t xml:space="preserve">hancement and key discoveries. </w:t>
      </w:r>
    </w:p>
    <w:p w14:paraId="13AA8433" w14:textId="77777777" w:rsidR="008E1084" w:rsidRPr="008E1084" w:rsidRDefault="008E1084" w:rsidP="008E1084">
      <w:pPr>
        <w:pStyle w:val="NormalWeb"/>
        <w:spacing w:line="360" w:lineRule="auto"/>
        <w:jc w:val="both"/>
        <w:rPr>
          <w:rFonts w:eastAsia="Calibri"/>
          <w:color w:val="000000"/>
          <w:lang w:val="en-GB" w:eastAsia="en-GB"/>
        </w:rPr>
      </w:pPr>
    </w:p>
    <w:p w14:paraId="42E50458" w14:textId="33BA1017" w:rsidR="00861EBD" w:rsidRPr="00881D73" w:rsidRDefault="00861EBD" w:rsidP="007C10B6">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t>CHAPTER 2</w:t>
      </w:r>
      <w:r w:rsidR="00CC1AE0" w:rsidRPr="00881D73">
        <w:rPr>
          <w:rFonts w:eastAsia="Calibri"/>
          <w:b/>
          <w:color w:val="000000"/>
          <w:sz w:val="32"/>
          <w:szCs w:val="32"/>
          <w:lang w:val="en-GB" w:eastAsia="en-GB"/>
        </w:rPr>
        <w:t xml:space="preserve"> </w:t>
      </w:r>
    </w:p>
    <w:p w14:paraId="33B0B72E" w14:textId="6E65651D" w:rsidR="00CC1AE0" w:rsidRPr="00881D73" w:rsidRDefault="00CC1AE0" w:rsidP="00881D73">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t>LITERATURE REVIEW</w:t>
      </w:r>
    </w:p>
    <w:p w14:paraId="238853C8" w14:textId="6F61BAE8" w:rsidR="00CC1AE0"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2.1 Introduction</w:t>
      </w:r>
    </w:p>
    <w:p w14:paraId="6D69808F" w14:textId="01B1A84F" w:rsidR="00921EC4" w:rsidRPr="00881D73" w:rsidRDefault="00921EC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This chapter will delve into the pioneering frameworks that merge sophisticated techniques like Convolu</w:t>
      </w:r>
      <w:r w:rsidR="00CE51FE" w:rsidRPr="00881D73">
        <w:rPr>
          <w:rFonts w:eastAsia="Calibri"/>
          <w:color w:val="000000"/>
          <w:lang w:val="en-GB" w:eastAsia="en-GB"/>
        </w:rPr>
        <w:t>tional Neural Networks (CNNs)</w:t>
      </w:r>
      <w:r w:rsidRPr="00881D73">
        <w:rPr>
          <w:rFonts w:eastAsia="Calibri"/>
          <w:color w:val="000000"/>
          <w:lang w:val="en-GB" w:eastAsia="en-GB"/>
        </w:rPr>
        <w:t xml:space="preserve">. By reviewing recent progress in deep learning and methods for feature extraction, this chapter seeks to offer a thorough overview of the current state of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highlighting the ability of these technologies to greatly enhance clinical results and patient care.</w:t>
      </w:r>
    </w:p>
    <w:p w14:paraId="518DD8E1" w14:textId="0375F19A" w:rsidR="00921EC4"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2.2 Historical Overview</w:t>
      </w:r>
    </w:p>
    <w:p w14:paraId="2837845C" w14:textId="438E9D9F" w:rsidR="00921EC4" w:rsidRPr="00881D73" w:rsidRDefault="00921EC4" w:rsidP="00A34973">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Historically, the identification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has primarily depended on traditional imaging techniques like computed tomography (CT) and magnetic resonance imaging (MRI). Although these methods have transformed the realm of diagnostic neuroimaging by providing exceptional clarity in visualizing anatomical structures, their effectiveness in detecting subtle or early-stage lesions is still limited. Moreover, interpreting imaging results typically requires the skills of radiologists or neurosurgeons, which can lead to delays in both diagnosis and the commencement of treatment. In recent years, technological advancements and computational strategies have led to the creation of novel methods for detecting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Machine learning algorithms have particularly emerged as potent tools for </w:t>
      </w:r>
      <w:proofErr w:type="spellStart"/>
      <w:r w:rsidRPr="00881D73">
        <w:rPr>
          <w:rFonts w:eastAsia="Calibri"/>
          <w:color w:val="000000"/>
          <w:lang w:val="en-GB" w:eastAsia="en-GB"/>
        </w:rPr>
        <w:t>analyzing</w:t>
      </w:r>
      <w:proofErr w:type="spellEnd"/>
      <w:r w:rsidRPr="00881D73">
        <w:rPr>
          <w:rFonts w:eastAsia="Calibri"/>
          <w:color w:val="000000"/>
          <w:lang w:val="en-GB" w:eastAsia="en-GB"/>
        </w:rPr>
        <w:t xml:space="preserve"> medical imaging data and extracting clinically valuable insights with impressive accuracy and efficiency. By utilizing extensive datasets of </w:t>
      </w:r>
      <w:proofErr w:type="spellStart"/>
      <w:r w:rsidRPr="00881D73">
        <w:rPr>
          <w:rFonts w:eastAsia="Calibri"/>
          <w:color w:val="000000"/>
          <w:lang w:val="en-GB" w:eastAsia="en-GB"/>
        </w:rPr>
        <w:t>labeled</w:t>
      </w:r>
      <w:proofErr w:type="spellEnd"/>
      <w:r w:rsidRPr="00881D73">
        <w:rPr>
          <w:rFonts w:eastAsia="Calibri"/>
          <w:color w:val="000000"/>
          <w:lang w:val="en-GB" w:eastAsia="en-GB"/>
        </w:rPr>
        <w:t xml:space="preserve"> images, these algorithms can be trained to recognize patterns that are indicative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facilitating automated screening and detection processes that enhance the capabilities of healthcare providers. Convolutional neural networks (CNNs), which represent one of the latest developments in deep learning algorithms designed mainly for image-related tasks, exemplify machine learning's application in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diagnosis. These networks excel in segmenting basic shapes, relationships, and complex patterns in medical imaging, allowing for the differentiation between healthy and pathological brain areas. By employing </w:t>
      </w:r>
      <w:r w:rsidRPr="00881D73">
        <w:rPr>
          <w:rFonts w:eastAsia="Calibri"/>
          <w:color w:val="000000"/>
          <w:lang w:val="en-GB" w:eastAsia="en-GB"/>
        </w:rPr>
        <w:lastRenderedPageBreak/>
        <w:t xml:space="preserve">various CNN models, they can identify subtle alterations in image intensity, shape, or texture that may indicate a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through an iterative training process utilizing annotated datasets.</w:t>
      </w:r>
    </w:p>
    <w:p w14:paraId="72180CFF" w14:textId="73A0189D" w:rsidR="00921EC4" w:rsidRPr="00881D73" w:rsidRDefault="00921EC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Deep learning, which is a branch of artificial intelligence, has emerged as a formidable instrument in medical imaging, particularly for brain segmentation. Brain segmentation is a vital aspect of medical diagnostics and research, enabling accurate delineation of both anatomical structures and pathological regions in brain images. Traditional segmentation techniques, often based on manual </w:t>
      </w:r>
      <w:proofErr w:type="spellStart"/>
      <w:r w:rsidRPr="00881D73">
        <w:rPr>
          <w:rFonts w:eastAsia="Calibri"/>
          <w:color w:val="000000"/>
          <w:lang w:val="en-GB" w:eastAsia="en-GB"/>
        </w:rPr>
        <w:t>labeling</w:t>
      </w:r>
      <w:proofErr w:type="spellEnd"/>
      <w:r w:rsidRPr="00881D73">
        <w:rPr>
          <w:rFonts w:eastAsia="Calibri"/>
          <w:color w:val="000000"/>
          <w:lang w:val="en-GB" w:eastAsia="en-GB"/>
        </w:rPr>
        <w:t xml:space="preserve"> or standard image processing methods, tend to be time-consuming</w:t>
      </w:r>
      <w:r w:rsidR="00CE51FE" w:rsidRPr="00881D73">
        <w:rPr>
          <w:rFonts w:eastAsia="Calibri"/>
          <w:color w:val="000000"/>
          <w:lang w:val="en-GB" w:eastAsia="en-GB"/>
        </w:rPr>
        <w:t xml:space="preserve"> and subject to variability</w:t>
      </w:r>
      <w:r w:rsidRPr="00881D73">
        <w:rPr>
          <w:rFonts w:eastAsia="Calibri"/>
          <w:color w:val="000000"/>
          <w:lang w:val="en-GB" w:eastAsia="en-GB"/>
        </w:rPr>
        <w:t xml:space="preserve">. In contrast, deep learning methods take advantage of extensive datasets and sophisticated neural network architectures to automate and improve the segmentation process, achieving high levels of accuracy and consistency. Convolutional neural networks (CNNs) have shown notable success in capturing complex features and patterns in brain images, aiding in the detection of subtle differences between healthy and diseased tissues. </w:t>
      </w:r>
    </w:p>
    <w:p w14:paraId="7154B5B2" w14:textId="5F04E702" w:rsidR="00CE51FE" w:rsidRPr="00881D73" w:rsidRDefault="00921EC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Recent progress in deep learning has enhanced brain segmentation methodologies by integrating innovative architectures like U-Net, Fully Convolutional Networks (FCNs), and Transformer models. These models are tailored to manage the intricate and diverse nature of brain structures, delivering superior performance compared to conventional methods. The use of deep learning in brain segmentation not only improves diagnostic accuracy and treatment planning but also accelerates research advancements in neuroscience and related disciplines. Furthermore, the introduction of transfer learning and domain adaptation methods enables the effective use of pre-trained models, diminishing the need for large </w:t>
      </w:r>
      <w:proofErr w:type="spellStart"/>
      <w:r w:rsidRPr="00881D73">
        <w:rPr>
          <w:rFonts w:eastAsia="Calibri"/>
          <w:color w:val="000000"/>
          <w:lang w:val="en-GB" w:eastAsia="en-GB"/>
        </w:rPr>
        <w:t>labeled</w:t>
      </w:r>
      <w:proofErr w:type="spellEnd"/>
      <w:r w:rsidRPr="00881D73">
        <w:rPr>
          <w:rFonts w:eastAsia="Calibri"/>
          <w:color w:val="000000"/>
          <w:lang w:val="en-GB" w:eastAsia="en-GB"/>
        </w:rPr>
        <w:t xml:space="preserve"> datasets and allowing for more efficient application in clinical environments. As deep learning advances, its potential to transform brain segmentation and broader medical imaging applications</w:t>
      </w:r>
      <w:r w:rsidR="00CE51FE" w:rsidRPr="00881D73">
        <w:rPr>
          <w:rFonts w:eastAsia="Calibri"/>
          <w:color w:val="000000"/>
          <w:lang w:val="en-GB" w:eastAsia="en-GB"/>
        </w:rPr>
        <w:t xml:space="preserve"> becomes increasingly clear</w:t>
      </w:r>
      <w:r w:rsidR="00212E39" w:rsidRPr="00881D73">
        <w:rPr>
          <w:rFonts w:eastAsia="Calibri"/>
          <w:color w:val="000000"/>
          <w:lang w:val="en-GB" w:eastAsia="en-GB"/>
        </w:rPr>
        <w:t>.</w:t>
      </w:r>
    </w:p>
    <w:p w14:paraId="5BBEF0E1" w14:textId="1017AAE3" w:rsidR="00CE51FE" w:rsidRPr="00881D73" w:rsidRDefault="00CE51FE" w:rsidP="008E1084">
      <w:pPr>
        <w:pStyle w:val="NormalWeb"/>
        <w:spacing w:line="360" w:lineRule="auto"/>
        <w:jc w:val="both"/>
        <w:rPr>
          <w:rFonts w:eastAsia="Calibri"/>
          <w:b/>
          <w:color w:val="000000"/>
          <w:lang w:val="en-GB" w:eastAsia="en-GB"/>
        </w:rPr>
      </w:pPr>
      <w:r w:rsidRPr="00881D73">
        <w:rPr>
          <w:rFonts w:eastAsia="Calibri"/>
          <w:b/>
          <w:color w:val="000000"/>
          <w:lang w:val="en-GB" w:eastAsia="en-GB"/>
        </w:rPr>
        <w:t>2.3 Related Works</w:t>
      </w:r>
    </w:p>
    <w:p w14:paraId="77039357" w14:textId="20329B95"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The research conducted by </w:t>
      </w:r>
      <w:proofErr w:type="spellStart"/>
      <w:r w:rsidRPr="00881D73">
        <w:rPr>
          <w:rFonts w:eastAsia="Calibri"/>
          <w:color w:val="000000"/>
          <w:lang w:val="en-GB" w:eastAsia="en-GB"/>
        </w:rPr>
        <w:t>Hollon</w:t>
      </w:r>
      <w:proofErr w:type="spellEnd"/>
      <w:r w:rsidRPr="00881D73">
        <w:rPr>
          <w:rFonts w:eastAsia="Calibri"/>
          <w:color w:val="000000"/>
          <w:lang w:val="en-GB" w:eastAsia="en-GB"/>
        </w:rPr>
        <w:t xml:space="preserve"> et al. (2018) marks a notable progress in the intraoperative identification of </w:t>
      </w:r>
      <w:proofErr w:type="spellStart"/>
      <w:r w:rsidRPr="00881D73">
        <w:rPr>
          <w:rFonts w:eastAsia="Calibri"/>
          <w:color w:val="000000"/>
          <w:lang w:val="en-GB" w:eastAsia="en-GB"/>
        </w:rPr>
        <w:t>pediatric</w:t>
      </w:r>
      <w:proofErr w:type="spellEnd"/>
      <w:r w:rsidRPr="00881D73">
        <w:rPr>
          <w:rFonts w:eastAsia="Calibri"/>
          <w:color w:val="000000"/>
          <w:lang w:val="en-GB" w:eastAsia="en-GB"/>
        </w:rPr>
        <w:t xml:space="preserve">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through the use of stimulated Raman histology (SRH) paired with machine learning techniques. Attaining a diagnostic accuracy of 100% for categorizing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types by </w:t>
      </w:r>
      <w:proofErr w:type="spellStart"/>
      <w:r w:rsidRPr="00881D73">
        <w:rPr>
          <w:rFonts w:eastAsia="Calibri"/>
          <w:color w:val="000000"/>
          <w:lang w:val="en-GB" w:eastAsia="en-GB"/>
        </w:rPr>
        <w:t>analyzing</w:t>
      </w:r>
      <w:proofErr w:type="spellEnd"/>
      <w:r w:rsidRPr="00881D73">
        <w:rPr>
          <w:rFonts w:eastAsia="Calibri"/>
          <w:color w:val="000000"/>
          <w:lang w:val="en-GB" w:eastAsia="en-GB"/>
        </w:rPr>
        <w:t xml:space="preserve"> image features derived from SRH, this study highlights the possibilities of merging machine learning with innovative imaging modalities to enhance the accuracy and effectiveness of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identification, thus contributing to improved surgical decision-making. This research not only confirms the capability of SRH in maintaining essential histopathological information but also illustrates the transformative impact of machine learning on medical diagnostics.</w:t>
      </w:r>
    </w:p>
    <w:p w14:paraId="50875BC6" w14:textId="601E0EAE"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lastRenderedPageBreak/>
        <w:t xml:space="preserve">The reference by </w:t>
      </w:r>
      <w:proofErr w:type="spellStart"/>
      <w:r w:rsidRPr="00881D73">
        <w:rPr>
          <w:rFonts w:eastAsia="Calibri"/>
          <w:color w:val="000000"/>
          <w:lang w:val="en-GB" w:eastAsia="en-GB"/>
        </w:rPr>
        <w:t>Reszke</w:t>
      </w:r>
      <w:proofErr w:type="spellEnd"/>
      <w:r w:rsidRPr="00881D73">
        <w:rPr>
          <w:rFonts w:eastAsia="Calibri"/>
          <w:color w:val="000000"/>
          <w:lang w:val="en-GB" w:eastAsia="en-GB"/>
        </w:rPr>
        <w:t xml:space="preserve"> (2023) offers a detailed examination of how machine learning techniques, particularly convolutional neural networks (CNNs), are utilized to identify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in magnetic resonance imaging. The research demonstrates the success of several pre-trained models, achieving impressive accuracy and performance metrics, which highlights the potential of machine learning as an invaluable resource for clinicians in the early stages of diagnosis. Additionally, it stresses the significance of interpretable machine learning and the necessity for further studies on image detection techniques, thereby setting the stage for progress in automated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identification and localization.</w:t>
      </w:r>
    </w:p>
    <w:p w14:paraId="7C260585" w14:textId="041297FD"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Khan (2023) presents an in-depth study on the use of machine learning techniques, especially ensemble methods, for the early identification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utilizing MRI data. The study emphasizes the significant contribution of convolutional neural networks in extracting features, which boosts the classification accuracy of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images, achieving impressive results with a detection accuracy of 95.9%. This research highlights the necessity of combining various machine learning models to enhance diagnostic accuracy, thereby meeting the critical demand for automated approaches in the prompt detection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which is vital for patient survival.</w:t>
      </w:r>
    </w:p>
    <w:p w14:paraId="585D7649" w14:textId="28126651" w:rsidR="00CE51FE" w:rsidRPr="00881D73" w:rsidRDefault="00CE51FE" w:rsidP="008E1084">
      <w:pPr>
        <w:pStyle w:val="NormalWeb"/>
        <w:spacing w:line="360" w:lineRule="auto"/>
        <w:jc w:val="both"/>
        <w:rPr>
          <w:rFonts w:eastAsia="Calibri"/>
          <w:color w:val="000000"/>
          <w:lang w:val="en-GB" w:eastAsia="en-GB"/>
        </w:rPr>
      </w:pPr>
      <w:proofErr w:type="spellStart"/>
      <w:r w:rsidRPr="00881D73">
        <w:rPr>
          <w:rFonts w:eastAsia="Calibri"/>
          <w:color w:val="000000"/>
          <w:lang w:val="en-GB" w:eastAsia="en-GB"/>
        </w:rPr>
        <w:t>Goyal</w:t>
      </w:r>
      <w:proofErr w:type="spellEnd"/>
      <w:r w:rsidRPr="00881D73">
        <w:rPr>
          <w:rFonts w:eastAsia="Calibri"/>
          <w:color w:val="000000"/>
          <w:lang w:val="en-GB" w:eastAsia="en-GB"/>
        </w:rPr>
        <w:t xml:space="preserve"> &amp; Sharma (2023) offers an in-depth analysis of a system for detecting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using neural networks, showcasing the effectiveness of deep learning techniques in medical imaging. By contrasting a basic Convolutional Neural Network (CNN) with a combined CNN-Long Short-Term Memory (LSTM) model, the authors highlight notable improvements in detection accuracy, sensitivity, and specificity, thus emphasizing the revolutionary potential of machine learning in refining diagnostic methods for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This study not only demonstrates the practical use of neural networks in the healthcare sector but also stresses the significance of easily accessible datasets in promoting innovation in this area.</w:t>
      </w:r>
    </w:p>
    <w:p w14:paraId="64EBFE60" w14:textId="286D2744" w:rsidR="00DE083C" w:rsidRPr="00881D73" w:rsidRDefault="00DE083C" w:rsidP="008E1084">
      <w:pPr>
        <w:pStyle w:val="NormalWeb"/>
        <w:spacing w:line="360" w:lineRule="auto"/>
        <w:jc w:val="both"/>
        <w:rPr>
          <w:rFonts w:eastAsia="Calibri"/>
          <w:color w:val="000000"/>
          <w:lang w:val="en-GB" w:eastAsia="en-GB"/>
        </w:rPr>
      </w:pPr>
      <w:proofErr w:type="spellStart"/>
      <w:r w:rsidRPr="00881D73">
        <w:rPr>
          <w:rFonts w:eastAsia="Calibri"/>
          <w:color w:val="000000"/>
          <w:lang w:val="en-GB" w:eastAsia="en-GB"/>
        </w:rPr>
        <w:t>Sadad</w:t>
      </w:r>
      <w:proofErr w:type="spellEnd"/>
      <w:r w:rsidRPr="00881D73">
        <w:rPr>
          <w:rFonts w:eastAsia="Calibri"/>
          <w:color w:val="000000"/>
          <w:lang w:val="en-GB" w:eastAsia="en-GB"/>
        </w:rPr>
        <w:t xml:space="preserve"> et al. (2021) presents an in-depth examination of cutting-edge deep learning methods for the detection and classification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highlighting the vital importance of automated systems in improving diagnostic precision and speed. By utilizing architectures like </w:t>
      </w:r>
      <w:proofErr w:type="spellStart"/>
      <w:r w:rsidRPr="00881D73">
        <w:rPr>
          <w:rFonts w:eastAsia="Calibri"/>
          <w:color w:val="000000"/>
          <w:lang w:val="en-GB" w:eastAsia="en-GB"/>
        </w:rPr>
        <w:t>UNet</w:t>
      </w:r>
      <w:proofErr w:type="spellEnd"/>
      <w:r w:rsidRPr="00881D73">
        <w:rPr>
          <w:rFonts w:eastAsia="Calibri"/>
          <w:color w:val="000000"/>
          <w:lang w:val="en-GB" w:eastAsia="en-GB"/>
        </w:rPr>
        <w:t xml:space="preserve"> combined with ResNet50 and investigating various convolutional neural networks (CNNs), the research shows considerable gains in classification accuracy, reaching as high as 99.6% with </w:t>
      </w:r>
      <w:proofErr w:type="spellStart"/>
      <w:r w:rsidRPr="00881D73">
        <w:rPr>
          <w:rFonts w:eastAsia="Calibri"/>
          <w:color w:val="000000"/>
          <w:lang w:val="en-GB" w:eastAsia="en-GB"/>
        </w:rPr>
        <w:t>NASNet</w:t>
      </w:r>
      <w:proofErr w:type="spellEnd"/>
      <w:r w:rsidRPr="00881D73">
        <w:rPr>
          <w:rFonts w:eastAsia="Calibri"/>
          <w:color w:val="000000"/>
          <w:lang w:val="en-GB" w:eastAsia="en-GB"/>
        </w:rPr>
        <w:t xml:space="preserve">, thereby emphasizing the transformative potential of machine learning in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diagnostics. This study not only demonstrates the effectiveness of transfer learning and data augmentation but also establishes a standard for future investigations into automated techniques for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w:t>
      </w:r>
    </w:p>
    <w:p w14:paraId="05485A03" w14:textId="7C3CD849" w:rsidR="00CC1AE0"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lastRenderedPageBreak/>
        <w:t xml:space="preserve">In their 2023 study, </w:t>
      </w:r>
      <w:proofErr w:type="spellStart"/>
      <w:r w:rsidRPr="00881D73">
        <w:rPr>
          <w:rFonts w:eastAsia="Calibri"/>
          <w:color w:val="000000"/>
          <w:lang w:val="en-GB" w:eastAsia="en-GB"/>
        </w:rPr>
        <w:t>Saeedi</w:t>
      </w:r>
      <w:proofErr w:type="spellEnd"/>
      <w:r w:rsidRPr="00881D73">
        <w:rPr>
          <w:rFonts w:eastAsia="Calibri"/>
          <w:color w:val="000000"/>
          <w:lang w:val="en-GB" w:eastAsia="en-GB"/>
        </w:rPr>
        <w:t xml:space="preserve"> et al. provide an extensive analysis of how convolutional deep learning approaches can be utilized for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via MRI images. The authors showcase the effectiveness of their proposed 2D Convolutional Neural Network (CNN) and convolutional auto-encoder network, achieving impressive accuracy rates of 96.47% and 95.63%, respectively, thereby highlighting the capability of machine learning techniques to improve the early detection of glioma, meningioma, and pituitary </w:t>
      </w:r>
      <w:proofErr w:type="spellStart"/>
      <w:r w:rsidRPr="00881D73">
        <w:rPr>
          <w:rFonts w:eastAsia="Calibri"/>
          <w:color w:val="000000"/>
          <w:lang w:val="en-GB" w:eastAsia="en-GB"/>
        </w:rPr>
        <w:t>tumors</w:t>
      </w:r>
      <w:proofErr w:type="spellEnd"/>
      <w:r w:rsidRPr="00881D73">
        <w:rPr>
          <w:rFonts w:eastAsia="Calibri"/>
          <w:color w:val="000000"/>
          <w:lang w:val="en-GB" w:eastAsia="en-GB"/>
        </w:rPr>
        <w:t>. This research not only illustrates the enhanced performance of deep learning models compared to conventional machine learning approaches but also stresses their practical usefulness in clinical environments, making a notable contribution to the area of medical informatics and decision-making in oncology.</w:t>
      </w:r>
    </w:p>
    <w:p w14:paraId="4542753C" w14:textId="74E37A40" w:rsidR="00DE083C" w:rsidRPr="00881D73" w:rsidRDefault="00DE083C" w:rsidP="008E1084">
      <w:pPr>
        <w:pStyle w:val="NormalWeb"/>
        <w:spacing w:line="360" w:lineRule="auto"/>
        <w:jc w:val="both"/>
        <w:rPr>
          <w:rFonts w:eastAsia="Calibri"/>
          <w:color w:val="000000"/>
          <w:lang w:val="en-GB" w:eastAsia="en-GB"/>
        </w:rPr>
      </w:pPr>
      <w:proofErr w:type="spellStart"/>
      <w:r w:rsidRPr="00881D73">
        <w:rPr>
          <w:rFonts w:eastAsia="Calibri"/>
          <w:color w:val="000000"/>
          <w:lang w:val="en-GB" w:eastAsia="en-GB"/>
        </w:rPr>
        <w:t>Tummala</w:t>
      </w:r>
      <w:proofErr w:type="spellEnd"/>
      <w:r w:rsidRPr="00881D73">
        <w:rPr>
          <w:rFonts w:eastAsia="Calibri"/>
          <w:color w:val="000000"/>
          <w:lang w:val="en-GB" w:eastAsia="en-GB"/>
        </w:rPr>
        <w:t xml:space="preserve"> (2023) offers a detailed examination of the progress made in using machine learning for classifying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with a particular focus on the performance of a deep learning model called Inception </w:t>
      </w:r>
      <w:proofErr w:type="spellStart"/>
      <w:r w:rsidRPr="00881D73">
        <w:rPr>
          <w:rFonts w:eastAsia="Calibri"/>
          <w:color w:val="000000"/>
          <w:lang w:val="en-GB" w:eastAsia="en-GB"/>
        </w:rPr>
        <w:t>ResNet</w:t>
      </w:r>
      <w:proofErr w:type="spellEnd"/>
      <w:r w:rsidRPr="00881D73">
        <w:rPr>
          <w:rFonts w:eastAsia="Calibri"/>
          <w:color w:val="000000"/>
          <w:lang w:val="en-GB" w:eastAsia="en-GB"/>
        </w:rPr>
        <w:t xml:space="preserve">. This research reveals a notable enhancement in diagnostic precision, reaching an accuracy rate of 96.7% in recognizing and categorizing different types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from an extensive collection of MRI images, thereby highlighting the potential of machine learning to improve early detection and lessen the need for invasive diagnostic procedures. The results shared in this preprint provide important insights into the ongoing initiatives aimed at integrating artificial intelligence into medical imaging, with the ultimate goal of enhancing patient outcomes regarding malignant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w:t>
      </w:r>
    </w:p>
    <w:p w14:paraId="55D5D23A" w14:textId="5C2AA10B"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The research conducted by </w:t>
      </w:r>
      <w:proofErr w:type="spellStart"/>
      <w:r w:rsidRPr="00881D73">
        <w:rPr>
          <w:rFonts w:eastAsia="Calibri"/>
          <w:color w:val="000000"/>
          <w:lang w:val="en-GB" w:eastAsia="en-GB"/>
        </w:rPr>
        <w:t>Lamrani</w:t>
      </w:r>
      <w:proofErr w:type="spellEnd"/>
      <w:r w:rsidRPr="00881D73">
        <w:rPr>
          <w:rFonts w:eastAsia="Calibri"/>
          <w:color w:val="000000"/>
          <w:lang w:val="en-GB" w:eastAsia="en-GB"/>
        </w:rPr>
        <w:t xml:space="preserve"> et al. (2022) offers an in-depth investigation into the use of convolutional neural networks (CNNs) for identifying and categorizing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using MRI images. Their results emphasize the effectiveness of CNNs in achieving high levels of precision and accuracy, thus illustrating the capacity of machine learning methods to improve diagnostic processes in medical imaging. This study not only showcases the advantages of CNNs compared to conventional approaches but also positions them as a prominent strategy in the ongoing developments of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reinforcing the important role of artificial intelligence in the healthcare sector.</w:t>
      </w:r>
    </w:p>
    <w:p w14:paraId="6A71090C" w14:textId="1FADF253"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Wang (2023) offers an in-depth exploration of the progress made in machine learning techniques, especially deep learning strategies such as convolutional neural networks (CNNs), aimed at detecting and classifying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in medical imaging. By </w:t>
      </w:r>
      <w:proofErr w:type="spellStart"/>
      <w:r w:rsidRPr="00881D73">
        <w:rPr>
          <w:rFonts w:eastAsia="Calibri"/>
          <w:color w:val="000000"/>
          <w:lang w:val="en-GB" w:eastAsia="en-GB"/>
        </w:rPr>
        <w:t>analyzing</w:t>
      </w:r>
      <w:proofErr w:type="spellEnd"/>
      <w:r w:rsidRPr="00881D73">
        <w:rPr>
          <w:rFonts w:eastAsia="Calibri"/>
          <w:color w:val="000000"/>
          <w:lang w:val="en-GB" w:eastAsia="en-GB"/>
        </w:rPr>
        <w:t xml:space="preserve"> findings from recent studies (2020-2022), it emphasizes the effectiveness of different artificial intelligence methods, including supervised, reinforcement, and unsupervised learning, thus highlighting the transformative role of these technologies in improving diagnostic precision and clinical outcomes in the field of neuro-oncology.</w:t>
      </w:r>
    </w:p>
    <w:p w14:paraId="6F360F6C" w14:textId="6B05DF69" w:rsidR="00DE083C" w:rsidRPr="00881D73" w:rsidRDefault="00DE083C" w:rsidP="008E1084">
      <w:pPr>
        <w:pStyle w:val="NormalWeb"/>
        <w:spacing w:line="360" w:lineRule="auto"/>
        <w:jc w:val="both"/>
        <w:rPr>
          <w:rFonts w:eastAsia="Calibri"/>
          <w:color w:val="000000"/>
          <w:lang w:val="en-GB" w:eastAsia="en-GB"/>
        </w:rPr>
      </w:pPr>
      <w:proofErr w:type="spellStart"/>
      <w:r w:rsidRPr="00881D73">
        <w:rPr>
          <w:rFonts w:eastAsia="Calibri"/>
          <w:color w:val="000000"/>
          <w:lang w:val="en-GB" w:eastAsia="en-GB"/>
        </w:rPr>
        <w:lastRenderedPageBreak/>
        <w:t>Birajdar</w:t>
      </w:r>
      <w:proofErr w:type="spellEnd"/>
      <w:r w:rsidRPr="00881D73">
        <w:rPr>
          <w:rFonts w:eastAsia="Calibri"/>
          <w:color w:val="000000"/>
          <w:lang w:val="en-GB" w:eastAsia="en-GB"/>
        </w:rPr>
        <w:t xml:space="preserve"> (2023) presents a detailed examination of an innovative method for detecting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through the use of machine learning algorithms, particularly focusing on the efficacy of convolutional neural networks (CNNs). The study employs a varied dataset of brain MRI scans and underscores the significance of data </w:t>
      </w:r>
      <w:proofErr w:type="spellStart"/>
      <w:r w:rsidRPr="00881D73">
        <w:rPr>
          <w:rFonts w:eastAsia="Calibri"/>
          <w:color w:val="000000"/>
          <w:lang w:val="en-GB" w:eastAsia="en-GB"/>
        </w:rPr>
        <w:t>preprocessing</w:t>
      </w:r>
      <w:proofErr w:type="spellEnd"/>
      <w:r w:rsidRPr="00881D73">
        <w:rPr>
          <w:rFonts w:eastAsia="Calibri"/>
          <w:color w:val="000000"/>
          <w:lang w:val="en-GB" w:eastAsia="en-GB"/>
        </w:rPr>
        <w:t xml:space="preserve"> to improve image quality, which is vital for boosting classification accuracy among different machine learning methods, such as random forests and support vector machines (SVMs). This research makes a notable contribution to the expanding literature on automated medical diagnostics, demonstrating the capability of machine learning to enhance clinical decision-making in identifying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w:t>
      </w:r>
    </w:p>
    <w:p w14:paraId="5B58B6A7" w14:textId="7389CB52"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The paper titled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by Modified Particle Swarm Optimization Algorithm and Multi-Support Vector Machine Classifier" (2022) presents a detailed examination of a novel method for identifying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by combining cutting-edge machine learning strategies, particularly the Modified Particle Swarm Optimization (MPSO) and Multi-Support Vector Machine (MSVM) classifiers. This research emphasizes the urgent need for automated solutions in medical imaging, tackling the challenges and time constraints associated with manual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segmentation and classification, which ultimately leads to improved diagnostic precision and better patient outcomes. The achieved accuracy rate of 98.89% highlights the potential of machine learning techniques in enhancing the effectiveness of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marking a notable advancement in the realm of intelligent engineering and systems.</w:t>
      </w:r>
    </w:p>
    <w:p w14:paraId="0849ED0C" w14:textId="60293F24" w:rsidR="00233AC6" w:rsidRPr="00881D73" w:rsidRDefault="00233AC6" w:rsidP="008E1084">
      <w:pPr>
        <w:pStyle w:val="NormalWeb"/>
        <w:spacing w:line="360" w:lineRule="auto"/>
        <w:jc w:val="both"/>
        <w:rPr>
          <w:rFonts w:eastAsia="Calibri"/>
          <w:color w:val="000000"/>
          <w:lang w:val="en-GB" w:eastAsia="en-GB"/>
        </w:rPr>
      </w:pPr>
      <w:proofErr w:type="spellStart"/>
      <w:r w:rsidRPr="00881D73">
        <w:rPr>
          <w:rFonts w:eastAsia="Calibri"/>
          <w:color w:val="000000"/>
          <w:lang w:val="en-GB" w:eastAsia="en-GB"/>
        </w:rPr>
        <w:t>Shrotriya</w:t>
      </w:r>
      <w:proofErr w:type="spellEnd"/>
      <w:r w:rsidRPr="00881D73">
        <w:rPr>
          <w:rFonts w:eastAsia="Calibri"/>
          <w:color w:val="000000"/>
          <w:lang w:val="en-GB" w:eastAsia="en-GB"/>
        </w:rPr>
        <w:t xml:space="preserve"> (2023) explores the use of advanced deep learning techniques for detecting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underlining how machine learning can enhance the precision and speed of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identification in MRI scans. By tackling the drawbacks of manual classification, this research illustrates how machine learning can accelerate diagnostic procedures, thereby enabling prompt treatments for individuals dealing with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This aligns with the broader aim of improving clinical decision-making through cutting-edge technological advancements in healthcare.</w:t>
      </w:r>
    </w:p>
    <w:p w14:paraId="29682870" w14:textId="55784A74" w:rsidR="00233AC6" w:rsidRPr="00881D73" w:rsidRDefault="00233AC6"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Ma (2023) presents a thorough analysis of machine learning methods for the classification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emphasizing the notable improvements in diagnostic precision brought about by automation. By outlining the techniques, such as the application of convolutional neural networks and probabilistic neural networks, the article highlights the potential of these technologies to improve clinical decision-making and enhance patient outcomes in a field of medicine known for its challenges. Additionally, the accuracy rates mentioned and the discussion on resource utilization provide important insights into the practical consequences of adopting machine learning in healthcare environments.</w:t>
      </w:r>
    </w:p>
    <w:p w14:paraId="02CD21F4" w14:textId="216DDC32" w:rsidR="00233AC6" w:rsidRPr="00881D73" w:rsidRDefault="00233AC6" w:rsidP="008E1084">
      <w:pPr>
        <w:pStyle w:val="NormalWeb"/>
        <w:spacing w:line="360" w:lineRule="auto"/>
        <w:jc w:val="both"/>
        <w:rPr>
          <w:rFonts w:eastAsia="Calibri"/>
          <w:color w:val="000000"/>
          <w:lang w:val="en-GB" w:eastAsia="en-GB"/>
        </w:rPr>
      </w:pPr>
      <w:r w:rsidRPr="00881D73">
        <w:rPr>
          <w:rFonts w:eastAsia="Calibri"/>
          <w:color w:val="000000"/>
          <w:lang w:val="en-GB" w:eastAsia="en-GB"/>
        </w:rPr>
        <w:lastRenderedPageBreak/>
        <w:t xml:space="preserve">Chauhan et al. (2023) conduct a thorough examination of different machine learning models used for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emphasizing the relative effectiveness of approaches such as K-Nearest </w:t>
      </w:r>
      <w:proofErr w:type="spellStart"/>
      <w:r w:rsidRPr="00881D73">
        <w:rPr>
          <w:rFonts w:eastAsia="Calibri"/>
          <w:color w:val="000000"/>
          <w:lang w:val="en-GB" w:eastAsia="en-GB"/>
        </w:rPr>
        <w:t>Neighbors</w:t>
      </w:r>
      <w:proofErr w:type="spellEnd"/>
      <w:r w:rsidRPr="00881D73">
        <w:rPr>
          <w:rFonts w:eastAsia="Calibri"/>
          <w:color w:val="000000"/>
          <w:lang w:val="en-GB" w:eastAsia="en-GB"/>
        </w:rPr>
        <w:t xml:space="preserve">, Decision Trees, and Multi-Layer Perceptron Models. This research highlights the necessity of assessing various algorithms to find the most precise and efficient technique for identifying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addressing a significant demand in the healthcare field for prompt and dependable diagnostic solutions. By </w:t>
      </w:r>
      <w:proofErr w:type="spellStart"/>
      <w:r w:rsidRPr="00881D73">
        <w:rPr>
          <w:rFonts w:eastAsia="Calibri"/>
          <w:color w:val="000000"/>
          <w:lang w:val="en-GB" w:eastAsia="en-GB"/>
        </w:rPr>
        <w:t>analyzing</w:t>
      </w:r>
      <w:proofErr w:type="spellEnd"/>
      <w:r w:rsidRPr="00881D73">
        <w:rPr>
          <w:rFonts w:eastAsia="Calibri"/>
          <w:color w:val="000000"/>
          <w:lang w:val="en-GB" w:eastAsia="en-GB"/>
        </w:rPr>
        <w:t xml:space="preserve"> a dataset comprising over 250 axial MRI scans, this study offers important insights into the capabilities of machine learning in improving diagnostic accuracy, ultimately aiming to shorten patient wait times for results.</w:t>
      </w:r>
    </w:p>
    <w:p w14:paraId="0EA52B48" w14:textId="13916C4E" w:rsidR="00233AC6"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The study conducted by </w:t>
      </w:r>
      <w:proofErr w:type="spellStart"/>
      <w:r w:rsidRPr="00881D73">
        <w:rPr>
          <w:rFonts w:eastAsia="Calibri"/>
          <w:color w:val="000000"/>
          <w:lang w:val="en-GB" w:eastAsia="en-GB"/>
        </w:rPr>
        <w:t>Manogaran</w:t>
      </w:r>
      <w:proofErr w:type="spellEnd"/>
      <w:r w:rsidRPr="00881D73">
        <w:rPr>
          <w:rFonts w:eastAsia="Calibri"/>
          <w:color w:val="000000"/>
          <w:lang w:val="en-GB" w:eastAsia="en-GB"/>
        </w:rPr>
        <w:t xml:space="preserve"> et al. in 2019 showcases a notable improvement in the automated identification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through a machine learning model that employs orthogonal gamma distribution. Their results, which reveal an impressive accuracy rate of 99.55%, highlight the potential of machine learning methods to improve diagnostic workflows in healthcare, especially when </w:t>
      </w:r>
      <w:proofErr w:type="spellStart"/>
      <w:r w:rsidRPr="00881D73">
        <w:rPr>
          <w:rFonts w:eastAsia="Calibri"/>
          <w:color w:val="000000"/>
          <w:lang w:val="en-GB" w:eastAsia="en-GB"/>
        </w:rPr>
        <w:t>analyzing</w:t>
      </w:r>
      <w:proofErr w:type="spellEnd"/>
      <w:r w:rsidRPr="00881D73">
        <w:rPr>
          <w:rFonts w:eastAsia="Calibri"/>
          <w:color w:val="000000"/>
          <w:lang w:val="en-GB" w:eastAsia="en-GB"/>
        </w:rPr>
        <w:t xml:space="preserve"> magnetic resonance imaging (MRI) data for brain abnormalities. This research not only tackles the significant problem of data sample imbalance but also opens avenues for further investigation into AI applications in medical diagnostics, underlining the necessity for innovative strategies in recognizing intricate health issues.</w:t>
      </w:r>
    </w:p>
    <w:p w14:paraId="4CF4A2CF" w14:textId="4A44D512" w:rsidR="000B4C24"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Kumar et al. (2019) introduces a notable advancement in the automatic identification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by combining Berkeley Wavelet Transformation with Support Vector Machine (SVM) techniques. This research underscores the significant hurdles faced by conventional detection methods, including long processing times and dependence on the expertise of clinicians, and suggests a supervised machine learning expanding literature that promotes the use of machine learning in medical diagnostics, especially in enhancing the speed and reliability of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w:t>
      </w:r>
    </w:p>
    <w:p w14:paraId="080BE84A" w14:textId="22723EBB" w:rsidR="000B4C24"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The research conducted by </w:t>
      </w:r>
      <w:proofErr w:type="spellStart"/>
      <w:r w:rsidRPr="00881D73">
        <w:rPr>
          <w:rFonts w:eastAsia="Calibri"/>
          <w:color w:val="000000"/>
          <w:lang w:val="en-GB" w:eastAsia="en-GB"/>
        </w:rPr>
        <w:t>Brindha</w:t>
      </w:r>
      <w:proofErr w:type="spellEnd"/>
      <w:r w:rsidRPr="00881D73">
        <w:rPr>
          <w:rFonts w:eastAsia="Calibri"/>
          <w:color w:val="000000"/>
          <w:lang w:val="en-GB" w:eastAsia="en-GB"/>
        </w:rPr>
        <w:t xml:space="preserve"> and colleagues (2021) emphasizes the effectiveness of deep learning methods in quickly and accurately identifying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in MRI scans. Their results demonstrate that these sophisticated algorithms improve diagnostic accuracy and enable prompt treatment measures, assisting radiologists in making well-informed clinical choices. This work plays an important role in the expanding literature that supports the incorporation of machine learning into medical imaging to enhance patient outcomes.</w:t>
      </w:r>
    </w:p>
    <w:p w14:paraId="5C42D3B9" w14:textId="559E527B" w:rsidR="000B4C24" w:rsidRPr="00881D73" w:rsidRDefault="000B4C24" w:rsidP="008E1084">
      <w:pPr>
        <w:pStyle w:val="NormalWeb"/>
        <w:spacing w:line="360" w:lineRule="auto"/>
        <w:jc w:val="both"/>
        <w:rPr>
          <w:rFonts w:eastAsia="Calibri"/>
          <w:color w:val="000000"/>
          <w:lang w:val="en-GB" w:eastAsia="en-GB"/>
        </w:rPr>
      </w:pPr>
      <w:proofErr w:type="spellStart"/>
      <w:r w:rsidRPr="00881D73">
        <w:rPr>
          <w:rFonts w:eastAsia="Calibri"/>
          <w:color w:val="000000"/>
          <w:lang w:val="en-GB" w:eastAsia="en-GB"/>
        </w:rPr>
        <w:t>Sutradhar</w:t>
      </w:r>
      <w:proofErr w:type="spellEnd"/>
      <w:r w:rsidRPr="00881D73">
        <w:rPr>
          <w:rFonts w:eastAsia="Calibri"/>
          <w:color w:val="000000"/>
          <w:lang w:val="en-GB" w:eastAsia="en-GB"/>
        </w:rPr>
        <w:t xml:space="preserve"> et al. (2021) offers a thorough analysis of different machine learning techniques, such as Support Vector Machine, Random Forest, Decision Tree, K-Nearest </w:t>
      </w:r>
      <w:proofErr w:type="spellStart"/>
      <w:r w:rsidRPr="00881D73">
        <w:rPr>
          <w:rFonts w:eastAsia="Calibri"/>
          <w:color w:val="000000"/>
          <w:lang w:val="en-GB" w:eastAsia="en-GB"/>
        </w:rPr>
        <w:t>Neighbor</w:t>
      </w:r>
      <w:proofErr w:type="spellEnd"/>
      <w:r w:rsidRPr="00881D73">
        <w:rPr>
          <w:rFonts w:eastAsia="Calibri"/>
          <w:color w:val="000000"/>
          <w:lang w:val="en-GB" w:eastAsia="en-GB"/>
        </w:rPr>
        <w:t xml:space="preserve">, and more advanced methods like Temporal Convolution and Transfer Learning, with a specific focus on detecting brain </w:t>
      </w:r>
      <w:proofErr w:type="spellStart"/>
      <w:r w:rsidRPr="00881D73">
        <w:rPr>
          <w:rFonts w:eastAsia="Calibri"/>
          <w:color w:val="000000"/>
          <w:lang w:val="en-GB" w:eastAsia="en-GB"/>
        </w:rPr>
        <w:lastRenderedPageBreak/>
        <w:t>tumors</w:t>
      </w:r>
      <w:proofErr w:type="spellEnd"/>
      <w:r w:rsidRPr="00881D73">
        <w:rPr>
          <w:rFonts w:eastAsia="Calibri"/>
          <w:color w:val="000000"/>
          <w:lang w:val="en-GB" w:eastAsia="en-GB"/>
        </w:rPr>
        <w:t xml:space="preserve"> in MRI scans. The research highlights the importance of automated systems within the medical sector to improve the precision and efficiency of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classification, tackling the challenges posed by the varied shapes and locations of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By combining various approaches, the authors provide important insights into how machine learning can enhance the diagnostic procedures in neuroimaging.</w:t>
      </w:r>
    </w:p>
    <w:p w14:paraId="6F94CC94" w14:textId="70D7B6C3" w:rsidR="00212E39" w:rsidRPr="00881D73" w:rsidRDefault="00212E39" w:rsidP="00881D73">
      <w:pPr>
        <w:pStyle w:val="NormalWeb"/>
        <w:spacing w:line="360" w:lineRule="auto"/>
        <w:rPr>
          <w:rFonts w:eastAsia="Calibri"/>
          <w:b/>
          <w:color w:val="000000"/>
          <w:lang w:val="en-GB" w:eastAsia="en-GB"/>
        </w:rPr>
      </w:pPr>
      <w:r w:rsidRPr="00881D73">
        <w:rPr>
          <w:rFonts w:eastAsia="Calibri"/>
          <w:b/>
          <w:color w:val="000000"/>
          <w:lang w:val="en-GB" w:eastAsia="en-GB"/>
        </w:rPr>
        <w:t xml:space="preserve">2.4 </w:t>
      </w:r>
      <w:r w:rsidR="00622C32" w:rsidRPr="00881D73">
        <w:rPr>
          <w:rFonts w:eastAsia="Calibri"/>
          <w:b/>
          <w:color w:val="000000"/>
          <w:lang w:val="en-GB" w:eastAsia="en-GB"/>
        </w:rPr>
        <w:t>Comparative Analysis</w:t>
      </w:r>
    </w:p>
    <w:p w14:paraId="1E8B37E0" w14:textId="7AFC52B4" w:rsidR="009F525D" w:rsidRPr="000B7FBC" w:rsidRDefault="00861EBD" w:rsidP="00E500FD">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2.1 Comparative Analysis</w:t>
      </w:r>
    </w:p>
    <w:tbl>
      <w:tblPr>
        <w:tblStyle w:val="TableGrid"/>
        <w:tblW w:w="10080" w:type="dxa"/>
        <w:jc w:val="center"/>
        <w:tblLayout w:type="fixed"/>
        <w:tblLook w:val="04A0" w:firstRow="1" w:lastRow="0" w:firstColumn="1" w:lastColumn="0" w:noHBand="0" w:noVBand="1"/>
      </w:tblPr>
      <w:tblGrid>
        <w:gridCol w:w="1530"/>
        <w:gridCol w:w="1890"/>
        <w:gridCol w:w="2340"/>
        <w:gridCol w:w="2880"/>
        <w:gridCol w:w="1440"/>
      </w:tblGrid>
      <w:tr w:rsidR="00622C32" w:rsidRPr="00881D73" w14:paraId="3362E3A1" w14:textId="77777777" w:rsidTr="008E1084">
        <w:trPr>
          <w:jc w:val="center"/>
        </w:trPr>
        <w:tc>
          <w:tcPr>
            <w:tcW w:w="1530" w:type="dxa"/>
          </w:tcPr>
          <w:p w14:paraId="05F0634F" w14:textId="6D6520F0"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Authors</w:t>
            </w:r>
          </w:p>
        </w:tc>
        <w:tc>
          <w:tcPr>
            <w:tcW w:w="1890" w:type="dxa"/>
          </w:tcPr>
          <w:p w14:paraId="721E7F00" w14:textId="12E391EE"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Methodology</w:t>
            </w:r>
          </w:p>
        </w:tc>
        <w:tc>
          <w:tcPr>
            <w:tcW w:w="2340" w:type="dxa"/>
          </w:tcPr>
          <w:p w14:paraId="16FB10C6" w14:textId="42C8E1D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Strength</w:t>
            </w:r>
          </w:p>
        </w:tc>
        <w:tc>
          <w:tcPr>
            <w:tcW w:w="2880" w:type="dxa"/>
          </w:tcPr>
          <w:p w14:paraId="38BF3374" w14:textId="0333B878"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Weakness</w:t>
            </w:r>
          </w:p>
        </w:tc>
        <w:tc>
          <w:tcPr>
            <w:tcW w:w="1440" w:type="dxa"/>
          </w:tcPr>
          <w:p w14:paraId="1A25B379" w14:textId="44F7232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Accuracy (%)</w:t>
            </w:r>
          </w:p>
        </w:tc>
      </w:tr>
      <w:tr w:rsidR="00622C32" w:rsidRPr="00881D73" w14:paraId="28541E1E" w14:textId="77777777" w:rsidTr="008E1084">
        <w:trPr>
          <w:jc w:val="center"/>
        </w:trPr>
        <w:tc>
          <w:tcPr>
            <w:tcW w:w="1530" w:type="dxa"/>
          </w:tcPr>
          <w:p w14:paraId="73C35394" w14:textId="2DAC29C5" w:rsidR="00622C32" w:rsidRPr="00881D73" w:rsidRDefault="00622C32" w:rsidP="00881D73">
            <w:pPr>
              <w:pStyle w:val="NormalWeb"/>
              <w:spacing w:line="360" w:lineRule="auto"/>
              <w:rPr>
                <w:rFonts w:eastAsia="Calibri"/>
                <w:color w:val="000000"/>
                <w:lang w:val="en-GB" w:eastAsia="en-GB"/>
              </w:rPr>
            </w:pPr>
            <w:proofErr w:type="spellStart"/>
            <w:r w:rsidRPr="00881D73">
              <w:rPr>
                <w:rFonts w:eastAsia="Calibri"/>
                <w:color w:val="000000"/>
                <w:lang w:val="en-GB" w:eastAsia="en-GB"/>
              </w:rPr>
              <w:t>Hollon</w:t>
            </w:r>
            <w:proofErr w:type="spellEnd"/>
            <w:r w:rsidRPr="00881D73">
              <w:rPr>
                <w:rFonts w:eastAsia="Calibri"/>
                <w:color w:val="000000"/>
                <w:lang w:val="en-GB" w:eastAsia="en-GB"/>
              </w:rPr>
              <w:t xml:space="preserve"> et al. (2018)</w:t>
            </w:r>
          </w:p>
        </w:tc>
        <w:tc>
          <w:tcPr>
            <w:tcW w:w="1890" w:type="dxa"/>
          </w:tcPr>
          <w:p w14:paraId="276A4888" w14:textId="68A50798" w:rsidR="00622C32" w:rsidRPr="00881D73" w:rsidRDefault="00622C32" w:rsidP="00881D73">
            <w:pPr>
              <w:pStyle w:val="NormalWeb"/>
              <w:spacing w:line="360" w:lineRule="auto"/>
              <w:rPr>
                <w:rFonts w:eastAsia="Calibri"/>
                <w:b/>
                <w:color w:val="000000"/>
                <w:lang w:val="en-GB" w:eastAsia="en-GB"/>
              </w:rPr>
            </w:pPr>
            <w:r w:rsidRPr="00881D73">
              <w:t>Stimulated Raman Histology</w:t>
            </w:r>
          </w:p>
        </w:tc>
        <w:tc>
          <w:tcPr>
            <w:tcW w:w="2340" w:type="dxa"/>
          </w:tcPr>
          <w:p w14:paraId="336D554F" w14:textId="7906017B" w:rsidR="00622C32" w:rsidRPr="00881D73" w:rsidRDefault="00622C32" w:rsidP="00881D73">
            <w:pPr>
              <w:pStyle w:val="NormalWeb"/>
              <w:spacing w:line="360" w:lineRule="auto"/>
              <w:rPr>
                <w:rFonts w:eastAsia="Calibri"/>
                <w:b/>
                <w:color w:val="000000"/>
                <w:lang w:val="en-GB" w:eastAsia="en-GB"/>
              </w:rPr>
            </w:pPr>
            <w:r w:rsidRPr="00881D73">
              <w:t>Rapid intraoperative diagnosis</w:t>
            </w:r>
          </w:p>
        </w:tc>
        <w:tc>
          <w:tcPr>
            <w:tcW w:w="2880" w:type="dxa"/>
          </w:tcPr>
          <w:p w14:paraId="046E919E" w14:textId="247A8E3A" w:rsidR="00622C32" w:rsidRPr="00881D73" w:rsidRDefault="00622C32" w:rsidP="00881D73">
            <w:pPr>
              <w:pStyle w:val="NormalWeb"/>
              <w:spacing w:line="360" w:lineRule="auto"/>
              <w:rPr>
                <w:rFonts w:eastAsia="Calibri"/>
                <w:b/>
                <w:color w:val="000000"/>
                <w:lang w:val="en-GB" w:eastAsia="en-GB"/>
              </w:rPr>
            </w:pPr>
            <w:r w:rsidRPr="00881D73">
              <w:t>Limited to pediatric cases</w:t>
            </w:r>
          </w:p>
        </w:tc>
        <w:tc>
          <w:tcPr>
            <w:tcW w:w="1440" w:type="dxa"/>
          </w:tcPr>
          <w:p w14:paraId="20D50CAD" w14:textId="6DAB282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100</w:t>
            </w:r>
          </w:p>
        </w:tc>
      </w:tr>
      <w:tr w:rsidR="00622C32" w:rsidRPr="00881D73" w14:paraId="69B7A203" w14:textId="77777777" w:rsidTr="008E1084">
        <w:trPr>
          <w:jc w:val="center"/>
        </w:trPr>
        <w:tc>
          <w:tcPr>
            <w:tcW w:w="1530" w:type="dxa"/>
          </w:tcPr>
          <w:p w14:paraId="3E143380" w14:textId="6874973E" w:rsidR="00622C32" w:rsidRPr="00881D73" w:rsidRDefault="00622C32" w:rsidP="00881D73">
            <w:pPr>
              <w:pStyle w:val="NormalWeb"/>
              <w:spacing w:line="360" w:lineRule="auto"/>
              <w:rPr>
                <w:rFonts w:eastAsia="Calibri"/>
                <w:b/>
                <w:color w:val="000000"/>
                <w:lang w:val="en-GB" w:eastAsia="en-GB"/>
              </w:rPr>
            </w:pPr>
            <w:proofErr w:type="spellStart"/>
            <w:r w:rsidRPr="00881D73">
              <w:t>Reszke</w:t>
            </w:r>
            <w:proofErr w:type="spellEnd"/>
            <w:r w:rsidRPr="00881D73">
              <w:t xml:space="preserve"> &amp; </w:t>
            </w:r>
            <w:proofErr w:type="spellStart"/>
            <w:r w:rsidRPr="00881D73">
              <w:t>Smaga</w:t>
            </w:r>
            <w:proofErr w:type="spellEnd"/>
            <w:r w:rsidRPr="00881D73">
              <w:t xml:space="preserve"> (2023)</w:t>
            </w:r>
          </w:p>
        </w:tc>
        <w:tc>
          <w:tcPr>
            <w:tcW w:w="1890" w:type="dxa"/>
          </w:tcPr>
          <w:p w14:paraId="28087DBC" w14:textId="0E293EF8" w:rsidR="00622C32" w:rsidRPr="00881D73" w:rsidRDefault="00CC19D5" w:rsidP="00881D73">
            <w:pPr>
              <w:pStyle w:val="NormalWeb"/>
              <w:spacing w:line="360" w:lineRule="auto"/>
              <w:rPr>
                <w:rFonts w:eastAsia="Calibri"/>
                <w:b/>
                <w:color w:val="000000"/>
                <w:lang w:val="en-GB" w:eastAsia="en-GB"/>
              </w:rPr>
            </w:pPr>
            <w:r w:rsidRPr="00881D73">
              <w:t>Machine learning methods</w:t>
            </w:r>
          </w:p>
        </w:tc>
        <w:tc>
          <w:tcPr>
            <w:tcW w:w="2340" w:type="dxa"/>
          </w:tcPr>
          <w:p w14:paraId="68CC4CAB" w14:textId="3AAD7D4E" w:rsidR="00622C32" w:rsidRPr="00881D73" w:rsidRDefault="00CC19D5" w:rsidP="00881D73">
            <w:pPr>
              <w:pStyle w:val="NormalWeb"/>
              <w:spacing w:line="360" w:lineRule="auto"/>
              <w:rPr>
                <w:rFonts w:eastAsia="Calibri"/>
                <w:b/>
                <w:color w:val="000000"/>
                <w:lang w:val="en-GB" w:eastAsia="en-GB"/>
              </w:rPr>
            </w:pPr>
            <w:r w:rsidRPr="00881D73">
              <w:t>Comprehensive review of ML techniques</w:t>
            </w:r>
          </w:p>
        </w:tc>
        <w:tc>
          <w:tcPr>
            <w:tcW w:w="2880" w:type="dxa"/>
          </w:tcPr>
          <w:p w14:paraId="00A61EE1" w14:textId="59CE2AF2" w:rsidR="00622C32" w:rsidRPr="00881D73" w:rsidRDefault="00CC19D5" w:rsidP="00881D73">
            <w:pPr>
              <w:pStyle w:val="NormalWeb"/>
              <w:spacing w:line="360" w:lineRule="auto"/>
              <w:rPr>
                <w:rFonts w:eastAsia="Calibri"/>
                <w:b/>
                <w:color w:val="000000"/>
                <w:lang w:val="en-GB" w:eastAsia="en-GB"/>
              </w:rPr>
            </w:pPr>
            <w:r w:rsidRPr="00881D73">
              <w:t>Generalizability issues</w:t>
            </w:r>
          </w:p>
        </w:tc>
        <w:tc>
          <w:tcPr>
            <w:tcW w:w="1440" w:type="dxa"/>
          </w:tcPr>
          <w:p w14:paraId="7FFB60A5" w14:textId="57A21CB8"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463F35AB" w14:textId="77777777" w:rsidTr="008E1084">
        <w:trPr>
          <w:jc w:val="center"/>
        </w:trPr>
        <w:tc>
          <w:tcPr>
            <w:tcW w:w="1530" w:type="dxa"/>
          </w:tcPr>
          <w:p w14:paraId="44CF2D13" w14:textId="2C33D8B6" w:rsidR="00622C32" w:rsidRPr="00881D73" w:rsidRDefault="00CC19D5" w:rsidP="00881D73">
            <w:pPr>
              <w:pStyle w:val="NormalWeb"/>
              <w:spacing w:line="360" w:lineRule="auto"/>
              <w:rPr>
                <w:rFonts w:eastAsia="Calibri"/>
                <w:b/>
                <w:color w:val="000000"/>
                <w:lang w:val="en-GB" w:eastAsia="en-GB"/>
              </w:rPr>
            </w:pPr>
            <w:r w:rsidRPr="00881D73">
              <w:t>Khan et al. (2023)</w:t>
            </w:r>
          </w:p>
        </w:tc>
        <w:tc>
          <w:tcPr>
            <w:tcW w:w="1890" w:type="dxa"/>
          </w:tcPr>
          <w:p w14:paraId="5B00FF87" w14:textId="172EE948" w:rsidR="00622C32" w:rsidRPr="00881D73" w:rsidRDefault="00CC19D5" w:rsidP="00881D73">
            <w:pPr>
              <w:pStyle w:val="NormalWeb"/>
              <w:spacing w:line="360" w:lineRule="auto"/>
              <w:rPr>
                <w:rFonts w:eastAsia="Calibri"/>
                <w:b/>
                <w:color w:val="000000"/>
                <w:lang w:val="en-GB" w:eastAsia="en-GB"/>
              </w:rPr>
            </w:pPr>
            <w:r w:rsidRPr="00881D73">
              <w:t>MRI-based ensemble frameworks</w:t>
            </w:r>
          </w:p>
        </w:tc>
        <w:tc>
          <w:tcPr>
            <w:tcW w:w="2340" w:type="dxa"/>
          </w:tcPr>
          <w:p w14:paraId="5057BEC6" w14:textId="7DA68748" w:rsidR="00622C32" w:rsidRPr="00881D73" w:rsidRDefault="00CC19D5" w:rsidP="00881D73">
            <w:pPr>
              <w:pStyle w:val="NormalWeb"/>
              <w:spacing w:line="360" w:lineRule="auto"/>
              <w:rPr>
                <w:rFonts w:eastAsia="Calibri"/>
                <w:b/>
                <w:color w:val="000000"/>
                <w:lang w:val="en-GB" w:eastAsia="en-GB"/>
              </w:rPr>
            </w:pPr>
            <w:r w:rsidRPr="00881D73">
              <w:t>Effective predictions with ensemble methods</w:t>
            </w:r>
          </w:p>
        </w:tc>
        <w:tc>
          <w:tcPr>
            <w:tcW w:w="2880" w:type="dxa"/>
          </w:tcPr>
          <w:p w14:paraId="513E9EE0" w14:textId="2B374525" w:rsidR="00622C32" w:rsidRPr="00881D73" w:rsidRDefault="00CC19D5" w:rsidP="00881D73">
            <w:pPr>
              <w:pStyle w:val="NormalWeb"/>
              <w:spacing w:line="360" w:lineRule="auto"/>
              <w:rPr>
                <w:rFonts w:eastAsia="Calibri"/>
                <w:b/>
                <w:color w:val="000000"/>
                <w:lang w:val="en-GB" w:eastAsia="en-GB"/>
              </w:rPr>
            </w:pPr>
            <w:r w:rsidRPr="00881D73">
              <w:t>Requires extensive training data</w:t>
            </w:r>
          </w:p>
        </w:tc>
        <w:tc>
          <w:tcPr>
            <w:tcW w:w="1440" w:type="dxa"/>
          </w:tcPr>
          <w:p w14:paraId="6A61D542" w14:textId="7EC02D1E"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95.9</w:t>
            </w:r>
          </w:p>
        </w:tc>
      </w:tr>
      <w:tr w:rsidR="00622C32" w:rsidRPr="00881D73" w14:paraId="33FD54F3" w14:textId="77777777" w:rsidTr="008E1084">
        <w:trPr>
          <w:jc w:val="center"/>
        </w:trPr>
        <w:tc>
          <w:tcPr>
            <w:tcW w:w="1530" w:type="dxa"/>
          </w:tcPr>
          <w:p w14:paraId="01FAC228" w14:textId="2C2A3C52" w:rsidR="00622C32" w:rsidRPr="00881D73" w:rsidRDefault="00CC19D5" w:rsidP="00881D73">
            <w:pPr>
              <w:pStyle w:val="NormalWeb"/>
              <w:spacing w:line="360" w:lineRule="auto"/>
              <w:rPr>
                <w:rFonts w:eastAsia="Calibri"/>
                <w:b/>
                <w:color w:val="000000"/>
                <w:lang w:val="en-GB" w:eastAsia="en-GB"/>
              </w:rPr>
            </w:pPr>
            <w:proofErr w:type="spellStart"/>
            <w:r w:rsidRPr="00881D73">
              <w:t>Goyal</w:t>
            </w:r>
            <w:proofErr w:type="spellEnd"/>
            <w:r w:rsidRPr="00881D73">
              <w:t xml:space="preserve"> &amp; Sharma (2023)</w:t>
            </w:r>
          </w:p>
        </w:tc>
        <w:tc>
          <w:tcPr>
            <w:tcW w:w="1890" w:type="dxa"/>
          </w:tcPr>
          <w:p w14:paraId="0BF734A1" w14:textId="44E94DE8" w:rsidR="00622C32" w:rsidRPr="00881D73" w:rsidRDefault="00CC19D5" w:rsidP="00881D73">
            <w:pPr>
              <w:pStyle w:val="NormalWeb"/>
              <w:spacing w:line="360" w:lineRule="auto"/>
              <w:rPr>
                <w:rFonts w:eastAsia="Calibri"/>
                <w:b/>
                <w:color w:val="000000"/>
                <w:lang w:val="en-GB" w:eastAsia="en-GB"/>
              </w:rPr>
            </w:pPr>
            <w:r w:rsidRPr="00881D73">
              <w:t>Neural networks</w:t>
            </w:r>
          </w:p>
        </w:tc>
        <w:tc>
          <w:tcPr>
            <w:tcW w:w="2340" w:type="dxa"/>
          </w:tcPr>
          <w:p w14:paraId="25AAAB88" w14:textId="57866E7D" w:rsidR="00622C32" w:rsidRPr="00881D73" w:rsidRDefault="00CC19D5" w:rsidP="00881D73">
            <w:pPr>
              <w:pStyle w:val="NormalWeb"/>
              <w:spacing w:line="360" w:lineRule="auto"/>
              <w:rPr>
                <w:rFonts w:eastAsia="Calibri"/>
                <w:b/>
                <w:color w:val="000000"/>
                <w:lang w:val="en-GB" w:eastAsia="en-GB"/>
              </w:rPr>
            </w:pPr>
            <w:r w:rsidRPr="00881D73">
              <w:t>Simple implementation, good accuracy</w:t>
            </w:r>
          </w:p>
        </w:tc>
        <w:tc>
          <w:tcPr>
            <w:tcW w:w="2880" w:type="dxa"/>
          </w:tcPr>
          <w:p w14:paraId="1F833CDE" w14:textId="412DF277" w:rsidR="00622C32" w:rsidRPr="00881D73" w:rsidRDefault="00CC19D5" w:rsidP="00881D73">
            <w:pPr>
              <w:pStyle w:val="NormalWeb"/>
              <w:spacing w:line="360" w:lineRule="auto"/>
              <w:rPr>
                <w:rFonts w:eastAsia="Calibri"/>
                <w:b/>
                <w:color w:val="000000"/>
                <w:lang w:val="en-GB" w:eastAsia="en-GB"/>
              </w:rPr>
            </w:pPr>
            <w:r w:rsidRPr="00881D73">
              <w:t>Potential overfitting</w:t>
            </w:r>
          </w:p>
        </w:tc>
        <w:tc>
          <w:tcPr>
            <w:tcW w:w="1440" w:type="dxa"/>
          </w:tcPr>
          <w:p w14:paraId="08C2CB49" w14:textId="40FEA7C1"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53EC5B35" w14:textId="77777777" w:rsidTr="008E1084">
        <w:trPr>
          <w:jc w:val="center"/>
        </w:trPr>
        <w:tc>
          <w:tcPr>
            <w:tcW w:w="1530" w:type="dxa"/>
          </w:tcPr>
          <w:p w14:paraId="18B0AA8F" w14:textId="0D68C728" w:rsidR="00622C32" w:rsidRPr="00881D73" w:rsidRDefault="00CC19D5" w:rsidP="00881D73">
            <w:pPr>
              <w:pStyle w:val="NormalWeb"/>
              <w:spacing w:line="360" w:lineRule="auto"/>
              <w:rPr>
                <w:rFonts w:eastAsia="Calibri"/>
                <w:b/>
                <w:color w:val="000000"/>
                <w:lang w:val="en-GB" w:eastAsia="en-GB"/>
              </w:rPr>
            </w:pPr>
            <w:proofErr w:type="spellStart"/>
            <w:r w:rsidRPr="00881D73">
              <w:t>Sadad</w:t>
            </w:r>
            <w:proofErr w:type="spellEnd"/>
            <w:r w:rsidRPr="00881D73">
              <w:t xml:space="preserve"> et al. (2021)</w:t>
            </w:r>
          </w:p>
        </w:tc>
        <w:tc>
          <w:tcPr>
            <w:tcW w:w="1890" w:type="dxa"/>
          </w:tcPr>
          <w:p w14:paraId="4C8BFB97" w14:textId="5B6A6DA4" w:rsidR="00622C32" w:rsidRPr="00881D73" w:rsidRDefault="00CC19D5" w:rsidP="00881D73">
            <w:pPr>
              <w:pStyle w:val="NormalWeb"/>
              <w:spacing w:line="360" w:lineRule="auto"/>
              <w:rPr>
                <w:rFonts w:eastAsia="Calibri"/>
                <w:b/>
                <w:color w:val="000000"/>
                <w:lang w:val="en-GB" w:eastAsia="en-GB"/>
              </w:rPr>
            </w:pPr>
            <w:r w:rsidRPr="00881D73">
              <w:t>Advanced deep learning techniques</w:t>
            </w:r>
          </w:p>
        </w:tc>
        <w:tc>
          <w:tcPr>
            <w:tcW w:w="2340" w:type="dxa"/>
          </w:tcPr>
          <w:p w14:paraId="313FA490" w14:textId="4B47F567" w:rsidR="00622C32" w:rsidRPr="00881D73" w:rsidRDefault="00CC19D5" w:rsidP="00881D73">
            <w:pPr>
              <w:pStyle w:val="NormalWeb"/>
              <w:spacing w:line="360" w:lineRule="auto"/>
              <w:rPr>
                <w:rFonts w:eastAsia="Calibri"/>
                <w:b/>
                <w:color w:val="000000"/>
                <w:lang w:val="en-GB" w:eastAsia="en-GB"/>
              </w:rPr>
            </w:pPr>
            <w:r w:rsidRPr="00881D73">
              <w:t>High accuracy and multi-classification</w:t>
            </w:r>
          </w:p>
        </w:tc>
        <w:tc>
          <w:tcPr>
            <w:tcW w:w="2880" w:type="dxa"/>
          </w:tcPr>
          <w:p w14:paraId="7198FC3B" w14:textId="29501E09" w:rsidR="00622C32" w:rsidRPr="00881D73" w:rsidRDefault="00CC19D5" w:rsidP="00881D73">
            <w:pPr>
              <w:pStyle w:val="NormalWeb"/>
              <w:spacing w:line="360" w:lineRule="auto"/>
              <w:rPr>
                <w:rFonts w:eastAsia="Calibri"/>
                <w:b/>
                <w:color w:val="000000"/>
                <w:lang w:val="en-GB" w:eastAsia="en-GB"/>
              </w:rPr>
            </w:pPr>
            <w:r w:rsidRPr="00881D73">
              <w:t>Computationally intensive</w:t>
            </w:r>
          </w:p>
        </w:tc>
        <w:tc>
          <w:tcPr>
            <w:tcW w:w="1440" w:type="dxa"/>
          </w:tcPr>
          <w:p w14:paraId="15114E0F" w14:textId="7E7977D2"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99.6</w:t>
            </w:r>
          </w:p>
        </w:tc>
      </w:tr>
      <w:tr w:rsidR="00622C32" w:rsidRPr="00881D73" w14:paraId="6811BCF2" w14:textId="77777777" w:rsidTr="008E1084">
        <w:trPr>
          <w:jc w:val="center"/>
        </w:trPr>
        <w:tc>
          <w:tcPr>
            <w:tcW w:w="1530" w:type="dxa"/>
          </w:tcPr>
          <w:p w14:paraId="2D73DE37" w14:textId="70578848" w:rsidR="00622C32" w:rsidRPr="00881D73" w:rsidRDefault="00CC19D5" w:rsidP="00881D73">
            <w:pPr>
              <w:pStyle w:val="NormalWeb"/>
              <w:spacing w:line="360" w:lineRule="auto"/>
              <w:rPr>
                <w:rFonts w:eastAsia="Calibri"/>
                <w:b/>
                <w:color w:val="000000"/>
                <w:lang w:val="en-GB" w:eastAsia="en-GB"/>
              </w:rPr>
            </w:pPr>
            <w:proofErr w:type="spellStart"/>
            <w:r w:rsidRPr="00881D73">
              <w:t>Saeedi</w:t>
            </w:r>
            <w:proofErr w:type="spellEnd"/>
            <w:r w:rsidRPr="00881D73">
              <w:t xml:space="preserve"> et al. (2023)</w:t>
            </w:r>
          </w:p>
        </w:tc>
        <w:tc>
          <w:tcPr>
            <w:tcW w:w="1890" w:type="dxa"/>
          </w:tcPr>
          <w:p w14:paraId="5120B547" w14:textId="7E5886C6" w:rsidR="00622C32" w:rsidRPr="00881D73" w:rsidRDefault="00CC19D5" w:rsidP="00881D73">
            <w:pPr>
              <w:pStyle w:val="NormalWeb"/>
              <w:spacing w:line="360" w:lineRule="auto"/>
              <w:rPr>
                <w:rFonts w:eastAsia="Calibri"/>
                <w:b/>
                <w:color w:val="000000"/>
                <w:lang w:val="en-GB" w:eastAsia="en-GB"/>
              </w:rPr>
            </w:pPr>
            <w:r w:rsidRPr="00881D73">
              <w:t>Convolutional deep learning and machine learning</w:t>
            </w:r>
          </w:p>
        </w:tc>
        <w:tc>
          <w:tcPr>
            <w:tcW w:w="2340" w:type="dxa"/>
          </w:tcPr>
          <w:p w14:paraId="6ED741B4" w14:textId="4A03ADF8" w:rsidR="00622C32" w:rsidRPr="00881D73" w:rsidRDefault="00CC19D5" w:rsidP="00881D73">
            <w:pPr>
              <w:pStyle w:val="NormalWeb"/>
              <w:spacing w:line="360" w:lineRule="auto"/>
              <w:rPr>
                <w:rFonts w:eastAsia="Calibri"/>
                <w:b/>
                <w:color w:val="000000"/>
                <w:lang w:val="en-GB" w:eastAsia="en-GB"/>
              </w:rPr>
            </w:pPr>
            <w:r w:rsidRPr="00881D73">
              <w:t>Combination of DL and ML techniques</w:t>
            </w:r>
          </w:p>
        </w:tc>
        <w:tc>
          <w:tcPr>
            <w:tcW w:w="2880" w:type="dxa"/>
          </w:tcPr>
          <w:p w14:paraId="53007938" w14:textId="79C95529" w:rsidR="00622C32" w:rsidRPr="00881D73" w:rsidRDefault="00CC19D5" w:rsidP="00881D73">
            <w:pPr>
              <w:pStyle w:val="NormalWeb"/>
              <w:spacing w:line="360" w:lineRule="auto"/>
              <w:rPr>
                <w:rFonts w:eastAsia="Calibri"/>
                <w:b/>
                <w:color w:val="000000"/>
                <w:lang w:val="en-GB" w:eastAsia="en-GB"/>
              </w:rPr>
            </w:pPr>
            <w:r w:rsidRPr="00881D73">
              <w:t>Complexity in model selection</w:t>
            </w:r>
          </w:p>
        </w:tc>
        <w:tc>
          <w:tcPr>
            <w:tcW w:w="1440" w:type="dxa"/>
          </w:tcPr>
          <w:p w14:paraId="543749A9" w14:textId="162A82D1"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 xml:space="preserve">96.47 </w:t>
            </w:r>
          </w:p>
        </w:tc>
      </w:tr>
      <w:tr w:rsidR="00622C32" w:rsidRPr="00881D73" w14:paraId="60218644" w14:textId="77777777" w:rsidTr="008E1084">
        <w:trPr>
          <w:jc w:val="center"/>
        </w:trPr>
        <w:tc>
          <w:tcPr>
            <w:tcW w:w="1530" w:type="dxa"/>
          </w:tcPr>
          <w:p w14:paraId="0B8A86FB" w14:textId="233E27DF" w:rsidR="00622C32" w:rsidRPr="00881D73" w:rsidRDefault="00CC19D5" w:rsidP="00881D73">
            <w:pPr>
              <w:pStyle w:val="NormalWeb"/>
              <w:spacing w:line="360" w:lineRule="auto"/>
              <w:rPr>
                <w:rFonts w:eastAsia="Calibri"/>
                <w:b/>
                <w:color w:val="000000"/>
                <w:lang w:val="en-GB" w:eastAsia="en-GB"/>
              </w:rPr>
            </w:pPr>
            <w:proofErr w:type="spellStart"/>
            <w:r w:rsidRPr="00881D73">
              <w:t>Tummala</w:t>
            </w:r>
            <w:proofErr w:type="spellEnd"/>
            <w:r w:rsidRPr="00881D73">
              <w:t xml:space="preserve"> (2023)</w:t>
            </w:r>
          </w:p>
        </w:tc>
        <w:tc>
          <w:tcPr>
            <w:tcW w:w="1890" w:type="dxa"/>
          </w:tcPr>
          <w:p w14:paraId="5C68F059" w14:textId="344C3B73" w:rsidR="00622C32" w:rsidRPr="00881D73" w:rsidRDefault="00CC19D5" w:rsidP="00881D73">
            <w:pPr>
              <w:pStyle w:val="NormalWeb"/>
              <w:spacing w:line="360" w:lineRule="auto"/>
              <w:rPr>
                <w:rFonts w:eastAsia="Calibri"/>
                <w:b/>
                <w:color w:val="000000"/>
                <w:lang w:val="en-GB" w:eastAsia="en-GB"/>
              </w:rPr>
            </w:pPr>
            <w:r w:rsidRPr="00881D73">
              <w:t>Deep neural networks</w:t>
            </w:r>
          </w:p>
        </w:tc>
        <w:tc>
          <w:tcPr>
            <w:tcW w:w="2340" w:type="dxa"/>
          </w:tcPr>
          <w:p w14:paraId="40D963C5" w14:textId="05E33CAD" w:rsidR="00622C32" w:rsidRPr="00881D73" w:rsidRDefault="00CC19D5" w:rsidP="00881D73">
            <w:pPr>
              <w:pStyle w:val="NormalWeb"/>
              <w:spacing w:line="360" w:lineRule="auto"/>
              <w:rPr>
                <w:rFonts w:eastAsia="Calibri"/>
                <w:b/>
                <w:color w:val="000000"/>
                <w:lang w:val="en-GB" w:eastAsia="en-GB"/>
              </w:rPr>
            </w:pPr>
            <w:r w:rsidRPr="00881D73">
              <w:t>Novel approach, good for classification</w:t>
            </w:r>
          </w:p>
        </w:tc>
        <w:tc>
          <w:tcPr>
            <w:tcW w:w="2880" w:type="dxa"/>
          </w:tcPr>
          <w:p w14:paraId="6ED54372" w14:textId="22B00CDC" w:rsidR="00622C32" w:rsidRPr="00881D73" w:rsidRDefault="00CC19D5" w:rsidP="00881D73">
            <w:pPr>
              <w:pStyle w:val="NormalWeb"/>
              <w:spacing w:line="360" w:lineRule="auto"/>
              <w:rPr>
                <w:rFonts w:eastAsia="Calibri"/>
                <w:b/>
                <w:color w:val="000000"/>
                <w:lang w:val="en-GB" w:eastAsia="en-GB"/>
              </w:rPr>
            </w:pPr>
            <w:r w:rsidRPr="00881D73">
              <w:t>Limited dataset scope</w:t>
            </w:r>
          </w:p>
        </w:tc>
        <w:tc>
          <w:tcPr>
            <w:tcW w:w="1440" w:type="dxa"/>
          </w:tcPr>
          <w:p w14:paraId="0689662D" w14:textId="3C8F43F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96.7</w:t>
            </w:r>
          </w:p>
        </w:tc>
      </w:tr>
      <w:tr w:rsidR="00CC19D5" w:rsidRPr="00881D73" w14:paraId="75A98C47" w14:textId="77777777" w:rsidTr="008E1084">
        <w:trPr>
          <w:jc w:val="center"/>
        </w:trPr>
        <w:tc>
          <w:tcPr>
            <w:tcW w:w="1530" w:type="dxa"/>
          </w:tcPr>
          <w:p w14:paraId="265BE7CA" w14:textId="08017D0B" w:rsidR="00CC19D5" w:rsidRPr="00881D73" w:rsidRDefault="00CC19D5" w:rsidP="00881D73">
            <w:pPr>
              <w:pStyle w:val="NormalWeb"/>
              <w:spacing w:line="360" w:lineRule="auto"/>
            </w:pPr>
            <w:proofErr w:type="spellStart"/>
            <w:r w:rsidRPr="00881D73">
              <w:lastRenderedPageBreak/>
              <w:t>Lamrani</w:t>
            </w:r>
            <w:proofErr w:type="spellEnd"/>
            <w:r w:rsidRPr="00881D73">
              <w:t xml:space="preserve"> et al. (2022)</w:t>
            </w:r>
          </w:p>
        </w:tc>
        <w:tc>
          <w:tcPr>
            <w:tcW w:w="1890" w:type="dxa"/>
          </w:tcPr>
          <w:p w14:paraId="2ED7E74E" w14:textId="6A44C299" w:rsidR="00CC19D5" w:rsidRPr="00881D73" w:rsidRDefault="00CC19D5" w:rsidP="00881D73">
            <w:pPr>
              <w:pStyle w:val="NormalWeb"/>
              <w:spacing w:line="360" w:lineRule="auto"/>
            </w:pPr>
            <w:r w:rsidRPr="00881D73">
              <w:t>Convolutional neural networks</w:t>
            </w:r>
          </w:p>
        </w:tc>
        <w:tc>
          <w:tcPr>
            <w:tcW w:w="2340" w:type="dxa"/>
          </w:tcPr>
          <w:p w14:paraId="2BD17AA5" w14:textId="336159DE" w:rsidR="00CC19D5" w:rsidRPr="00881D73" w:rsidRDefault="00CC19D5" w:rsidP="00881D73">
            <w:pPr>
              <w:pStyle w:val="NormalWeb"/>
              <w:spacing w:line="360" w:lineRule="auto"/>
            </w:pPr>
            <w:r w:rsidRPr="00881D73">
              <w:t>Effective for MRI image analysis</w:t>
            </w:r>
          </w:p>
        </w:tc>
        <w:tc>
          <w:tcPr>
            <w:tcW w:w="2880" w:type="dxa"/>
          </w:tcPr>
          <w:p w14:paraId="1E5AE795" w14:textId="0E12E066" w:rsidR="00CC19D5" w:rsidRPr="00881D73" w:rsidRDefault="00CC19D5" w:rsidP="00881D73">
            <w:pPr>
              <w:pStyle w:val="NormalWeb"/>
              <w:spacing w:line="360" w:lineRule="auto"/>
            </w:pPr>
            <w:r w:rsidRPr="00881D73">
              <w:t>May require substantial preprocessing</w:t>
            </w:r>
          </w:p>
        </w:tc>
        <w:tc>
          <w:tcPr>
            <w:tcW w:w="1440" w:type="dxa"/>
          </w:tcPr>
          <w:p w14:paraId="2072F83A" w14:textId="7CD25B11" w:rsidR="00CC19D5"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1210CA" w:rsidRPr="00881D73" w14:paraId="13666A83" w14:textId="77777777" w:rsidTr="008E1084">
        <w:trPr>
          <w:jc w:val="center"/>
        </w:trPr>
        <w:tc>
          <w:tcPr>
            <w:tcW w:w="1530" w:type="dxa"/>
          </w:tcPr>
          <w:p w14:paraId="1E37DFBC" w14:textId="02E03540" w:rsidR="001210CA" w:rsidRPr="00881D73" w:rsidRDefault="001210CA" w:rsidP="00881D73">
            <w:pPr>
              <w:pStyle w:val="NormalWeb"/>
              <w:spacing w:line="360" w:lineRule="auto"/>
            </w:pPr>
            <w:r w:rsidRPr="00881D73">
              <w:t>Wang (2023)</w:t>
            </w:r>
          </w:p>
        </w:tc>
        <w:tc>
          <w:tcPr>
            <w:tcW w:w="1890" w:type="dxa"/>
          </w:tcPr>
          <w:p w14:paraId="608EF235" w14:textId="5D01D78D" w:rsidR="001210CA" w:rsidRPr="00881D73" w:rsidRDefault="001210CA" w:rsidP="00881D73">
            <w:pPr>
              <w:pStyle w:val="NormalWeb"/>
              <w:spacing w:line="360" w:lineRule="auto"/>
            </w:pPr>
            <w:r w:rsidRPr="00881D73">
              <w:t>Literature review</w:t>
            </w:r>
          </w:p>
        </w:tc>
        <w:tc>
          <w:tcPr>
            <w:tcW w:w="2340" w:type="dxa"/>
          </w:tcPr>
          <w:p w14:paraId="66EEBCF5" w14:textId="55D438FA" w:rsidR="001210CA" w:rsidRPr="00881D73" w:rsidRDefault="001210CA" w:rsidP="00881D73">
            <w:pPr>
              <w:pStyle w:val="NormalWeb"/>
              <w:spacing w:line="360" w:lineRule="auto"/>
            </w:pPr>
            <w:r w:rsidRPr="00881D73">
              <w:t>Comprehensive overview of ML's role</w:t>
            </w:r>
            <w:r w:rsidRPr="00881D73">
              <w:tab/>
            </w:r>
          </w:p>
        </w:tc>
        <w:tc>
          <w:tcPr>
            <w:tcW w:w="2880" w:type="dxa"/>
          </w:tcPr>
          <w:p w14:paraId="6FD3FDCF" w14:textId="2A502BFC" w:rsidR="001210CA" w:rsidRPr="00881D73" w:rsidRDefault="001210CA" w:rsidP="00881D73">
            <w:pPr>
              <w:pStyle w:val="NormalWeb"/>
              <w:spacing w:line="360" w:lineRule="auto"/>
            </w:pPr>
            <w:r w:rsidRPr="00881D73">
              <w:t>Lack of empirical data</w:t>
            </w:r>
          </w:p>
        </w:tc>
        <w:tc>
          <w:tcPr>
            <w:tcW w:w="1440" w:type="dxa"/>
          </w:tcPr>
          <w:p w14:paraId="32BCE33D" w14:textId="10ECA58D"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9C94130" w14:textId="77777777" w:rsidTr="008E1084">
        <w:trPr>
          <w:jc w:val="center"/>
        </w:trPr>
        <w:tc>
          <w:tcPr>
            <w:tcW w:w="1530" w:type="dxa"/>
          </w:tcPr>
          <w:p w14:paraId="13CDA77F" w14:textId="65A8BB0F" w:rsidR="001210CA" w:rsidRPr="00881D73" w:rsidRDefault="001210CA" w:rsidP="00881D73">
            <w:pPr>
              <w:pStyle w:val="NormalWeb"/>
              <w:spacing w:line="360" w:lineRule="auto"/>
            </w:pPr>
            <w:proofErr w:type="spellStart"/>
            <w:r w:rsidRPr="00881D73">
              <w:t>Birajdar</w:t>
            </w:r>
            <w:proofErr w:type="spellEnd"/>
            <w:r w:rsidRPr="00881D73">
              <w:t xml:space="preserve"> (2023)</w:t>
            </w:r>
          </w:p>
        </w:tc>
        <w:tc>
          <w:tcPr>
            <w:tcW w:w="1890" w:type="dxa"/>
          </w:tcPr>
          <w:p w14:paraId="539F7E37" w14:textId="1E14C35E" w:rsidR="001210CA" w:rsidRPr="00881D73" w:rsidRDefault="001210CA" w:rsidP="00881D73">
            <w:pPr>
              <w:pStyle w:val="NormalWeb"/>
              <w:spacing w:line="360" w:lineRule="auto"/>
            </w:pPr>
            <w:r w:rsidRPr="00881D73">
              <w:t>CNN algorithm</w:t>
            </w:r>
          </w:p>
        </w:tc>
        <w:tc>
          <w:tcPr>
            <w:tcW w:w="2340" w:type="dxa"/>
          </w:tcPr>
          <w:p w14:paraId="28B9DDF9" w14:textId="0EFCE145" w:rsidR="001210CA" w:rsidRPr="00881D73" w:rsidRDefault="001210CA" w:rsidP="00881D73">
            <w:pPr>
              <w:pStyle w:val="NormalWeb"/>
              <w:spacing w:line="360" w:lineRule="auto"/>
            </w:pPr>
            <w:r w:rsidRPr="00881D73">
              <w:t>Good for feature extraction</w:t>
            </w:r>
          </w:p>
        </w:tc>
        <w:tc>
          <w:tcPr>
            <w:tcW w:w="2880" w:type="dxa"/>
          </w:tcPr>
          <w:p w14:paraId="7D8552B3" w14:textId="7CF4293B" w:rsidR="001210CA" w:rsidRPr="00881D73" w:rsidRDefault="001210CA" w:rsidP="00881D73">
            <w:pPr>
              <w:pStyle w:val="NormalWeb"/>
              <w:spacing w:line="360" w:lineRule="auto"/>
            </w:pPr>
            <w:r w:rsidRPr="00881D73">
              <w:t>May be limited by dataset diversity</w:t>
            </w:r>
          </w:p>
        </w:tc>
        <w:tc>
          <w:tcPr>
            <w:tcW w:w="1440" w:type="dxa"/>
          </w:tcPr>
          <w:p w14:paraId="7EC29489" w14:textId="6197D7FB"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D60A426" w14:textId="77777777" w:rsidTr="008E1084">
        <w:trPr>
          <w:jc w:val="center"/>
        </w:trPr>
        <w:tc>
          <w:tcPr>
            <w:tcW w:w="1530" w:type="dxa"/>
          </w:tcPr>
          <w:p w14:paraId="32A1D16E" w14:textId="40698908" w:rsidR="001210CA" w:rsidRPr="00881D73" w:rsidRDefault="001210CA" w:rsidP="00881D73">
            <w:pPr>
              <w:pStyle w:val="NormalWeb"/>
              <w:spacing w:line="360" w:lineRule="auto"/>
            </w:pPr>
            <w:r w:rsidRPr="00881D73">
              <w:t>IJIES (2022)</w:t>
            </w:r>
          </w:p>
        </w:tc>
        <w:tc>
          <w:tcPr>
            <w:tcW w:w="1890" w:type="dxa"/>
          </w:tcPr>
          <w:p w14:paraId="04EC3DEF" w14:textId="627FA7D2" w:rsidR="001210CA" w:rsidRPr="00881D73" w:rsidRDefault="001210CA" w:rsidP="00881D73">
            <w:pPr>
              <w:pStyle w:val="NormalWeb"/>
              <w:spacing w:line="360" w:lineRule="auto"/>
            </w:pPr>
            <w:r w:rsidRPr="00881D73">
              <w:t>Particle swarm optimization and support vector machine classifier</w:t>
            </w:r>
          </w:p>
        </w:tc>
        <w:tc>
          <w:tcPr>
            <w:tcW w:w="2340" w:type="dxa"/>
          </w:tcPr>
          <w:p w14:paraId="7610AC8C" w14:textId="1A15E95F" w:rsidR="001210CA" w:rsidRPr="00881D73" w:rsidRDefault="001210CA" w:rsidP="00881D73">
            <w:pPr>
              <w:pStyle w:val="NormalWeb"/>
              <w:spacing w:line="360" w:lineRule="auto"/>
            </w:pPr>
            <w:r w:rsidRPr="00881D73">
              <w:t>Innovative method combination</w:t>
            </w:r>
          </w:p>
        </w:tc>
        <w:tc>
          <w:tcPr>
            <w:tcW w:w="2880" w:type="dxa"/>
          </w:tcPr>
          <w:p w14:paraId="78B875EF" w14:textId="4CE02E61" w:rsidR="001210CA" w:rsidRPr="00881D73" w:rsidRDefault="001210CA" w:rsidP="00881D73">
            <w:pPr>
              <w:pStyle w:val="NormalWeb"/>
              <w:spacing w:line="360" w:lineRule="auto"/>
            </w:pPr>
            <w:r w:rsidRPr="00881D73">
              <w:t>Limited by optimization efficiency</w:t>
            </w:r>
          </w:p>
        </w:tc>
        <w:tc>
          <w:tcPr>
            <w:tcW w:w="1440" w:type="dxa"/>
          </w:tcPr>
          <w:p w14:paraId="5791546C" w14:textId="452329D1"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98.89</w:t>
            </w:r>
          </w:p>
        </w:tc>
      </w:tr>
      <w:tr w:rsidR="001210CA" w:rsidRPr="00881D73" w14:paraId="4D5DC9D8" w14:textId="77777777" w:rsidTr="008E1084">
        <w:trPr>
          <w:jc w:val="center"/>
        </w:trPr>
        <w:tc>
          <w:tcPr>
            <w:tcW w:w="1530" w:type="dxa"/>
          </w:tcPr>
          <w:p w14:paraId="6D4CD970" w14:textId="729041EF" w:rsidR="001210CA" w:rsidRPr="00881D73" w:rsidRDefault="001210CA" w:rsidP="00881D73">
            <w:pPr>
              <w:pStyle w:val="NormalWeb"/>
              <w:spacing w:line="360" w:lineRule="auto"/>
            </w:pPr>
            <w:proofErr w:type="spellStart"/>
            <w:r w:rsidRPr="00881D73">
              <w:t>Shrotriya</w:t>
            </w:r>
            <w:proofErr w:type="spellEnd"/>
            <w:r w:rsidRPr="00881D73">
              <w:t xml:space="preserve"> et al. (2023)</w:t>
            </w:r>
          </w:p>
        </w:tc>
        <w:tc>
          <w:tcPr>
            <w:tcW w:w="1890" w:type="dxa"/>
          </w:tcPr>
          <w:p w14:paraId="383E853D" w14:textId="32E02E22" w:rsidR="001210CA" w:rsidRPr="00881D73" w:rsidRDefault="001210CA" w:rsidP="00881D73">
            <w:pPr>
              <w:pStyle w:val="NormalWeb"/>
              <w:spacing w:line="360" w:lineRule="auto"/>
            </w:pPr>
            <w:r w:rsidRPr="00881D73">
              <w:t>Advanced deep learning implementations</w:t>
            </w:r>
          </w:p>
        </w:tc>
        <w:tc>
          <w:tcPr>
            <w:tcW w:w="2340" w:type="dxa"/>
          </w:tcPr>
          <w:p w14:paraId="518A5033" w14:textId="5ADE331C" w:rsidR="001210CA" w:rsidRPr="00881D73" w:rsidRDefault="001210CA" w:rsidP="00881D73">
            <w:pPr>
              <w:pStyle w:val="NormalWeb"/>
              <w:spacing w:line="360" w:lineRule="auto"/>
            </w:pPr>
            <w:r w:rsidRPr="00881D73">
              <w:t>High accuracy and adaptability</w:t>
            </w:r>
          </w:p>
        </w:tc>
        <w:tc>
          <w:tcPr>
            <w:tcW w:w="2880" w:type="dxa"/>
          </w:tcPr>
          <w:p w14:paraId="4233829A" w14:textId="24F4CD72" w:rsidR="001210CA" w:rsidRPr="00881D73" w:rsidRDefault="001210CA" w:rsidP="00881D73">
            <w:pPr>
              <w:pStyle w:val="NormalWeb"/>
              <w:spacing w:line="360" w:lineRule="auto"/>
            </w:pPr>
            <w:r w:rsidRPr="00881D73">
              <w:t>Complexity in implementation</w:t>
            </w:r>
          </w:p>
        </w:tc>
        <w:tc>
          <w:tcPr>
            <w:tcW w:w="1440" w:type="dxa"/>
          </w:tcPr>
          <w:p w14:paraId="4D263220" w14:textId="19459625"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6EA64035" w14:textId="77777777" w:rsidTr="008E1084">
        <w:trPr>
          <w:jc w:val="center"/>
        </w:trPr>
        <w:tc>
          <w:tcPr>
            <w:tcW w:w="1530" w:type="dxa"/>
          </w:tcPr>
          <w:p w14:paraId="76774CAA" w14:textId="4F434DF2" w:rsidR="001210CA" w:rsidRPr="00881D73" w:rsidRDefault="001210CA" w:rsidP="00881D73">
            <w:pPr>
              <w:pStyle w:val="NormalWeb"/>
              <w:spacing w:line="360" w:lineRule="auto"/>
            </w:pPr>
            <w:r w:rsidRPr="00881D73">
              <w:t>Ma &amp; Lin (2023)</w:t>
            </w:r>
          </w:p>
        </w:tc>
        <w:tc>
          <w:tcPr>
            <w:tcW w:w="1890" w:type="dxa"/>
          </w:tcPr>
          <w:p w14:paraId="59C4FA3C" w14:textId="3EA23D2A" w:rsidR="001210CA" w:rsidRPr="00881D73" w:rsidRDefault="001210CA" w:rsidP="00881D73">
            <w:pPr>
              <w:pStyle w:val="NormalWeb"/>
              <w:spacing w:line="360" w:lineRule="auto"/>
            </w:pPr>
            <w:r w:rsidRPr="00881D73">
              <w:t>Machine learning techniques</w:t>
            </w:r>
          </w:p>
        </w:tc>
        <w:tc>
          <w:tcPr>
            <w:tcW w:w="2340" w:type="dxa"/>
          </w:tcPr>
          <w:p w14:paraId="74C0BFF6" w14:textId="16F8A140" w:rsidR="001210CA" w:rsidRPr="00881D73" w:rsidRDefault="001210CA" w:rsidP="00881D73">
            <w:pPr>
              <w:pStyle w:val="NormalWeb"/>
              <w:spacing w:line="360" w:lineRule="auto"/>
            </w:pPr>
            <w:r w:rsidRPr="00881D73">
              <w:t>Focus on classification</w:t>
            </w:r>
          </w:p>
        </w:tc>
        <w:tc>
          <w:tcPr>
            <w:tcW w:w="2880" w:type="dxa"/>
          </w:tcPr>
          <w:p w14:paraId="21913D5A" w14:textId="2387B4BD" w:rsidR="001210CA" w:rsidRPr="00881D73" w:rsidRDefault="001210CA" w:rsidP="00881D73">
            <w:pPr>
              <w:pStyle w:val="NormalWeb"/>
              <w:spacing w:line="360" w:lineRule="auto"/>
            </w:pPr>
            <w:r w:rsidRPr="00881D73">
              <w:t>Limited real-world application</w:t>
            </w:r>
          </w:p>
        </w:tc>
        <w:tc>
          <w:tcPr>
            <w:tcW w:w="1440" w:type="dxa"/>
          </w:tcPr>
          <w:p w14:paraId="5BEB5845" w14:textId="1D9DDABE"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B1F0DE8" w14:textId="77777777" w:rsidTr="008E1084">
        <w:trPr>
          <w:jc w:val="center"/>
        </w:trPr>
        <w:tc>
          <w:tcPr>
            <w:tcW w:w="1530" w:type="dxa"/>
          </w:tcPr>
          <w:p w14:paraId="2CBFA672" w14:textId="64686DA9" w:rsidR="001210CA" w:rsidRPr="00881D73" w:rsidRDefault="001210CA" w:rsidP="00881D73">
            <w:pPr>
              <w:pStyle w:val="NormalWeb"/>
              <w:spacing w:line="360" w:lineRule="auto"/>
            </w:pPr>
            <w:r w:rsidRPr="00881D73">
              <w:t>Chauhan et al. (2023)</w:t>
            </w:r>
          </w:p>
        </w:tc>
        <w:tc>
          <w:tcPr>
            <w:tcW w:w="1890" w:type="dxa"/>
          </w:tcPr>
          <w:p w14:paraId="4F6137C8" w14:textId="06290D0A" w:rsidR="001210CA" w:rsidRPr="00881D73" w:rsidRDefault="001210CA" w:rsidP="00881D73">
            <w:pPr>
              <w:pStyle w:val="NormalWeb"/>
              <w:spacing w:line="360" w:lineRule="auto"/>
            </w:pPr>
            <w:r w:rsidRPr="00881D73">
              <w:t>Comparison of machine learning models</w:t>
            </w:r>
          </w:p>
        </w:tc>
        <w:tc>
          <w:tcPr>
            <w:tcW w:w="2340" w:type="dxa"/>
          </w:tcPr>
          <w:p w14:paraId="5FA5E1B9" w14:textId="7BC73CFC" w:rsidR="001210CA" w:rsidRPr="00881D73" w:rsidRDefault="001210CA" w:rsidP="00881D73">
            <w:pPr>
              <w:pStyle w:val="NormalWeb"/>
              <w:spacing w:line="360" w:lineRule="auto"/>
            </w:pPr>
            <w:r w:rsidRPr="00881D73">
              <w:t>Identifies best performing models</w:t>
            </w:r>
          </w:p>
        </w:tc>
        <w:tc>
          <w:tcPr>
            <w:tcW w:w="2880" w:type="dxa"/>
          </w:tcPr>
          <w:p w14:paraId="79D16FE3" w14:textId="27D8BBE9" w:rsidR="001210CA" w:rsidRPr="00881D73" w:rsidRDefault="001210CA" w:rsidP="00881D73">
            <w:pPr>
              <w:pStyle w:val="NormalWeb"/>
              <w:spacing w:line="360" w:lineRule="auto"/>
            </w:pPr>
            <w:r w:rsidRPr="00881D73">
              <w:t>Limited scope of comparison</w:t>
            </w:r>
          </w:p>
        </w:tc>
        <w:tc>
          <w:tcPr>
            <w:tcW w:w="1440" w:type="dxa"/>
          </w:tcPr>
          <w:p w14:paraId="72BE5711" w14:textId="4BDD6192"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920E91C" w14:textId="77777777" w:rsidTr="008E1084">
        <w:trPr>
          <w:jc w:val="center"/>
        </w:trPr>
        <w:tc>
          <w:tcPr>
            <w:tcW w:w="1530" w:type="dxa"/>
          </w:tcPr>
          <w:p w14:paraId="5132C0F0" w14:textId="00D486BB" w:rsidR="001210CA" w:rsidRPr="00881D73" w:rsidRDefault="001210CA" w:rsidP="00881D73">
            <w:pPr>
              <w:pStyle w:val="NormalWeb"/>
              <w:spacing w:line="360" w:lineRule="auto"/>
            </w:pPr>
            <w:proofErr w:type="spellStart"/>
            <w:r w:rsidRPr="00881D73">
              <w:t>Manogaran</w:t>
            </w:r>
            <w:proofErr w:type="spellEnd"/>
            <w:r w:rsidRPr="00881D73">
              <w:t xml:space="preserve"> et al. (2019)</w:t>
            </w:r>
          </w:p>
        </w:tc>
        <w:tc>
          <w:tcPr>
            <w:tcW w:w="1890" w:type="dxa"/>
          </w:tcPr>
          <w:p w14:paraId="2320A782" w14:textId="0D47F3B5" w:rsidR="001210CA" w:rsidRPr="00881D73" w:rsidRDefault="001210CA" w:rsidP="00881D73">
            <w:pPr>
              <w:pStyle w:val="NormalWeb"/>
              <w:spacing w:line="360" w:lineRule="auto"/>
            </w:pPr>
            <w:r w:rsidRPr="00881D73">
              <w:t>Gamma distribution and machine learning</w:t>
            </w:r>
          </w:p>
        </w:tc>
        <w:tc>
          <w:tcPr>
            <w:tcW w:w="2340" w:type="dxa"/>
          </w:tcPr>
          <w:p w14:paraId="36C6E46B" w14:textId="39185DC3" w:rsidR="001210CA" w:rsidRPr="00881D73" w:rsidRDefault="001210CA" w:rsidP="00881D73">
            <w:pPr>
              <w:pStyle w:val="NormalWeb"/>
              <w:spacing w:line="360" w:lineRule="auto"/>
            </w:pPr>
            <w:r w:rsidRPr="00881D73">
              <w:t>Effective handling of data imbalance</w:t>
            </w:r>
          </w:p>
        </w:tc>
        <w:tc>
          <w:tcPr>
            <w:tcW w:w="2880" w:type="dxa"/>
          </w:tcPr>
          <w:p w14:paraId="0735AD93" w14:textId="12879F6E" w:rsidR="001210CA" w:rsidRPr="00881D73" w:rsidRDefault="001210CA" w:rsidP="00881D73">
            <w:pPr>
              <w:pStyle w:val="NormalWeb"/>
              <w:spacing w:line="360" w:lineRule="auto"/>
            </w:pPr>
            <w:r w:rsidRPr="00881D73">
              <w:t>Requires complex preprocessing</w:t>
            </w:r>
          </w:p>
        </w:tc>
        <w:tc>
          <w:tcPr>
            <w:tcW w:w="1440" w:type="dxa"/>
          </w:tcPr>
          <w:p w14:paraId="31508591" w14:textId="4C080273"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99.55</w:t>
            </w:r>
          </w:p>
        </w:tc>
      </w:tr>
      <w:tr w:rsidR="001210CA" w:rsidRPr="00881D73" w14:paraId="77C54470" w14:textId="77777777" w:rsidTr="008E1084">
        <w:trPr>
          <w:jc w:val="center"/>
        </w:trPr>
        <w:tc>
          <w:tcPr>
            <w:tcW w:w="1530" w:type="dxa"/>
          </w:tcPr>
          <w:p w14:paraId="6A3389BE" w14:textId="1959D144" w:rsidR="001210CA" w:rsidRPr="00881D73" w:rsidRDefault="001210CA" w:rsidP="00881D73">
            <w:pPr>
              <w:pStyle w:val="NormalWeb"/>
              <w:spacing w:line="360" w:lineRule="auto"/>
            </w:pPr>
            <w:r w:rsidRPr="00881D73">
              <w:t>Kumar et al. (2019)</w:t>
            </w:r>
          </w:p>
        </w:tc>
        <w:tc>
          <w:tcPr>
            <w:tcW w:w="1890" w:type="dxa"/>
          </w:tcPr>
          <w:p w14:paraId="56382CD7" w14:textId="3E49B68A" w:rsidR="001210CA" w:rsidRPr="00881D73" w:rsidRDefault="001210CA" w:rsidP="00881D73">
            <w:pPr>
              <w:pStyle w:val="NormalWeb"/>
              <w:spacing w:line="360" w:lineRule="auto"/>
            </w:pPr>
            <w:r w:rsidRPr="00881D73">
              <w:t>Automated MRI detection using wavelet transformation and SVM</w:t>
            </w:r>
          </w:p>
        </w:tc>
        <w:tc>
          <w:tcPr>
            <w:tcW w:w="2340" w:type="dxa"/>
          </w:tcPr>
          <w:p w14:paraId="441D26BF" w14:textId="157F68E7" w:rsidR="001210CA" w:rsidRPr="00881D73" w:rsidRDefault="001210CA" w:rsidP="00881D73">
            <w:pPr>
              <w:pStyle w:val="NormalWeb"/>
              <w:spacing w:line="360" w:lineRule="auto"/>
            </w:pPr>
            <w:r w:rsidRPr="00881D73">
              <w:t>Automated method improves efficiency</w:t>
            </w:r>
          </w:p>
        </w:tc>
        <w:tc>
          <w:tcPr>
            <w:tcW w:w="2880" w:type="dxa"/>
          </w:tcPr>
          <w:p w14:paraId="2D6443C8" w14:textId="5FEC1802" w:rsidR="001210CA" w:rsidRPr="00881D73" w:rsidRDefault="001210CA" w:rsidP="00881D73">
            <w:pPr>
              <w:pStyle w:val="NormalWeb"/>
              <w:spacing w:line="360" w:lineRule="auto"/>
            </w:pPr>
            <w:r w:rsidRPr="00881D73">
              <w:t>Limited by wavelet transformation accuracy</w:t>
            </w:r>
          </w:p>
        </w:tc>
        <w:tc>
          <w:tcPr>
            <w:tcW w:w="1440" w:type="dxa"/>
          </w:tcPr>
          <w:p w14:paraId="7A8913B0" w14:textId="06F500E0"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B0F84" w:rsidRPr="00881D73" w14:paraId="785FEB7C" w14:textId="77777777" w:rsidTr="008E1084">
        <w:trPr>
          <w:jc w:val="center"/>
        </w:trPr>
        <w:tc>
          <w:tcPr>
            <w:tcW w:w="1530" w:type="dxa"/>
          </w:tcPr>
          <w:p w14:paraId="4A116AA2" w14:textId="3B0586CB" w:rsidR="001B0F84" w:rsidRPr="00881D73" w:rsidRDefault="001B0F84" w:rsidP="00881D73">
            <w:pPr>
              <w:pStyle w:val="NormalWeb"/>
              <w:spacing w:line="360" w:lineRule="auto"/>
            </w:pPr>
            <w:proofErr w:type="spellStart"/>
            <w:r w:rsidRPr="00881D73">
              <w:t>Brindha</w:t>
            </w:r>
            <w:proofErr w:type="spellEnd"/>
            <w:r w:rsidRPr="00881D73">
              <w:t xml:space="preserve"> et al. (2021)</w:t>
            </w:r>
          </w:p>
        </w:tc>
        <w:tc>
          <w:tcPr>
            <w:tcW w:w="1890" w:type="dxa"/>
          </w:tcPr>
          <w:p w14:paraId="193496B5" w14:textId="0E010EFD" w:rsidR="001B0F84" w:rsidRPr="00881D73" w:rsidRDefault="001B0F84" w:rsidP="00881D73">
            <w:pPr>
              <w:pStyle w:val="NormalWeb"/>
              <w:spacing w:line="360" w:lineRule="auto"/>
            </w:pPr>
            <w:r w:rsidRPr="00881D73">
              <w:t>Deep learning techniques</w:t>
            </w:r>
          </w:p>
        </w:tc>
        <w:tc>
          <w:tcPr>
            <w:tcW w:w="2340" w:type="dxa"/>
          </w:tcPr>
          <w:p w14:paraId="11865DAC" w14:textId="430B6BCA" w:rsidR="001B0F84" w:rsidRPr="00881D73" w:rsidRDefault="001B0F84" w:rsidP="00881D73">
            <w:pPr>
              <w:pStyle w:val="NormalWeb"/>
              <w:spacing w:line="360" w:lineRule="auto"/>
            </w:pPr>
            <w:r w:rsidRPr="00881D73">
              <w:t>Good performance in MRI images</w:t>
            </w:r>
          </w:p>
        </w:tc>
        <w:tc>
          <w:tcPr>
            <w:tcW w:w="2880" w:type="dxa"/>
          </w:tcPr>
          <w:p w14:paraId="6AC440A3" w14:textId="50C1E97F" w:rsidR="001B0F84" w:rsidRPr="00881D73" w:rsidRDefault="001B0F84" w:rsidP="00881D73">
            <w:pPr>
              <w:pStyle w:val="NormalWeb"/>
              <w:spacing w:line="360" w:lineRule="auto"/>
            </w:pPr>
            <w:r w:rsidRPr="00881D73">
              <w:t>May require large datasets</w:t>
            </w:r>
          </w:p>
        </w:tc>
        <w:tc>
          <w:tcPr>
            <w:tcW w:w="1440" w:type="dxa"/>
          </w:tcPr>
          <w:p w14:paraId="05F08D0D"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6522EB7D" w14:textId="77777777" w:rsidTr="008E1084">
        <w:trPr>
          <w:jc w:val="center"/>
        </w:trPr>
        <w:tc>
          <w:tcPr>
            <w:tcW w:w="1530" w:type="dxa"/>
          </w:tcPr>
          <w:p w14:paraId="5FD6FF59" w14:textId="4EB2C294" w:rsidR="001B0F84" w:rsidRPr="00881D73" w:rsidRDefault="001B0F84" w:rsidP="00881D73">
            <w:pPr>
              <w:pStyle w:val="NormalWeb"/>
              <w:spacing w:line="360" w:lineRule="auto"/>
            </w:pPr>
            <w:proofErr w:type="spellStart"/>
            <w:r w:rsidRPr="00881D73">
              <w:lastRenderedPageBreak/>
              <w:t>Sutradhar</w:t>
            </w:r>
            <w:proofErr w:type="spellEnd"/>
            <w:r w:rsidRPr="00881D73">
              <w:t xml:space="preserve"> et al. (2021)</w:t>
            </w:r>
          </w:p>
        </w:tc>
        <w:tc>
          <w:tcPr>
            <w:tcW w:w="1890" w:type="dxa"/>
          </w:tcPr>
          <w:p w14:paraId="560ED019" w14:textId="29730A3E" w:rsidR="001B0F84" w:rsidRPr="00881D73" w:rsidRDefault="001B0F84" w:rsidP="00881D73">
            <w:pPr>
              <w:pStyle w:val="NormalWeb"/>
              <w:spacing w:line="360" w:lineRule="auto"/>
            </w:pPr>
            <w:r w:rsidRPr="00881D73">
              <w:t>Multi-modal case study with various ML algorithms</w:t>
            </w:r>
          </w:p>
        </w:tc>
        <w:tc>
          <w:tcPr>
            <w:tcW w:w="2340" w:type="dxa"/>
          </w:tcPr>
          <w:p w14:paraId="115235F6" w14:textId="5BA5CDEF" w:rsidR="001B0F84" w:rsidRPr="00881D73" w:rsidRDefault="001B0F84" w:rsidP="00881D73">
            <w:pPr>
              <w:pStyle w:val="NormalWeb"/>
              <w:spacing w:line="360" w:lineRule="auto"/>
            </w:pPr>
            <w:r w:rsidRPr="00881D73">
              <w:t>Comprehensive approach with multiple algorithms</w:t>
            </w:r>
          </w:p>
        </w:tc>
        <w:tc>
          <w:tcPr>
            <w:tcW w:w="2880" w:type="dxa"/>
          </w:tcPr>
          <w:p w14:paraId="19ECE0E8" w14:textId="25F7FB0D" w:rsidR="001B0F84" w:rsidRPr="00881D73" w:rsidRDefault="001B0F84" w:rsidP="00881D73">
            <w:pPr>
              <w:pStyle w:val="NormalWeb"/>
              <w:spacing w:line="360" w:lineRule="auto"/>
            </w:pPr>
            <w:r w:rsidRPr="00881D73">
              <w:t>Complexity in integration of multiple techniques</w:t>
            </w:r>
          </w:p>
        </w:tc>
        <w:tc>
          <w:tcPr>
            <w:tcW w:w="1440" w:type="dxa"/>
          </w:tcPr>
          <w:p w14:paraId="2F7CE326"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3DE0BC44" w14:textId="77777777" w:rsidTr="008E1084">
        <w:trPr>
          <w:jc w:val="center"/>
        </w:trPr>
        <w:tc>
          <w:tcPr>
            <w:tcW w:w="1530" w:type="dxa"/>
          </w:tcPr>
          <w:p w14:paraId="2E156B6A" w14:textId="255F2789" w:rsidR="001B0F84" w:rsidRPr="00881D73" w:rsidRDefault="001B0F84" w:rsidP="00881D73">
            <w:pPr>
              <w:pStyle w:val="NormalWeb"/>
              <w:spacing w:line="360" w:lineRule="auto"/>
            </w:pPr>
            <w:proofErr w:type="spellStart"/>
            <w:r w:rsidRPr="00881D73">
              <w:t>Ghemosu</w:t>
            </w:r>
            <w:proofErr w:type="spellEnd"/>
            <w:r w:rsidRPr="00881D73">
              <w:t xml:space="preserve"> &amp; Joshi (2021)</w:t>
            </w:r>
          </w:p>
        </w:tc>
        <w:tc>
          <w:tcPr>
            <w:tcW w:w="1890" w:type="dxa"/>
          </w:tcPr>
          <w:p w14:paraId="06C69641" w14:textId="726C86C7" w:rsidR="001B0F84" w:rsidRPr="00881D73" w:rsidRDefault="001B0F84" w:rsidP="00881D73">
            <w:pPr>
              <w:pStyle w:val="NormalWeb"/>
              <w:spacing w:line="360" w:lineRule="auto"/>
            </w:pPr>
            <w:r w:rsidRPr="00881D73">
              <w:t>Jaya algorithm and twin SVM</w:t>
            </w:r>
          </w:p>
        </w:tc>
        <w:tc>
          <w:tcPr>
            <w:tcW w:w="2340" w:type="dxa"/>
          </w:tcPr>
          <w:p w14:paraId="0B7EFFCD" w14:textId="4B37CBA0" w:rsidR="001B0F84" w:rsidRPr="00881D73" w:rsidRDefault="001B0F84" w:rsidP="00881D73">
            <w:pPr>
              <w:pStyle w:val="NormalWeb"/>
              <w:spacing w:line="360" w:lineRule="auto"/>
            </w:pPr>
            <w:r w:rsidRPr="00881D73">
              <w:t>Effective classification</w:t>
            </w:r>
          </w:p>
        </w:tc>
        <w:tc>
          <w:tcPr>
            <w:tcW w:w="2880" w:type="dxa"/>
          </w:tcPr>
          <w:p w14:paraId="22281A31" w14:textId="1F06920F" w:rsidR="001B0F84" w:rsidRPr="00881D73" w:rsidRDefault="001B0F84" w:rsidP="00881D73">
            <w:pPr>
              <w:pStyle w:val="NormalWeb"/>
              <w:spacing w:line="360" w:lineRule="auto"/>
            </w:pPr>
            <w:r w:rsidRPr="00881D73">
              <w:t>May be limited by Jaya algorithm's applicability</w:t>
            </w:r>
          </w:p>
        </w:tc>
        <w:tc>
          <w:tcPr>
            <w:tcW w:w="1440" w:type="dxa"/>
          </w:tcPr>
          <w:p w14:paraId="77817E8C" w14:textId="6CBBBE2A" w:rsidR="001B0F84"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97.89</w:t>
            </w:r>
          </w:p>
        </w:tc>
      </w:tr>
      <w:tr w:rsidR="001B0F84" w:rsidRPr="00881D73" w14:paraId="75DC5884" w14:textId="77777777" w:rsidTr="008E1084">
        <w:trPr>
          <w:jc w:val="center"/>
        </w:trPr>
        <w:tc>
          <w:tcPr>
            <w:tcW w:w="1530" w:type="dxa"/>
          </w:tcPr>
          <w:p w14:paraId="3E584FF5" w14:textId="08D288E2" w:rsidR="001B0F84" w:rsidRPr="00881D73" w:rsidRDefault="001B0F84" w:rsidP="00881D73">
            <w:pPr>
              <w:pStyle w:val="NormalWeb"/>
              <w:spacing w:line="360" w:lineRule="auto"/>
            </w:pPr>
            <w:proofErr w:type="spellStart"/>
            <w:r w:rsidRPr="00881D73">
              <w:t>Sarwar</w:t>
            </w:r>
            <w:proofErr w:type="spellEnd"/>
            <w:r w:rsidRPr="00881D73">
              <w:t xml:space="preserve"> et al. (2022)</w:t>
            </w:r>
          </w:p>
        </w:tc>
        <w:tc>
          <w:tcPr>
            <w:tcW w:w="1890" w:type="dxa"/>
          </w:tcPr>
          <w:p w14:paraId="5D0032E8" w14:textId="45F83D04" w:rsidR="001B0F84" w:rsidRPr="00881D73" w:rsidRDefault="001B0F84" w:rsidP="00881D73">
            <w:pPr>
              <w:pStyle w:val="NormalWeb"/>
              <w:spacing w:line="360" w:lineRule="auto"/>
            </w:pPr>
            <w:r w:rsidRPr="00881D73">
              <w:t>Transfer learning application for tumor diagnosis</w:t>
            </w:r>
          </w:p>
        </w:tc>
        <w:tc>
          <w:tcPr>
            <w:tcW w:w="2340" w:type="dxa"/>
          </w:tcPr>
          <w:p w14:paraId="6BADE45E" w14:textId="751B55BA" w:rsidR="001B0F84" w:rsidRPr="00881D73" w:rsidRDefault="001B0F84" w:rsidP="00881D73">
            <w:pPr>
              <w:pStyle w:val="NormalWeb"/>
              <w:spacing w:line="360" w:lineRule="auto"/>
            </w:pPr>
            <w:r w:rsidRPr="00881D73">
              <w:t>Utilizes transfer learning effectively</w:t>
            </w:r>
          </w:p>
        </w:tc>
        <w:tc>
          <w:tcPr>
            <w:tcW w:w="2880" w:type="dxa"/>
          </w:tcPr>
          <w:p w14:paraId="091ECE2E" w14:textId="28D6C81F" w:rsidR="001B0F84" w:rsidRPr="00881D73" w:rsidRDefault="001B0F84" w:rsidP="00881D73">
            <w:pPr>
              <w:pStyle w:val="NormalWeb"/>
              <w:spacing w:line="360" w:lineRule="auto"/>
            </w:pPr>
            <w:r w:rsidRPr="00881D73">
              <w:t>Dependence on pre-trained models</w:t>
            </w:r>
          </w:p>
        </w:tc>
        <w:tc>
          <w:tcPr>
            <w:tcW w:w="1440" w:type="dxa"/>
          </w:tcPr>
          <w:p w14:paraId="7DD88111" w14:textId="77777777" w:rsidR="001B0F84" w:rsidRPr="00881D73" w:rsidRDefault="001B0F84" w:rsidP="00881D73">
            <w:pPr>
              <w:pStyle w:val="NormalWeb"/>
              <w:spacing w:line="360" w:lineRule="auto"/>
              <w:rPr>
                <w:rFonts w:eastAsia="Calibri"/>
                <w:b/>
                <w:color w:val="000000"/>
                <w:lang w:val="en-GB" w:eastAsia="en-GB"/>
              </w:rPr>
            </w:pPr>
          </w:p>
        </w:tc>
      </w:tr>
    </w:tbl>
    <w:p w14:paraId="29524233" w14:textId="77777777" w:rsidR="00212E39" w:rsidRPr="00881D73" w:rsidRDefault="009719D4" w:rsidP="00881D73">
      <w:pPr>
        <w:pStyle w:val="NormalWeb"/>
        <w:spacing w:line="360" w:lineRule="auto"/>
        <w:rPr>
          <w:rFonts w:eastAsia="Calibri"/>
          <w:b/>
          <w:color w:val="000000"/>
          <w:lang w:val="en-GB" w:eastAsia="en-GB"/>
        </w:rPr>
      </w:pPr>
      <w:r w:rsidRPr="00881D73">
        <w:rPr>
          <w:rFonts w:eastAsia="Calibri"/>
          <w:b/>
          <w:color w:val="000000"/>
          <w:lang w:val="en-GB" w:eastAsia="en-GB"/>
        </w:rPr>
        <w:t>2.4 Summary</w:t>
      </w:r>
    </w:p>
    <w:p w14:paraId="55652347" w14:textId="6570895B" w:rsidR="006618CC" w:rsidRPr="00881D73" w:rsidRDefault="006618CC" w:rsidP="008E1084">
      <w:pPr>
        <w:pStyle w:val="NormalWeb"/>
        <w:spacing w:line="360" w:lineRule="auto"/>
        <w:jc w:val="both"/>
        <w:rPr>
          <w:rFonts w:eastAsia="Calibri"/>
          <w:b/>
          <w:color w:val="000000"/>
          <w:lang w:val="en-GB" w:eastAsia="en-GB"/>
        </w:rPr>
      </w:pPr>
      <w:r w:rsidRPr="00881D73">
        <w:rPr>
          <w:rFonts w:eastAsia="Calibri"/>
          <w:color w:val="000000"/>
          <w:lang w:val="en-GB" w:eastAsia="en-GB"/>
        </w:rPr>
        <w:t xml:space="preserve">In conclusion, the analysis of the current literature highlights the revolutionary effect of deep learning on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systems. The shift from conventional machine learning methods to deep learning models has greatly improved diagnostic precision and broadened the potential uses in medical imaging. Future studies should aim at optimizing algorithms, diversifying datasets, and confronting ethical issues related to the utilization of medical data.</w:t>
      </w:r>
    </w:p>
    <w:p w14:paraId="4BE40C30" w14:textId="53C265B5" w:rsidR="009719D4" w:rsidRPr="00881D73" w:rsidRDefault="006618C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In the following chapter, we will explore the specific requirements and design factors necessary for creating a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system that employs deep learning techniques.</w:t>
      </w:r>
    </w:p>
    <w:p w14:paraId="6B39D712" w14:textId="77777777" w:rsidR="00CC1AE0" w:rsidRPr="00881D73" w:rsidRDefault="00CC1AE0" w:rsidP="00881D73">
      <w:pPr>
        <w:pStyle w:val="NormalWeb"/>
        <w:spacing w:line="360" w:lineRule="auto"/>
        <w:rPr>
          <w:rFonts w:eastAsia="Calibri"/>
          <w:color w:val="000000"/>
          <w:lang w:val="en-GB" w:eastAsia="en-GB"/>
        </w:rPr>
      </w:pPr>
    </w:p>
    <w:p w14:paraId="0CBF19C7" w14:textId="77777777" w:rsidR="00CC1AE0" w:rsidRPr="00881D73" w:rsidRDefault="00CC1AE0" w:rsidP="00881D73">
      <w:pPr>
        <w:pStyle w:val="NormalWeb"/>
        <w:spacing w:line="360" w:lineRule="auto"/>
        <w:rPr>
          <w:rFonts w:eastAsia="Calibri"/>
          <w:color w:val="000000"/>
          <w:lang w:val="en-GB" w:eastAsia="en-GB"/>
        </w:rPr>
      </w:pPr>
    </w:p>
    <w:p w14:paraId="08B1DF8B" w14:textId="77777777" w:rsidR="00CC1AE0" w:rsidRPr="00881D73" w:rsidRDefault="00CC1AE0" w:rsidP="00881D73">
      <w:pPr>
        <w:pStyle w:val="NormalWeb"/>
        <w:spacing w:line="360" w:lineRule="auto"/>
        <w:rPr>
          <w:rFonts w:eastAsia="Calibri"/>
          <w:color w:val="000000"/>
          <w:lang w:val="en-GB" w:eastAsia="en-GB"/>
        </w:rPr>
      </w:pPr>
    </w:p>
    <w:p w14:paraId="7650A8A7" w14:textId="77777777" w:rsidR="00CC1AE0" w:rsidRPr="00881D73" w:rsidRDefault="00CC1AE0" w:rsidP="00881D73">
      <w:pPr>
        <w:pStyle w:val="NormalWeb"/>
        <w:spacing w:line="360" w:lineRule="auto"/>
        <w:rPr>
          <w:rFonts w:eastAsia="Calibri"/>
          <w:color w:val="000000"/>
          <w:lang w:val="en-GB" w:eastAsia="en-GB"/>
        </w:rPr>
      </w:pPr>
    </w:p>
    <w:p w14:paraId="64CB8384" w14:textId="77777777" w:rsidR="00CC1AE0" w:rsidRPr="00881D73" w:rsidRDefault="00CC1AE0" w:rsidP="00881D73">
      <w:pPr>
        <w:pStyle w:val="NormalWeb"/>
        <w:spacing w:line="360" w:lineRule="auto"/>
        <w:rPr>
          <w:rFonts w:eastAsia="Calibri"/>
          <w:color w:val="000000"/>
          <w:lang w:val="en-GB" w:eastAsia="en-GB"/>
        </w:rPr>
      </w:pPr>
    </w:p>
    <w:p w14:paraId="6FA02794" w14:textId="7B375852" w:rsidR="00CC1AE0" w:rsidRPr="00881D73" w:rsidRDefault="00CC1AE0" w:rsidP="00881D73">
      <w:pPr>
        <w:pStyle w:val="NormalWeb"/>
        <w:spacing w:line="360" w:lineRule="auto"/>
        <w:rPr>
          <w:rFonts w:eastAsia="Calibri"/>
          <w:color w:val="000000"/>
          <w:lang w:val="en-GB" w:eastAsia="en-GB"/>
        </w:rPr>
      </w:pPr>
    </w:p>
    <w:p w14:paraId="55B43421" w14:textId="78FC1CE5" w:rsidR="00861EBD" w:rsidRDefault="00861EBD" w:rsidP="00881D73">
      <w:pPr>
        <w:pStyle w:val="NormalWeb"/>
        <w:spacing w:line="360" w:lineRule="auto"/>
        <w:rPr>
          <w:rFonts w:eastAsia="Calibri"/>
          <w:color w:val="000000"/>
          <w:lang w:val="en-GB" w:eastAsia="en-GB"/>
        </w:rPr>
      </w:pPr>
    </w:p>
    <w:p w14:paraId="7AED70E1" w14:textId="36412496" w:rsidR="0069488C" w:rsidRDefault="0069488C" w:rsidP="00881D73">
      <w:pPr>
        <w:pStyle w:val="NormalWeb"/>
        <w:spacing w:line="360" w:lineRule="auto"/>
        <w:rPr>
          <w:rFonts w:eastAsia="Calibri"/>
          <w:color w:val="000000"/>
          <w:lang w:val="en-GB" w:eastAsia="en-GB"/>
        </w:rPr>
      </w:pPr>
    </w:p>
    <w:p w14:paraId="7C25536C" w14:textId="69F46108" w:rsidR="0069488C" w:rsidRDefault="0069488C" w:rsidP="00881D73">
      <w:pPr>
        <w:pStyle w:val="NormalWeb"/>
        <w:spacing w:line="360" w:lineRule="auto"/>
        <w:rPr>
          <w:rFonts w:eastAsia="Calibri"/>
          <w:color w:val="000000"/>
          <w:lang w:val="en-GB" w:eastAsia="en-GB"/>
        </w:rPr>
      </w:pPr>
    </w:p>
    <w:p w14:paraId="5F3B5D00" w14:textId="5EE2A9C8" w:rsidR="0069488C" w:rsidRDefault="0069488C" w:rsidP="00881D73">
      <w:pPr>
        <w:pStyle w:val="NormalWeb"/>
        <w:spacing w:line="360" w:lineRule="auto"/>
        <w:rPr>
          <w:rFonts w:eastAsia="Calibri"/>
          <w:color w:val="000000"/>
          <w:lang w:val="en-GB" w:eastAsia="en-GB"/>
        </w:rPr>
      </w:pPr>
    </w:p>
    <w:p w14:paraId="38985398" w14:textId="10269B7F" w:rsidR="0069488C" w:rsidRDefault="0069488C" w:rsidP="00881D73">
      <w:pPr>
        <w:pStyle w:val="NormalWeb"/>
        <w:spacing w:line="360" w:lineRule="auto"/>
        <w:rPr>
          <w:rFonts w:eastAsia="Calibri"/>
          <w:color w:val="000000"/>
          <w:lang w:val="en-GB" w:eastAsia="en-GB"/>
        </w:rPr>
      </w:pPr>
    </w:p>
    <w:p w14:paraId="34281D92" w14:textId="77777777" w:rsidR="0069488C" w:rsidRPr="00881D73" w:rsidRDefault="0069488C" w:rsidP="00881D73">
      <w:pPr>
        <w:pStyle w:val="NormalWeb"/>
        <w:spacing w:line="360" w:lineRule="auto"/>
        <w:rPr>
          <w:rFonts w:eastAsia="Calibri"/>
          <w:color w:val="000000"/>
          <w:lang w:val="en-GB" w:eastAsia="en-GB"/>
        </w:rPr>
      </w:pPr>
    </w:p>
    <w:p w14:paraId="0F9D5E45" w14:textId="2CB45355" w:rsidR="009F525D" w:rsidRPr="0069488C" w:rsidRDefault="009F525D"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t>CHAPTER THREE</w:t>
      </w:r>
      <w:r w:rsidR="002676EF" w:rsidRPr="0069488C">
        <w:rPr>
          <w:rFonts w:eastAsia="Calibri"/>
          <w:b/>
          <w:color w:val="000000"/>
          <w:sz w:val="28"/>
          <w:szCs w:val="28"/>
          <w:lang w:val="en-GB" w:eastAsia="en-GB"/>
        </w:rPr>
        <w:t xml:space="preserve"> </w:t>
      </w:r>
    </w:p>
    <w:p w14:paraId="5B38E99A" w14:textId="1AE2F352" w:rsidR="002676EF" w:rsidRPr="0069488C" w:rsidRDefault="002676EF"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t>REQUIREMENTS, ANALYSIS AND DESIGN</w:t>
      </w:r>
    </w:p>
    <w:p w14:paraId="572C16F2" w14:textId="77777777" w:rsidR="006B561F" w:rsidRPr="00881D73" w:rsidRDefault="006B561F" w:rsidP="00881D73">
      <w:pPr>
        <w:pStyle w:val="NormalWeb"/>
        <w:spacing w:line="360" w:lineRule="auto"/>
        <w:rPr>
          <w:b/>
          <w:color w:val="000000"/>
        </w:rPr>
      </w:pPr>
      <w:r w:rsidRPr="00881D73">
        <w:rPr>
          <w:b/>
          <w:color w:val="000000"/>
        </w:rPr>
        <w:t>3.1 Overview</w:t>
      </w:r>
    </w:p>
    <w:p w14:paraId="7014B290" w14:textId="6EEB36D6" w:rsidR="002676EF" w:rsidRPr="00881D73" w:rsidRDefault="006B561F" w:rsidP="0069488C">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The project aims to leverage advanced machine learning techniques, specifically deep learning, to enhance the accuracy and efficiency of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from MRI scans. This chapter outlines the requirements, analysis, and design of the proposed model, detailing the methodologies employed, ethical considerations, and specifications for functional and non-functional requirements.</w:t>
      </w:r>
    </w:p>
    <w:p w14:paraId="72400B45" w14:textId="73B2BFF6" w:rsidR="006B561F" w:rsidRPr="00881D73" w:rsidRDefault="004E57C1" w:rsidP="00881D73">
      <w:pPr>
        <w:pStyle w:val="NormalWeb"/>
        <w:spacing w:line="360" w:lineRule="auto"/>
        <w:rPr>
          <w:rFonts w:eastAsia="Calibri"/>
          <w:b/>
          <w:color w:val="000000"/>
          <w:lang w:val="en-GB" w:eastAsia="en-GB"/>
        </w:rPr>
      </w:pPr>
      <w:r w:rsidRPr="00881D73">
        <w:rPr>
          <w:rFonts w:eastAsia="Calibri"/>
          <w:b/>
          <w:color w:val="000000"/>
          <w:lang w:val="en-GB" w:eastAsia="en-GB"/>
        </w:rPr>
        <w:t>3.2 Methodology</w:t>
      </w:r>
    </w:p>
    <w:p w14:paraId="2B7B4810" w14:textId="1D3A00B4" w:rsidR="004E57C1" w:rsidRDefault="004E57C1" w:rsidP="0069488C">
      <w:pPr>
        <w:pStyle w:val="NormalWeb"/>
        <w:spacing w:line="360" w:lineRule="auto"/>
        <w:jc w:val="both"/>
        <w:rPr>
          <w:rFonts w:eastAsia="Calibri"/>
          <w:color w:val="000000"/>
          <w:lang w:val="en-GB" w:eastAsia="en-GB"/>
        </w:rPr>
      </w:pPr>
      <w:r w:rsidRPr="00881D73">
        <w:rPr>
          <w:rFonts w:eastAsia="Calibri"/>
          <w:color w:val="000000"/>
          <w:lang w:val="en-GB" w:eastAsia="en-GB"/>
        </w:rPr>
        <w:t>The Agile methodology is partic</w:t>
      </w:r>
      <w:r w:rsidR="0069295F">
        <w:rPr>
          <w:rFonts w:eastAsia="Calibri"/>
          <w:color w:val="000000"/>
          <w:lang w:val="en-GB" w:eastAsia="en-GB"/>
        </w:rPr>
        <w:t>ularly suitable for this project</w:t>
      </w:r>
      <w:r w:rsidRPr="00881D73">
        <w:rPr>
          <w:rFonts w:eastAsia="Calibri"/>
          <w:color w:val="000000"/>
          <w:lang w:val="en-GB" w:eastAsia="en-GB"/>
        </w:rPr>
        <w:t xml:space="preserve"> due to its iterative nature, flexibility, and emphasis on collaboration. Given the complexities inherent in machine learning projects, Agile allows for continuous refinement and adaptation as the project evolves. </w:t>
      </w:r>
    </w:p>
    <w:p w14:paraId="5539B422" w14:textId="31EFEEB4" w:rsidR="0069295F" w:rsidRDefault="0069295F" w:rsidP="0069295F">
      <w:pPr>
        <w:pStyle w:val="NormalWeb"/>
        <w:spacing w:line="360" w:lineRule="auto"/>
        <w:jc w:val="center"/>
        <w:rPr>
          <w:rFonts w:eastAsia="Calibri"/>
          <w:color w:val="000000"/>
          <w:lang w:val="en-GB" w:eastAsia="en-GB"/>
        </w:rPr>
      </w:pPr>
      <w:r>
        <w:rPr>
          <w:rFonts w:eastAsia="Calibri"/>
          <w:noProof/>
          <w:color w:val="000000"/>
        </w:rPr>
        <w:drawing>
          <wp:inline distT="0" distB="0" distL="0" distR="0" wp14:anchorId="1F372623" wp14:editId="47F48128">
            <wp:extent cx="4038552" cy="2244436"/>
            <wp:effectExtent l="0" t="0" r="635" b="3810"/>
            <wp:docPr id="16" name="Picture 16" descr="C:\Users\user\AppData\Local\Microsoft\Windows\INetCache\Content.MSO\F9F9D2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F9F9D2E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3951" cy="2247436"/>
                    </a:xfrm>
                    <a:prstGeom prst="rect">
                      <a:avLst/>
                    </a:prstGeom>
                    <a:noFill/>
                    <a:ln>
                      <a:noFill/>
                    </a:ln>
                  </pic:spPr>
                </pic:pic>
              </a:graphicData>
            </a:graphic>
          </wp:inline>
        </w:drawing>
      </w:r>
    </w:p>
    <w:p w14:paraId="5CA549D4" w14:textId="3116E261" w:rsidR="000B7FBC" w:rsidRPr="00881D73" w:rsidRDefault="000B7FBC" w:rsidP="0069295F">
      <w:pPr>
        <w:pStyle w:val="NormalWeb"/>
        <w:spacing w:line="360" w:lineRule="auto"/>
        <w:jc w:val="center"/>
        <w:rPr>
          <w:rFonts w:eastAsia="Calibri"/>
          <w:color w:val="000000"/>
          <w:lang w:val="en-GB" w:eastAsia="en-GB"/>
        </w:rPr>
      </w:pPr>
      <w:r>
        <w:rPr>
          <w:rFonts w:eastAsia="Calibri"/>
          <w:i/>
          <w:color w:val="000000"/>
          <w:lang w:val="en-GB" w:eastAsia="en-GB"/>
        </w:rPr>
        <w:t>Fig 3.1 Agile Methodology</w:t>
      </w:r>
    </w:p>
    <w:p w14:paraId="3047B6E9" w14:textId="2F240F1B" w:rsidR="001F6941" w:rsidRPr="00881D73" w:rsidRDefault="001F78AC" w:rsidP="00881D73">
      <w:pPr>
        <w:pStyle w:val="NormalWeb"/>
        <w:spacing w:line="360" w:lineRule="auto"/>
        <w:rPr>
          <w:b/>
          <w:color w:val="000000"/>
        </w:rPr>
      </w:pPr>
      <w:r w:rsidRPr="00881D73">
        <w:rPr>
          <w:b/>
          <w:color w:val="000000"/>
        </w:rPr>
        <w:lastRenderedPageBreak/>
        <w:t xml:space="preserve">3.3.1 </w:t>
      </w:r>
      <w:r w:rsidR="001F6941" w:rsidRPr="00881D73">
        <w:rPr>
          <w:b/>
          <w:color w:val="000000"/>
        </w:rPr>
        <w:t>Interview</w:t>
      </w:r>
    </w:p>
    <w:p w14:paraId="76DC3BA2" w14:textId="07386658" w:rsidR="001F6941" w:rsidRPr="00881D73" w:rsidRDefault="001F6941" w:rsidP="0069488C">
      <w:pPr>
        <w:spacing w:before="100" w:beforeAutospacing="1" w:after="100" w:afterAutospacing="1" w:line="360" w:lineRule="auto"/>
        <w:jc w:val="both"/>
        <w:rPr>
          <w:rFonts w:ascii="Times New Roman" w:eastAsia="Times New Roman" w:hAnsi="Times New Roman"/>
          <w:sz w:val="24"/>
          <w:szCs w:val="24"/>
          <w:lang w:val="en-US" w:eastAsia="en-US"/>
        </w:rPr>
      </w:pPr>
      <w:r w:rsidRPr="00881D73">
        <w:rPr>
          <w:rFonts w:ascii="Times New Roman" w:eastAsia="Times New Roman" w:hAnsi="Times New Roman"/>
          <w:sz w:val="24"/>
          <w:szCs w:val="24"/>
          <w:lang w:val="en-US" w:eastAsia="en-US"/>
        </w:rPr>
        <w:t>Interviews play</w:t>
      </w:r>
      <w:r w:rsidR="0061783E" w:rsidRPr="00881D73">
        <w:rPr>
          <w:rFonts w:ascii="Times New Roman" w:eastAsia="Times New Roman" w:hAnsi="Times New Roman"/>
          <w:sz w:val="24"/>
          <w:szCs w:val="24"/>
          <w:lang w:val="en-US" w:eastAsia="en-US"/>
        </w:rPr>
        <w:t>ed</w:t>
      </w:r>
      <w:r w:rsidRPr="00881D73">
        <w:rPr>
          <w:rFonts w:ascii="Times New Roman" w:eastAsia="Times New Roman" w:hAnsi="Times New Roman"/>
          <w:sz w:val="24"/>
          <w:szCs w:val="24"/>
          <w:lang w:val="en-US" w:eastAsia="en-US"/>
        </w:rPr>
        <w:t xml:space="preserve"> a crucial</w:t>
      </w:r>
      <w:r w:rsidR="0061783E" w:rsidRPr="00881D73">
        <w:rPr>
          <w:rFonts w:ascii="Times New Roman" w:eastAsia="Times New Roman" w:hAnsi="Times New Roman"/>
          <w:sz w:val="24"/>
          <w:szCs w:val="24"/>
          <w:lang w:val="en-US" w:eastAsia="en-US"/>
        </w:rPr>
        <w:t xml:space="preserve"> role in the development of this </w:t>
      </w:r>
      <w:r w:rsidRPr="00881D73">
        <w:rPr>
          <w:rFonts w:ascii="Times New Roman" w:eastAsia="Times New Roman" w:hAnsi="Times New Roman"/>
          <w:sz w:val="24"/>
          <w:szCs w:val="24"/>
          <w:lang w:val="en-US" w:eastAsia="en-US"/>
        </w:rPr>
        <w:t>project by providing in-depth insights from healthcare professionals. The</w:t>
      </w:r>
      <w:r w:rsidR="0061783E" w:rsidRPr="00881D73">
        <w:rPr>
          <w:rFonts w:ascii="Times New Roman" w:eastAsia="Times New Roman" w:hAnsi="Times New Roman"/>
          <w:sz w:val="24"/>
          <w:szCs w:val="24"/>
          <w:lang w:val="en-US" w:eastAsia="en-US"/>
        </w:rPr>
        <w:t xml:space="preserve"> main purposes of the interviews for this project</w:t>
      </w:r>
      <w:r w:rsidRPr="00881D73">
        <w:rPr>
          <w:rFonts w:ascii="Times New Roman" w:eastAsia="Times New Roman" w:hAnsi="Times New Roman"/>
          <w:sz w:val="24"/>
          <w:szCs w:val="24"/>
          <w:lang w:val="en-US" w:eastAsia="en-US"/>
        </w:rPr>
        <w:t xml:space="preserve"> are to:</w:t>
      </w:r>
    </w:p>
    <w:p w14:paraId="79E8A2B8" w14:textId="77777777"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Understand current practices</w:t>
      </w:r>
      <w:r w:rsidRPr="00A34973">
        <w:rPr>
          <w:rFonts w:ascii="Times New Roman" w:eastAsia="Times New Roman" w:hAnsi="Times New Roman"/>
          <w:sz w:val="24"/>
          <w:szCs w:val="24"/>
          <w:lang w:val="en-US" w:eastAsia="en-US"/>
        </w:rPr>
        <w:t xml:space="preserve"> in brain tumor detection, including existing tools and technologies.</w:t>
      </w:r>
    </w:p>
    <w:p w14:paraId="6CB76A32" w14:textId="77777777"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Gather insights on challenges</w:t>
      </w:r>
      <w:r w:rsidRPr="00A34973">
        <w:rPr>
          <w:rFonts w:ascii="Times New Roman" w:eastAsia="Times New Roman" w:hAnsi="Times New Roman"/>
          <w:sz w:val="24"/>
          <w:szCs w:val="24"/>
          <w:lang w:val="en-US" w:eastAsia="en-US"/>
        </w:rPr>
        <w:t xml:space="preserve"> faced by medical professionals, such as limitations of current technologies and areas where machine learning could improve diagnostic processes.</w:t>
      </w:r>
    </w:p>
    <w:p w14:paraId="646D394C" w14:textId="5E6664F0"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Explore user expectations</w:t>
      </w:r>
      <w:r w:rsidRPr="00A34973">
        <w:rPr>
          <w:rFonts w:ascii="Times New Roman" w:eastAsia="Times New Roman" w:hAnsi="Times New Roman"/>
          <w:sz w:val="24"/>
          <w:szCs w:val="24"/>
          <w:lang w:val="en-US" w:eastAsia="en-US"/>
        </w:rPr>
        <w:t xml:space="preserve"> to ensure that the machine learning tool aligns with the needs of healthcare professionals.</w:t>
      </w:r>
    </w:p>
    <w:p w14:paraId="212D7DAE" w14:textId="77777777" w:rsidR="00986023" w:rsidRPr="00881D73" w:rsidRDefault="00986023" w:rsidP="0069488C">
      <w:pPr>
        <w:pStyle w:val="NormalWeb"/>
        <w:spacing w:line="360" w:lineRule="auto"/>
        <w:jc w:val="both"/>
        <w:rPr>
          <w:b/>
          <w:color w:val="000000"/>
        </w:rPr>
      </w:pPr>
      <w:r w:rsidRPr="00881D73">
        <w:rPr>
          <w:b/>
          <w:color w:val="000000"/>
        </w:rPr>
        <w:t>3.4 Tools and Techniques</w:t>
      </w:r>
    </w:p>
    <w:p w14:paraId="7DF30236" w14:textId="639A5E32" w:rsidR="00986023" w:rsidRPr="00881D73" w:rsidRDefault="00AA0B0A" w:rsidP="0069488C">
      <w:pPr>
        <w:pStyle w:val="NormalWeb"/>
        <w:spacing w:line="360" w:lineRule="auto"/>
        <w:jc w:val="both"/>
        <w:rPr>
          <w:color w:val="000000"/>
        </w:rPr>
      </w:pPr>
      <w:r w:rsidRPr="00881D73">
        <w:rPr>
          <w:color w:val="000000"/>
        </w:rPr>
        <w:t>The</w:t>
      </w:r>
      <w:r w:rsidR="00986023" w:rsidRPr="00881D73">
        <w:rPr>
          <w:color w:val="000000"/>
        </w:rPr>
        <w:t xml:space="preserve"> project utilizes a variety of tools to enhance system development and functionality. </w:t>
      </w:r>
    </w:p>
    <w:p w14:paraId="5B7285F6" w14:textId="77777777" w:rsidR="00986023" w:rsidRPr="00881D73" w:rsidRDefault="00986023" w:rsidP="0069488C">
      <w:pPr>
        <w:pStyle w:val="NormalWeb"/>
        <w:spacing w:line="360" w:lineRule="auto"/>
        <w:jc w:val="both"/>
        <w:rPr>
          <w:color w:val="000000"/>
        </w:rPr>
      </w:pPr>
      <w:r w:rsidRPr="0069488C">
        <w:rPr>
          <w:bCs/>
          <w:color w:val="000000"/>
        </w:rPr>
        <w:t>Flask</w:t>
      </w:r>
      <w:r w:rsidRPr="00881D73">
        <w:rPr>
          <w:color w:val="000000"/>
        </w:rPr>
        <w:t xml:space="preserve"> is used for the backend, providing a lightweight web framework to integrate Python with web technologies and create RESTful APIs, which is essential for quick iterations in a research-driven environment. </w:t>
      </w:r>
    </w:p>
    <w:p w14:paraId="760FB562" w14:textId="77777777" w:rsidR="00986023" w:rsidRPr="00881D73" w:rsidRDefault="00986023" w:rsidP="0069488C">
      <w:pPr>
        <w:pStyle w:val="NormalWeb"/>
        <w:spacing w:line="360" w:lineRule="auto"/>
        <w:jc w:val="both"/>
        <w:rPr>
          <w:color w:val="000000"/>
        </w:rPr>
      </w:pPr>
      <w:r w:rsidRPr="00881D73">
        <w:rPr>
          <w:color w:val="000000"/>
        </w:rPr>
        <w:t xml:space="preserve">The frontend is built using </w:t>
      </w:r>
      <w:r w:rsidRPr="0069488C">
        <w:rPr>
          <w:bCs/>
          <w:color w:val="000000"/>
        </w:rPr>
        <w:t>HTML</w:t>
      </w:r>
      <w:r w:rsidRPr="00881D73">
        <w:rPr>
          <w:color w:val="000000"/>
        </w:rPr>
        <w:t xml:space="preserve"> and </w:t>
      </w:r>
      <w:r w:rsidRPr="0069488C">
        <w:rPr>
          <w:bCs/>
          <w:color w:val="000000"/>
        </w:rPr>
        <w:t>CSS</w:t>
      </w:r>
      <w:r w:rsidRPr="00881D73">
        <w:rPr>
          <w:color w:val="000000"/>
        </w:rPr>
        <w:t xml:space="preserve">, ensuring a user-friendly interface for healthcare professionals to easily interact with the system, upload MRI images, view results, and access reports. </w:t>
      </w:r>
    </w:p>
    <w:p w14:paraId="636180A7" w14:textId="77777777" w:rsidR="00986023" w:rsidRPr="00881D73" w:rsidRDefault="00986023" w:rsidP="0069488C">
      <w:pPr>
        <w:pStyle w:val="NormalWeb"/>
        <w:spacing w:line="360" w:lineRule="auto"/>
        <w:jc w:val="both"/>
        <w:rPr>
          <w:color w:val="000000"/>
        </w:rPr>
      </w:pPr>
      <w:proofErr w:type="spellStart"/>
      <w:r w:rsidRPr="0069488C">
        <w:rPr>
          <w:bCs/>
          <w:color w:val="000000"/>
        </w:rPr>
        <w:t>Kaggle</w:t>
      </w:r>
      <w:proofErr w:type="spellEnd"/>
      <w:r w:rsidRPr="00881D73">
        <w:rPr>
          <w:color w:val="000000"/>
        </w:rPr>
        <w:t xml:space="preserve"> serves as the primary source for datasets, offering high-quality MRI images needed for training and validating the machine learning models. For image processing and training deep learning models, </w:t>
      </w:r>
      <w:proofErr w:type="spellStart"/>
      <w:r w:rsidRPr="0069488C">
        <w:rPr>
          <w:bCs/>
          <w:color w:val="000000"/>
        </w:rPr>
        <w:t>TensorFlow</w:t>
      </w:r>
      <w:proofErr w:type="spellEnd"/>
      <w:r w:rsidRPr="00881D73">
        <w:rPr>
          <w:color w:val="000000"/>
        </w:rPr>
        <w:t xml:space="preserve"> is employed, utilizing its tools for building and optimizing Convolutional Neural Networks (CNNs). </w:t>
      </w:r>
    </w:p>
    <w:p w14:paraId="2CA64644" w14:textId="16DE7C5D" w:rsidR="002676EF" w:rsidRPr="00881D73" w:rsidRDefault="00986023" w:rsidP="0069488C">
      <w:pPr>
        <w:pStyle w:val="NormalWeb"/>
        <w:spacing w:line="360" w:lineRule="auto"/>
        <w:jc w:val="both"/>
        <w:rPr>
          <w:color w:val="000000"/>
        </w:rPr>
      </w:pPr>
      <w:proofErr w:type="spellStart"/>
      <w:r w:rsidRPr="0069488C">
        <w:rPr>
          <w:bCs/>
          <w:color w:val="000000"/>
        </w:rPr>
        <w:t>Seaborn</w:t>
      </w:r>
      <w:proofErr w:type="spellEnd"/>
      <w:r w:rsidRPr="0069488C">
        <w:rPr>
          <w:color w:val="000000"/>
        </w:rPr>
        <w:t xml:space="preserve"> and </w:t>
      </w:r>
      <w:proofErr w:type="spellStart"/>
      <w:r w:rsidRPr="0069488C">
        <w:rPr>
          <w:bCs/>
          <w:color w:val="000000"/>
        </w:rPr>
        <w:t>Matplotlib</w:t>
      </w:r>
      <w:proofErr w:type="spellEnd"/>
      <w:r w:rsidRPr="00881D73">
        <w:rPr>
          <w:color w:val="000000"/>
        </w:rPr>
        <w:t xml:space="preserve"> are used for effective data visualization, presenting training results and model performance metrics, such as confusion matrices and ROC curves. </w:t>
      </w:r>
      <w:proofErr w:type="spellStart"/>
      <w:r w:rsidRPr="0069488C">
        <w:rPr>
          <w:bCs/>
          <w:color w:val="000000"/>
        </w:rPr>
        <w:t>NumPy</w:t>
      </w:r>
      <w:proofErr w:type="spellEnd"/>
      <w:r w:rsidRPr="00881D73">
        <w:rPr>
          <w:color w:val="000000"/>
        </w:rPr>
        <w:t xml:space="preserve"> plays a critical role in handling large multi-dimensional arrays and matrices, supporting image data preprocessing to ensure efficient and effective data manipulation for machine learning models.</w:t>
      </w:r>
    </w:p>
    <w:p w14:paraId="3A658E26" w14:textId="77777777" w:rsidR="00212E39" w:rsidRPr="00881D73" w:rsidRDefault="003A6287" w:rsidP="0069488C">
      <w:pPr>
        <w:pStyle w:val="NormalWeb"/>
        <w:spacing w:line="360" w:lineRule="auto"/>
        <w:jc w:val="both"/>
        <w:rPr>
          <w:b/>
          <w:color w:val="000000"/>
        </w:rPr>
      </w:pPr>
      <w:r w:rsidRPr="00881D73">
        <w:rPr>
          <w:b/>
          <w:color w:val="000000"/>
        </w:rPr>
        <w:t>Dataset used:</w:t>
      </w:r>
    </w:p>
    <w:p w14:paraId="3FF0DBED" w14:textId="51A291F9" w:rsidR="003A6287" w:rsidRPr="00881D73" w:rsidRDefault="003A6287" w:rsidP="0069488C">
      <w:pPr>
        <w:pStyle w:val="NormalWeb"/>
        <w:spacing w:line="360" w:lineRule="auto"/>
        <w:jc w:val="both"/>
        <w:rPr>
          <w:b/>
          <w:color w:val="000000"/>
        </w:rPr>
      </w:pPr>
      <w:r w:rsidRPr="00881D73">
        <w:rPr>
          <w:color w:val="000000"/>
        </w:rPr>
        <w:t xml:space="preserve">The dataset used for this project is a combination of the following three datasets gotten from </w:t>
      </w:r>
      <w:proofErr w:type="spellStart"/>
      <w:r w:rsidRPr="00881D73">
        <w:rPr>
          <w:color w:val="000000"/>
        </w:rPr>
        <w:t>Kaggle</w:t>
      </w:r>
      <w:proofErr w:type="spellEnd"/>
      <w:r w:rsidRPr="00881D73">
        <w:rPr>
          <w:color w:val="000000"/>
        </w:rPr>
        <w:t>:</w:t>
      </w:r>
    </w:p>
    <w:p w14:paraId="1631EEF6" w14:textId="125CC963" w:rsidR="003A6287" w:rsidRPr="00881D73" w:rsidRDefault="003A6287" w:rsidP="0069488C">
      <w:pPr>
        <w:pStyle w:val="NormalWeb"/>
        <w:numPr>
          <w:ilvl w:val="0"/>
          <w:numId w:val="35"/>
        </w:numPr>
        <w:spacing w:line="360" w:lineRule="auto"/>
        <w:jc w:val="both"/>
        <w:rPr>
          <w:color w:val="000000"/>
        </w:rPr>
      </w:pPr>
      <w:proofErr w:type="spellStart"/>
      <w:r w:rsidRPr="00881D73">
        <w:rPr>
          <w:color w:val="000000"/>
        </w:rPr>
        <w:t>Figshare</w:t>
      </w:r>
      <w:proofErr w:type="spellEnd"/>
      <w:r w:rsidR="00A34973">
        <w:rPr>
          <w:color w:val="000000"/>
        </w:rPr>
        <w:t xml:space="preserve"> ()</w:t>
      </w:r>
    </w:p>
    <w:p w14:paraId="14A9215F" w14:textId="230BB6DF" w:rsidR="003A6287" w:rsidRPr="00881D73" w:rsidRDefault="003A6287" w:rsidP="0069488C">
      <w:pPr>
        <w:pStyle w:val="NormalWeb"/>
        <w:numPr>
          <w:ilvl w:val="0"/>
          <w:numId w:val="35"/>
        </w:numPr>
        <w:spacing w:line="360" w:lineRule="auto"/>
        <w:jc w:val="both"/>
        <w:rPr>
          <w:color w:val="000000"/>
        </w:rPr>
      </w:pPr>
      <w:r w:rsidRPr="00881D73">
        <w:rPr>
          <w:color w:val="000000"/>
        </w:rPr>
        <w:lastRenderedPageBreak/>
        <w:t>SARTAJ dataset</w:t>
      </w:r>
      <w:r w:rsidR="00A34973">
        <w:rPr>
          <w:color w:val="000000"/>
        </w:rPr>
        <w:t>()</w:t>
      </w:r>
    </w:p>
    <w:p w14:paraId="291ED1C4" w14:textId="4AAAC6BE" w:rsidR="003A6287" w:rsidRPr="00881D73" w:rsidRDefault="003A6287" w:rsidP="0069488C">
      <w:pPr>
        <w:pStyle w:val="NormalWeb"/>
        <w:numPr>
          <w:ilvl w:val="0"/>
          <w:numId w:val="35"/>
        </w:numPr>
        <w:spacing w:line="360" w:lineRule="auto"/>
        <w:jc w:val="both"/>
        <w:rPr>
          <w:color w:val="000000"/>
        </w:rPr>
      </w:pPr>
      <w:r w:rsidRPr="00881D73">
        <w:rPr>
          <w:color w:val="000000"/>
        </w:rPr>
        <w:t>Br35H</w:t>
      </w:r>
      <w:r w:rsidR="00A34973">
        <w:rPr>
          <w:color w:val="000000"/>
        </w:rPr>
        <w:t>()</w:t>
      </w:r>
    </w:p>
    <w:p w14:paraId="61F3EC3C" w14:textId="330B1BEB" w:rsidR="003A6287" w:rsidRDefault="003A6287" w:rsidP="0069488C">
      <w:pPr>
        <w:pStyle w:val="NormalWeb"/>
        <w:spacing w:line="360" w:lineRule="auto"/>
        <w:jc w:val="both"/>
        <w:rPr>
          <w:color w:val="000000"/>
        </w:rPr>
      </w:pPr>
      <w:r w:rsidRPr="00881D73">
        <w:rPr>
          <w:color w:val="000000"/>
        </w:rPr>
        <w:t>This dataset contains 7</w:t>
      </w:r>
      <w:r w:rsidR="00A34973">
        <w:rPr>
          <w:color w:val="000000"/>
        </w:rPr>
        <w:t>,</w:t>
      </w:r>
      <w:r w:rsidRPr="00881D73">
        <w:rPr>
          <w:color w:val="000000"/>
        </w:rPr>
        <w:t xml:space="preserve">023 images of human brain MRI images which are classified into 4 classes: glioma - meningioma - no tumor and pituitary. </w:t>
      </w:r>
    </w:p>
    <w:p w14:paraId="03977DFA" w14:textId="23F74B10" w:rsidR="0069295F" w:rsidRDefault="0069295F" w:rsidP="0069295F">
      <w:pPr>
        <w:pStyle w:val="NormalWeb"/>
        <w:spacing w:line="360" w:lineRule="auto"/>
        <w:jc w:val="center"/>
        <w:rPr>
          <w:color w:val="000000"/>
        </w:rPr>
      </w:pPr>
      <w:r w:rsidRPr="0069295F">
        <w:rPr>
          <w:noProof/>
          <w:color w:val="000000"/>
        </w:rPr>
        <w:drawing>
          <wp:inline distT="0" distB="0" distL="0" distR="0" wp14:anchorId="6F23D79A" wp14:editId="5C61834F">
            <wp:extent cx="2423480" cy="2423480"/>
            <wp:effectExtent l="0" t="0" r="0" b="0"/>
            <wp:docPr id="12" name="Picture 12" descr="C:\Users\user\AppData\Local\Packages\5319275A.WhatsAppDesktop_cv1g1gvanyjgm\TempState\E89443ADA346C805A182C3BC8E8165C0\WhatsApp Image 2025-01-25 at 19.55.10_00b27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E89443ADA346C805A182C3BC8E8165C0\WhatsApp Image 2025-01-25 at 19.55.10_00b2716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6750" cy="2436750"/>
                    </a:xfrm>
                    <a:prstGeom prst="rect">
                      <a:avLst/>
                    </a:prstGeom>
                    <a:noFill/>
                    <a:ln>
                      <a:noFill/>
                    </a:ln>
                  </pic:spPr>
                </pic:pic>
              </a:graphicData>
            </a:graphic>
          </wp:inline>
        </w:drawing>
      </w:r>
    </w:p>
    <w:p w14:paraId="610764BA" w14:textId="33709F48" w:rsidR="0069295F" w:rsidRDefault="000B7FBC" w:rsidP="0069295F">
      <w:pPr>
        <w:pStyle w:val="NormalWeb"/>
        <w:spacing w:line="360" w:lineRule="auto"/>
        <w:jc w:val="center"/>
        <w:rPr>
          <w:i/>
          <w:color w:val="000000"/>
        </w:rPr>
      </w:pPr>
      <w:r>
        <w:rPr>
          <w:i/>
          <w:color w:val="000000"/>
        </w:rPr>
        <w:t>Fig 3.2</w:t>
      </w:r>
      <w:r w:rsidR="0069295F">
        <w:rPr>
          <w:i/>
          <w:color w:val="000000"/>
        </w:rPr>
        <w:t xml:space="preserve"> </w:t>
      </w:r>
      <w:proofErr w:type="spellStart"/>
      <w:r w:rsidR="0069295F">
        <w:rPr>
          <w:i/>
          <w:color w:val="000000"/>
        </w:rPr>
        <w:t>Giloma</w:t>
      </w:r>
      <w:proofErr w:type="spellEnd"/>
    </w:p>
    <w:p w14:paraId="22B08399" w14:textId="150BF43B" w:rsidR="0069295F" w:rsidRDefault="0069295F" w:rsidP="0069295F">
      <w:pPr>
        <w:pStyle w:val="NormalWeb"/>
        <w:spacing w:line="360" w:lineRule="auto"/>
        <w:jc w:val="center"/>
        <w:rPr>
          <w:color w:val="000000"/>
        </w:rPr>
      </w:pPr>
      <w:r w:rsidRPr="0069295F">
        <w:rPr>
          <w:noProof/>
          <w:color w:val="000000"/>
        </w:rPr>
        <w:drawing>
          <wp:inline distT="0" distB="0" distL="0" distR="0" wp14:anchorId="17F6A015" wp14:editId="67EEB399">
            <wp:extent cx="2359198" cy="2359198"/>
            <wp:effectExtent l="0" t="0" r="3175" b="3175"/>
            <wp:docPr id="13" name="Picture 13" descr="C:\Users\user\AppData\Local\Packages\5319275A.WhatsAppDesktop_cv1g1gvanyjgm\TempState\B3712ED6A6005837223CFBE4AF9FDB02\WhatsApp Image 2025-01-25 at 19.56.44_ed972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B3712ED6A6005837223CFBE4AF9FDB02\WhatsApp Image 2025-01-25 at 19.56.44_ed972db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0605" cy="2370605"/>
                    </a:xfrm>
                    <a:prstGeom prst="rect">
                      <a:avLst/>
                    </a:prstGeom>
                    <a:noFill/>
                    <a:ln>
                      <a:noFill/>
                    </a:ln>
                  </pic:spPr>
                </pic:pic>
              </a:graphicData>
            </a:graphic>
          </wp:inline>
        </w:drawing>
      </w:r>
    </w:p>
    <w:p w14:paraId="06A54744" w14:textId="13F431A2" w:rsidR="0069295F" w:rsidRDefault="000B7FBC" w:rsidP="0069295F">
      <w:pPr>
        <w:pStyle w:val="NormalWeb"/>
        <w:spacing w:line="360" w:lineRule="auto"/>
        <w:jc w:val="center"/>
        <w:rPr>
          <w:i/>
          <w:color w:val="000000"/>
        </w:rPr>
      </w:pPr>
      <w:r>
        <w:rPr>
          <w:i/>
          <w:color w:val="000000"/>
        </w:rPr>
        <w:t>Fig 3.3</w:t>
      </w:r>
      <w:r w:rsidR="0069295F">
        <w:rPr>
          <w:i/>
          <w:color w:val="000000"/>
        </w:rPr>
        <w:t xml:space="preserve"> Meningioma</w:t>
      </w:r>
    </w:p>
    <w:p w14:paraId="5FFDB401" w14:textId="77777777" w:rsidR="000B7FBC" w:rsidRDefault="0069295F" w:rsidP="000B7FBC">
      <w:pPr>
        <w:pStyle w:val="NormalWeb"/>
        <w:spacing w:line="360" w:lineRule="auto"/>
        <w:jc w:val="center"/>
        <w:rPr>
          <w:color w:val="000000"/>
        </w:rPr>
      </w:pPr>
      <w:r w:rsidRPr="0069295F">
        <w:rPr>
          <w:noProof/>
          <w:color w:val="000000"/>
        </w:rPr>
        <w:lastRenderedPageBreak/>
        <w:drawing>
          <wp:inline distT="0" distB="0" distL="0" distR="0" wp14:anchorId="36836C32" wp14:editId="11746AA0">
            <wp:extent cx="2058998" cy="2058998"/>
            <wp:effectExtent l="0" t="0" r="0" b="0"/>
            <wp:docPr id="14" name="Picture 14" descr="C:\Users\user\AppData\Local\Packages\5319275A.WhatsAppDesktop_cv1g1gvanyjgm\TempState\73A2A6E3547A4F6C1CEC2FF7847D27FB\WhatsApp Image 2025-01-25 at 19.58.44_d8aee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73A2A6E3547A4F6C1CEC2FF7847D27FB\WhatsApp Image 2025-01-25 at 19.58.44_d8aee14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852" cy="2062852"/>
                    </a:xfrm>
                    <a:prstGeom prst="rect">
                      <a:avLst/>
                    </a:prstGeom>
                    <a:noFill/>
                    <a:ln>
                      <a:noFill/>
                    </a:ln>
                  </pic:spPr>
                </pic:pic>
              </a:graphicData>
            </a:graphic>
          </wp:inline>
        </w:drawing>
      </w:r>
    </w:p>
    <w:p w14:paraId="01FC2138" w14:textId="494EE988" w:rsidR="0069295F" w:rsidRPr="000B7FBC" w:rsidRDefault="000B7FBC" w:rsidP="000B7FBC">
      <w:pPr>
        <w:pStyle w:val="NormalWeb"/>
        <w:spacing w:line="360" w:lineRule="auto"/>
        <w:jc w:val="center"/>
        <w:rPr>
          <w:color w:val="000000"/>
        </w:rPr>
      </w:pPr>
      <w:r>
        <w:rPr>
          <w:i/>
          <w:color w:val="000000"/>
        </w:rPr>
        <w:t>Fig 3.4</w:t>
      </w:r>
      <w:r w:rsidR="0069295F">
        <w:rPr>
          <w:i/>
          <w:color w:val="000000"/>
        </w:rPr>
        <w:t xml:space="preserve"> No Tumor</w:t>
      </w:r>
    </w:p>
    <w:p w14:paraId="7E504EB5" w14:textId="27C55CA0" w:rsidR="0069295F" w:rsidRDefault="0069295F" w:rsidP="0069295F">
      <w:pPr>
        <w:pStyle w:val="NormalWeb"/>
        <w:spacing w:line="360" w:lineRule="auto"/>
        <w:jc w:val="center"/>
        <w:rPr>
          <w:color w:val="000000"/>
        </w:rPr>
      </w:pPr>
      <w:r w:rsidRPr="0069295F">
        <w:rPr>
          <w:noProof/>
          <w:color w:val="000000"/>
        </w:rPr>
        <w:drawing>
          <wp:inline distT="0" distB="0" distL="0" distR="0" wp14:anchorId="27CC0301" wp14:editId="5551375A">
            <wp:extent cx="2173605" cy="1688123"/>
            <wp:effectExtent l="0" t="0" r="0" b="7620"/>
            <wp:docPr id="15" name="Picture 15" descr="C:\Users\user\AppData\Local\Packages\5319275A.WhatsAppDesktop_cv1g1gvanyjgm\TempState\65719263BBF5589F8F727D38606C1416\WhatsApp Image 2025-01-25 at 20.00.29_5a80f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65719263BBF5589F8F727D38606C1416\WhatsApp Image 2025-01-25 at 20.00.29_5a80f1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951" cy="1698488"/>
                    </a:xfrm>
                    <a:prstGeom prst="rect">
                      <a:avLst/>
                    </a:prstGeom>
                    <a:noFill/>
                    <a:ln>
                      <a:noFill/>
                    </a:ln>
                  </pic:spPr>
                </pic:pic>
              </a:graphicData>
            </a:graphic>
          </wp:inline>
        </w:drawing>
      </w:r>
    </w:p>
    <w:p w14:paraId="597F334D" w14:textId="2AA8A995" w:rsidR="0069295F" w:rsidRPr="00881D73" w:rsidRDefault="000B7FBC" w:rsidP="0069295F">
      <w:pPr>
        <w:pStyle w:val="NormalWeb"/>
        <w:spacing w:line="360" w:lineRule="auto"/>
        <w:jc w:val="center"/>
        <w:rPr>
          <w:color w:val="000000"/>
        </w:rPr>
      </w:pPr>
      <w:r>
        <w:rPr>
          <w:i/>
          <w:color w:val="000000"/>
        </w:rPr>
        <w:t>Fig 3.5</w:t>
      </w:r>
      <w:r w:rsidR="0069295F">
        <w:rPr>
          <w:i/>
          <w:color w:val="000000"/>
        </w:rPr>
        <w:t xml:space="preserve"> Pituitary</w:t>
      </w:r>
    </w:p>
    <w:p w14:paraId="5CC12157" w14:textId="308FE153" w:rsidR="003A6287" w:rsidRPr="00881D73" w:rsidRDefault="003A6287" w:rsidP="0069488C">
      <w:pPr>
        <w:pStyle w:val="NormalWeb"/>
        <w:spacing w:line="360" w:lineRule="auto"/>
        <w:jc w:val="both"/>
        <w:rPr>
          <w:b/>
          <w:color w:val="000000"/>
        </w:rPr>
      </w:pPr>
      <w:r w:rsidRPr="00881D73">
        <w:rPr>
          <w:b/>
          <w:color w:val="000000"/>
        </w:rPr>
        <w:t>Training Techniques</w:t>
      </w:r>
    </w:p>
    <w:p w14:paraId="6052BA51" w14:textId="1497418A" w:rsidR="00212E39" w:rsidRPr="00881D73" w:rsidRDefault="00270D42" w:rsidP="0069488C">
      <w:pPr>
        <w:pStyle w:val="NormalWeb"/>
        <w:spacing w:line="360" w:lineRule="auto"/>
        <w:jc w:val="both"/>
        <w:rPr>
          <w:color w:val="000000"/>
          <w:lang w:val="en-GB"/>
        </w:rPr>
      </w:pPr>
      <w:r w:rsidRPr="00881D73">
        <w:rPr>
          <w:color w:val="000000"/>
          <w:lang w:val="en-GB"/>
        </w:rPr>
        <w:t xml:space="preserve">The project begins with data preparation, where MRI images are organized into distinct directories for training and testing, categorized by </w:t>
      </w:r>
      <w:proofErr w:type="spellStart"/>
      <w:r w:rsidRPr="00881D73">
        <w:rPr>
          <w:color w:val="000000"/>
          <w:lang w:val="en-GB"/>
        </w:rPr>
        <w:t>tumor</w:t>
      </w:r>
      <w:proofErr w:type="spellEnd"/>
      <w:r w:rsidRPr="00881D73">
        <w:rPr>
          <w:color w:val="000000"/>
          <w:lang w:val="en-GB"/>
        </w:rPr>
        <w:t xml:space="preserve"> types such as glioma, meningioma, and pituitary, along with non-</w:t>
      </w:r>
      <w:proofErr w:type="spellStart"/>
      <w:r w:rsidRPr="00881D73">
        <w:rPr>
          <w:color w:val="000000"/>
          <w:lang w:val="en-GB"/>
        </w:rPr>
        <w:t>tumor</w:t>
      </w:r>
      <w:proofErr w:type="spellEnd"/>
      <w:r w:rsidRPr="00881D73">
        <w:rPr>
          <w:color w:val="000000"/>
          <w:lang w:val="en-GB"/>
        </w:rPr>
        <w:t xml:space="preserve"> samples. To enhance model robustness, data augmentation techniques are employed using </w:t>
      </w:r>
      <w:proofErr w:type="spellStart"/>
      <w:r w:rsidRPr="00881D73">
        <w:rPr>
          <w:color w:val="000000"/>
          <w:lang w:val="en-GB"/>
        </w:rPr>
        <w:t>ImageDataGenerator</w:t>
      </w:r>
      <w:proofErr w:type="spellEnd"/>
      <w:r w:rsidRPr="00881D73">
        <w:rPr>
          <w:color w:val="000000"/>
          <w:lang w:val="en-GB"/>
        </w:rPr>
        <w:t xml:space="preserve">, which applies various transformations like rotation, flipping, and zooming to artificially expand the dataset and improve generalization. </w:t>
      </w:r>
    </w:p>
    <w:p w14:paraId="7AB5A1AA" w14:textId="23467066" w:rsidR="00270D42" w:rsidRPr="00881D73" w:rsidRDefault="00270D42" w:rsidP="0069488C">
      <w:pPr>
        <w:pStyle w:val="NormalWeb"/>
        <w:spacing w:line="360" w:lineRule="auto"/>
        <w:jc w:val="both"/>
        <w:rPr>
          <w:color w:val="000000"/>
          <w:lang w:val="en-GB"/>
        </w:rPr>
      </w:pPr>
      <w:r w:rsidRPr="00881D73">
        <w:rPr>
          <w:color w:val="000000"/>
          <w:lang w:val="en-GB"/>
        </w:rPr>
        <w:t xml:space="preserve">The core of the system is a deep learning model, implemented as a Sequential model in frameworks like </w:t>
      </w:r>
      <w:proofErr w:type="spellStart"/>
      <w:r w:rsidRPr="00881D73">
        <w:rPr>
          <w:color w:val="000000"/>
          <w:lang w:val="en-GB"/>
        </w:rPr>
        <w:t>TensorFlow</w:t>
      </w:r>
      <w:proofErr w:type="spellEnd"/>
      <w:r w:rsidRPr="00881D73">
        <w:rPr>
          <w:color w:val="000000"/>
          <w:lang w:val="en-GB"/>
        </w:rPr>
        <w:t xml:space="preserve">. This model architecture consists of multiple layers, including convolutional layers for feature extraction, pooling layers for dimensionality reduction, flatten layers to prepare data for fully connected layers, dropout layers to prevent overfitting, and dense layers for final classification. </w:t>
      </w:r>
    </w:p>
    <w:p w14:paraId="6BECA0EF" w14:textId="35D7AF38" w:rsidR="00861EBD" w:rsidRPr="00A34973" w:rsidRDefault="00270D42" w:rsidP="0069488C">
      <w:pPr>
        <w:pStyle w:val="NormalWeb"/>
        <w:spacing w:line="360" w:lineRule="auto"/>
        <w:jc w:val="both"/>
        <w:rPr>
          <w:color w:val="000000"/>
        </w:rPr>
      </w:pPr>
      <w:r w:rsidRPr="00881D73">
        <w:rPr>
          <w:color w:val="000000"/>
          <w:lang w:val="en-GB"/>
        </w:rPr>
        <w:t xml:space="preserve">The model is then compiled with carefully chosen optimizers, and a suitable loss function such as categorical cross-entropy. Training proceeds using the </w:t>
      </w:r>
      <w:proofErr w:type="gramStart"/>
      <w:r w:rsidRPr="00881D73">
        <w:rPr>
          <w:color w:val="000000"/>
          <w:lang w:val="en-GB"/>
        </w:rPr>
        <w:t>fit(</w:t>
      </w:r>
      <w:proofErr w:type="gramEnd"/>
      <w:r w:rsidRPr="00881D73">
        <w:rPr>
          <w:color w:val="000000"/>
          <w:lang w:val="en-GB"/>
        </w:rPr>
        <w:t xml:space="preserve">) and </w:t>
      </w:r>
      <w:proofErr w:type="spellStart"/>
      <w:r w:rsidRPr="00881D73">
        <w:rPr>
          <w:color w:val="000000"/>
          <w:lang w:val="en-GB"/>
        </w:rPr>
        <w:t>fit_generator</w:t>
      </w:r>
      <w:proofErr w:type="spellEnd"/>
      <w:r w:rsidRPr="00881D73">
        <w:rPr>
          <w:color w:val="000000"/>
          <w:lang w:val="en-GB"/>
        </w:rPr>
        <w:t xml:space="preserve">() method, where the </w:t>
      </w:r>
      <w:r w:rsidRPr="00881D73">
        <w:rPr>
          <w:color w:val="000000"/>
          <w:lang w:val="en-GB"/>
        </w:rPr>
        <w:lastRenderedPageBreak/>
        <w:t xml:space="preserve">model learns from the augmented training data over multiple epochs. Key </w:t>
      </w:r>
      <w:proofErr w:type="spellStart"/>
      <w:r w:rsidRPr="00881D73">
        <w:rPr>
          <w:color w:val="000000"/>
          <w:lang w:val="en-GB"/>
        </w:rPr>
        <w:t>hyperparameters</w:t>
      </w:r>
      <w:proofErr w:type="spellEnd"/>
      <w:r w:rsidRPr="00881D73">
        <w:rPr>
          <w:color w:val="000000"/>
          <w:lang w:val="en-GB"/>
        </w:rPr>
        <w:t xml:space="preserve"> such as batch size, learning rate, and the number of epochs are fine-tuned to achieve optimal performance. Throughout this process, the model gradually improves its ability to accurately detect and classi</w:t>
      </w:r>
      <w:r w:rsidR="007B5DF6" w:rsidRPr="00881D73">
        <w:rPr>
          <w:color w:val="000000"/>
          <w:lang w:val="en-GB"/>
        </w:rPr>
        <w:t xml:space="preserve">fy brain </w:t>
      </w:r>
      <w:proofErr w:type="spellStart"/>
      <w:r w:rsidR="007B5DF6" w:rsidRPr="00881D73">
        <w:rPr>
          <w:color w:val="000000"/>
          <w:lang w:val="en-GB"/>
        </w:rPr>
        <w:t>tumors</w:t>
      </w:r>
      <w:proofErr w:type="spellEnd"/>
      <w:r w:rsidR="007B5DF6" w:rsidRPr="00881D73">
        <w:rPr>
          <w:color w:val="000000"/>
          <w:lang w:val="en-GB"/>
        </w:rPr>
        <w:t xml:space="preserve"> from MRI images.</w:t>
      </w:r>
    </w:p>
    <w:p w14:paraId="67ACD7AD" w14:textId="39C23EB6" w:rsidR="00911ED8" w:rsidRPr="00881D73" w:rsidRDefault="00911ED8" w:rsidP="0069488C">
      <w:pPr>
        <w:pStyle w:val="NormalWeb"/>
        <w:spacing w:line="360" w:lineRule="auto"/>
        <w:jc w:val="both"/>
        <w:rPr>
          <w:b/>
          <w:color w:val="000000"/>
        </w:rPr>
      </w:pPr>
      <w:r w:rsidRPr="00881D73">
        <w:rPr>
          <w:b/>
          <w:color w:val="000000"/>
        </w:rPr>
        <w:t>3.5 Ethical Considerations</w:t>
      </w:r>
    </w:p>
    <w:p w14:paraId="51425E2B" w14:textId="15202F2D" w:rsidR="00911ED8" w:rsidRPr="00881D73" w:rsidRDefault="00911ED8" w:rsidP="0069488C">
      <w:pPr>
        <w:pStyle w:val="NormalWeb"/>
        <w:spacing w:line="360" w:lineRule="auto"/>
        <w:jc w:val="both"/>
        <w:rPr>
          <w:rFonts w:eastAsia="Calibri"/>
          <w:color w:val="000000"/>
          <w:lang w:val="en-GB" w:eastAsia="en-GB"/>
        </w:rPr>
      </w:pPr>
      <w:r w:rsidRPr="00881D73">
        <w:rPr>
          <w:rFonts w:eastAsia="Calibri"/>
          <w:color w:val="000000"/>
          <w:lang w:val="en-GB" w:eastAsia="en-GB"/>
        </w:rPr>
        <w:t>Ethical con</w:t>
      </w:r>
      <w:r w:rsidR="00AB2558" w:rsidRPr="00881D73">
        <w:rPr>
          <w:rFonts w:eastAsia="Calibri"/>
          <w:color w:val="000000"/>
          <w:lang w:val="en-GB" w:eastAsia="en-GB"/>
        </w:rPr>
        <w:t>siderations are paramount in this</w:t>
      </w:r>
      <w:r w:rsidRPr="00881D73">
        <w:rPr>
          <w:rFonts w:eastAsia="Calibri"/>
          <w:color w:val="000000"/>
          <w:lang w:val="en-GB" w:eastAsia="en-GB"/>
        </w:rPr>
        <w:t xml:space="preserve"> project</w:t>
      </w:r>
      <w:r w:rsidR="00AB2558" w:rsidRPr="00881D73">
        <w:rPr>
          <w:rFonts w:eastAsia="Calibri"/>
          <w:color w:val="000000"/>
          <w:lang w:val="en-GB" w:eastAsia="en-GB"/>
        </w:rPr>
        <w:t>,</w:t>
      </w:r>
      <w:r w:rsidRPr="00881D73">
        <w:rPr>
          <w:rFonts w:eastAsia="Calibri"/>
          <w:color w:val="000000"/>
          <w:lang w:val="en-GB" w:eastAsia="en-GB"/>
        </w:rPr>
        <w:t xml:space="preserve"> particularly due to the sensitive nature of medical data and the potential implications of deploying machine learning technologies in healthcare. This section outlines the key ethical issues that must be addressed throughout the project lifec</w:t>
      </w:r>
      <w:r w:rsidR="00AB2558" w:rsidRPr="00881D73">
        <w:rPr>
          <w:rFonts w:eastAsia="Calibri"/>
          <w:color w:val="000000"/>
          <w:lang w:val="en-GB" w:eastAsia="en-GB"/>
        </w:rPr>
        <w:t>ycle, ensuring that the development of this project</w:t>
      </w:r>
      <w:r w:rsidRPr="00881D73">
        <w:rPr>
          <w:rFonts w:eastAsia="Calibri"/>
          <w:color w:val="000000"/>
          <w:lang w:val="en-GB" w:eastAsia="en-GB"/>
        </w:rPr>
        <w:t xml:space="preserve"> adheres to ethical standards and p</w:t>
      </w:r>
      <w:r w:rsidR="00AB2558" w:rsidRPr="00881D73">
        <w:rPr>
          <w:rFonts w:eastAsia="Calibri"/>
          <w:color w:val="000000"/>
          <w:lang w:val="en-GB" w:eastAsia="en-GB"/>
        </w:rPr>
        <w:t>romotes trust among users</w:t>
      </w:r>
      <w:r w:rsidRPr="00881D73">
        <w:rPr>
          <w:rFonts w:eastAsia="Calibri"/>
          <w:color w:val="000000"/>
          <w:lang w:val="en-GB" w:eastAsia="en-GB"/>
        </w:rPr>
        <w:t>.</w:t>
      </w:r>
    </w:p>
    <w:p w14:paraId="681FCED2" w14:textId="1D61B426" w:rsidR="00AB2558" w:rsidRPr="00881D73" w:rsidRDefault="00042CF4" w:rsidP="0069488C">
      <w:pPr>
        <w:pStyle w:val="NormalWeb"/>
        <w:spacing w:line="360" w:lineRule="auto"/>
        <w:jc w:val="both"/>
        <w:rPr>
          <w:color w:val="000000"/>
        </w:rPr>
      </w:pPr>
      <w:r w:rsidRPr="00881D73">
        <w:rPr>
          <w:color w:val="000000"/>
        </w:rPr>
        <w:t>1. Pati</w:t>
      </w:r>
      <w:r w:rsidR="00AB2558" w:rsidRPr="00881D73">
        <w:rPr>
          <w:color w:val="000000"/>
        </w:rPr>
        <w:t xml:space="preserve">ent Privacy and Data Protection: </w:t>
      </w:r>
      <w:r w:rsidR="00AB2558" w:rsidRPr="00881D73">
        <w:rPr>
          <w:color w:val="000000"/>
          <w:lang w:val="en-GB"/>
        </w:rPr>
        <w:t xml:space="preserve">The project prioritizes patient privacy by ensuring </w:t>
      </w:r>
      <w:r w:rsidR="00AB2558" w:rsidRPr="00881D73">
        <w:rPr>
          <w:bCs/>
          <w:color w:val="000000"/>
          <w:lang w:val="en-GB"/>
        </w:rPr>
        <w:t>anonymization</w:t>
      </w:r>
      <w:r w:rsidR="00AB2558" w:rsidRPr="00881D73">
        <w:rPr>
          <w:color w:val="000000"/>
          <w:lang w:val="en-GB"/>
        </w:rPr>
        <w:t xml:space="preserve"> of patient data, ensuring all identifiers are removed from MRI images and metadata to p</w:t>
      </w:r>
      <w:r w:rsidR="004074E2" w:rsidRPr="00881D73">
        <w:rPr>
          <w:color w:val="000000"/>
          <w:lang w:val="en-GB"/>
        </w:rPr>
        <w:t>rotect individual’s identities.</w:t>
      </w:r>
    </w:p>
    <w:p w14:paraId="223DE90E" w14:textId="1E2645F6" w:rsidR="00042CF4" w:rsidRPr="00881D73" w:rsidRDefault="00042CF4" w:rsidP="0069488C">
      <w:pPr>
        <w:pStyle w:val="NormalWeb"/>
        <w:spacing w:line="360" w:lineRule="auto"/>
        <w:jc w:val="both"/>
        <w:rPr>
          <w:color w:val="000000"/>
        </w:rPr>
      </w:pPr>
      <w:r w:rsidRPr="00881D73">
        <w:rPr>
          <w:color w:val="000000"/>
        </w:rPr>
        <w:t>2. Informed Consent</w:t>
      </w:r>
      <w:r w:rsidR="004074E2" w:rsidRPr="00881D73">
        <w:rPr>
          <w:color w:val="000000"/>
        </w:rPr>
        <w:t xml:space="preserve">: </w:t>
      </w:r>
      <w:r w:rsidRPr="00881D73">
        <w:rPr>
          <w:color w:val="000000"/>
        </w:rPr>
        <w:t xml:space="preserve">Obtaining informed consent from participants is crucial when collecting data for research purposes. </w:t>
      </w:r>
    </w:p>
    <w:p w14:paraId="25F6A0E5" w14:textId="0B7DD34E" w:rsidR="00AA0B0A" w:rsidRPr="00881D73" w:rsidRDefault="00042CF4" w:rsidP="0069488C">
      <w:pPr>
        <w:pStyle w:val="NormalWeb"/>
        <w:spacing w:line="360" w:lineRule="auto"/>
        <w:jc w:val="both"/>
        <w:rPr>
          <w:color w:val="000000"/>
        </w:rPr>
      </w:pPr>
      <w:r w:rsidRPr="00881D73">
        <w:rPr>
          <w:color w:val="000000"/>
        </w:rPr>
        <w:t>3. Bias and Fairness</w:t>
      </w:r>
      <w:r w:rsidR="00AA0B0A" w:rsidRPr="00881D73">
        <w:rPr>
          <w:color w:val="000000"/>
        </w:rPr>
        <w:t xml:space="preserve">: </w:t>
      </w:r>
      <w:r w:rsidR="00AA0B0A" w:rsidRPr="00881D73">
        <w:rPr>
          <w:color w:val="000000"/>
          <w:lang w:val="en-GB"/>
        </w:rPr>
        <w:t xml:space="preserve">To mitigate bias in machine learning models, efforts will focus on </w:t>
      </w:r>
      <w:r w:rsidR="00AA0B0A" w:rsidRPr="0069488C">
        <w:rPr>
          <w:color w:val="000000"/>
          <w:lang w:val="en-GB"/>
        </w:rPr>
        <w:t xml:space="preserve">using </w:t>
      </w:r>
      <w:r w:rsidR="00AA0B0A" w:rsidRPr="0069488C">
        <w:rPr>
          <w:bCs/>
          <w:color w:val="000000"/>
          <w:lang w:val="en-GB"/>
        </w:rPr>
        <w:t>diverse datasets</w:t>
      </w:r>
      <w:r w:rsidR="00AA0B0A" w:rsidRPr="0069488C">
        <w:rPr>
          <w:color w:val="000000"/>
          <w:lang w:val="en-GB"/>
        </w:rPr>
        <w:t xml:space="preserve"> that represent various demographics (e.g., age, gender, ethnicity) to ensure fairness in predictions. Additionally, </w:t>
      </w:r>
      <w:r w:rsidR="00AA0B0A" w:rsidRPr="0069488C">
        <w:rPr>
          <w:bCs/>
          <w:color w:val="000000"/>
          <w:lang w:val="en-GB"/>
        </w:rPr>
        <w:t>bias assessments</w:t>
      </w:r>
      <w:r w:rsidR="00AA0B0A" w:rsidRPr="0069488C">
        <w:rPr>
          <w:color w:val="000000"/>
          <w:lang w:val="en-GB"/>
        </w:rPr>
        <w:t xml:space="preserve"> will be regularly</w:t>
      </w:r>
      <w:r w:rsidR="00AA0B0A" w:rsidRPr="00881D73">
        <w:rPr>
          <w:color w:val="000000"/>
          <w:lang w:val="en-GB"/>
        </w:rPr>
        <w:t xml:space="preserve"> conducted to evaluate model performance across demographic groups, with adjustments like re-sampling or parameter tuning implemented if biases are detected.</w:t>
      </w:r>
    </w:p>
    <w:p w14:paraId="0755CA4D" w14:textId="078CD617" w:rsidR="00AA0B0A" w:rsidRPr="00881D73" w:rsidRDefault="00042CF4" w:rsidP="0069488C">
      <w:pPr>
        <w:pStyle w:val="NormalWeb"/>
        <w:spacing w:line="360" w:lineRule="auto"/>
        <w:jc w:val="both"/>
        <w:rPr>
          <w:color w:val="000000"/>
        </w:rPr>
      </w:pPr>
      <w:r w:rsidRPr="00881D73">
        <w:rPr>
          <w:color w:val="000000"/>
        </w:rPr>
        <w:t>4. Accountability and Transparency</w:t>
      </w:r>
      <w:r w:rsidR="00AA0B0A" w:rsidRPr="00881D73">
        <w:rPr>
          <w:color w:val="000000"/>
        </w:rPr>
        <w:t xml:space="preserve">: </w:t>
      </w:r>
      <w:r w:rsidR="00AA0B0A" w:rsidRPr="00881D73">
        <w:rPr>
          <w:color w:val="000000"/>
          <w:lang w:val="en-GB"/>
        </w:rPr>
        <w:t>A structured feedback mechanism will allow healthcare professionals to report discrepancies between model predictions and clinical outcomes, ensuring continuous model improvement and maintaining accountability.</w:t>
      </w:r>
    </w:p>
    <w:p w14:paraId="29F2C058" w14:textId="7B6C21F3" w:rsidR="00AA0B0A" w:rsidRPr="00881D73" w:rsidRDefault="00042CF4" w:rsidP="0069488C">
      <w:pPr>
        <w:pStyle w:val="NormalWeb"/>
        <w:spacing w:line="360" w:lineRule="auto"/>
        <w:jc w:val="both"/>
        <w:rPr>
          <w:color w:val="000000"/>
        </w:rPr>
      </w:pPr>
      <w:r w:rsidRPr="00881D73">
        <w:rPr>
          <w:color w:val="000000"/>
        </w:rPr>
        <w:t>5. Impact on Clinical Practice</w:t>
      </w:r>
      <w:r w:rsidR="00AA0B0A" w:rsidRPr="00881D73">
        <w:rPr>
          <w:color w:val="000000"/>
        </w:rPr>
        <w:t xml:space="preserve">: The system </w:t>
      </w:r>
      <w:r w:rsidR="00AA0B0A" w:rsidRPr="00881D73">
        <w:rPr>
          <w:color w:val="000000"/>
          <w:lang w:val="en-GB"/>
        </w:rPr>
        <w:t>will be integrated into clinical practice through training for healthcare professionals, continuous system performance monitoring, and careful integration into existing workflows to enhance diagnostics without disrupting established practices.</w:t>
      </w:r>
    </w:p>
    <w:p w14:paraId="56D8C825" w14:textId="43BC8721" w:rsidR="00042CF4" w:rsidRPr="00881D73" w:rsidRDefault="00042CF4" w:rsidP="0069488C">
      <w:pPr>
        <w:pStyle w:val="NormalWeb"/>
        <w:spacing w:line="360" w:lineRule="auto"/>
        <w:jc w:val="both"/>
        <w:rPr>
          <w:color w:val="000000"/>
        </w:rPr>
      </w:pPr>
      <w:r w:rsidRPr="00881D73">
        <w:rPr>
          <w:color w:val="000000"/>
        </w:rPr>
        <w:t>6. Ethical Use of AI in Healthcare</w:t>
      </w:r>
      <w:r w:rsidR="00AA0B0A" w:rsidRPr="00881D73">
        <w:rPr>
          <w:color w:val="000000"/>
        </w:rPr>
        <w:t xml:space="preserve">: </w:t>
      </w:r>
      <w:r w:rsidRPr="00881D73">
        <w:rPr>
          <w:color w:val="000000"/>
        </w:rPr>
        <w:t>As artificial intelligence becomes increasingly integrated into healthcare, ethical consider</w:t>
      </w:r>
      <w:r w:rsidR="00AA0B0A" w:rsidRPr="00881D73">
        <w:rPr>
          <w:color w:val="000000"/>
        </w:rPr>
        <w:t>ations surrounding its use are still a concern.</w:t>
      </w:r>
    </w:p>
    <w:p w14:paraId="56A308A7" w14:textId="013E7A02" w:rsidR="00042CF4" w:rsidRPr="00881D73" w:rsidRDefault="00CD79DB" w:rsidP="00881D73">
      <w:pPr>
        <w:pStyle w:val="NormalWeb"/>
        <w:spacing w:line="360" w:lineRule="auto"/>
        <w:rPr>
          <w:rFonts w:eastAsia="Calibri"/>
          <w:b/>
          <w:color w:val="000000"/>
          <w:lang w:val="en-GB" w:eastAsia="en-GB"/>
        </w:rPr>
      </w:pPr>
      <w:r w:rsidRPr="00881D73">
        <w:rPr>
          <w:rFonts w:eastAsia="Calibri"/>
          <w:b/>
          <w:color w:val="000000"/>
          <w:lang w:val="en-GB" w:eastAsia="en-GB"/>
        </w:rPr>
        <w:lastRenderedPageBreak/>
        <w:t>3.6 Requirement Analysis</w:t>
      </w:r>
    </w:p>
    <w:p w14:paraId="520DA182" w14:textId="2E042FEF" w:rsidR="00CD79DB"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3.6.1 Hardware Requirements</w:t>
      </w:r>
    </w:p>
    <w:p w14:paraId="1CDDC072" w14:textId="721D889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i5 intel 8th Gen Processor</w:t>
      </w:r>
    </w:p>
    <w:p w14:paraId="5844814F" w14:textId="79C6F362"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8 GB RAM</w:t>
      </w:r>
    </w:p>
    <w:p w14:paraId="066BEC60" w14:textId="5192488A"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1 TB Hard Disk</w:t>
      </w:r>
    </w:p>
    <w:p w14:paraId="7557E070" w14:textId="73F5B451"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 xml:space="preserve">4 GB </w:t>
      </w:r>
      <w:proofErr w:type="spellStart"/>
      <w:r w:rsidRPr="00881D73">
        <w:rPr>
          <w:rFonts w:eastAsia="Calibri"/>
          <w:color w:val="000000"/>
          <w:lang w:val="en-GB" w:eastAsia="en-GB"/>
        </w:rPr>
        <w:t>Nvidia</w:t>
      </w:r>
      <w:proofErr w:type="spellEnd"/>
      <w:r w:rsidRPr="00881D73">
        <w:rPr>
          <w:rFonts w:eastAsia="Calibri"/>
          <w:color w:val="000000"/>
          <w:lang w:val="en-GB" w:eastAsia="en-GB"/>
        </w:rPr>
        <w:t xml:space="preserve"> GPU</w:t>
      </w:r>
    </w:p>
    <w:p w14:paraId="591D94FC" w14:textId="7777777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Monitor</w:t>
      </w:r>
    </w:p>
    <w:p w14:paraId="58DC1C0F" w14:textId="3CC3E03A" w:rsidR="00F85DCD"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3.6.2 Software Requirements</w:t>
      </w:r>
    </w:p>
    <w:p w14:paraId="73F1A4E3" w14:textId="77777777"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Windows 10</w:t>
      </w:r>
    </w:p>
    <w:p w14:paraId="184F89AF" w14:textId="77EA201D"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Web Browser</w:t>
      </w:r>
    </w:p>
    <w:p w14:paraId="3E61C3BC" w14:textId="539CFF52"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Python Package Manager</w:t>
      </w:r>
    </w:p>
    <w:p w14:paraId="417DD3D5" w14:textId="4B6770A4"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IDE</w:t>
      </w:r>
      <w:r w:rsidR="00AB2558" w:rsidRPr="00881D73">
        <w:rPr>
          <w:rFonts w:eastAsia="Calibri"/>
          <w:color w:val="000000"/>
          <w:lang w:val="en-GB" w:eastAsia="en-GB"/>
        </w:rPr>
        <w:t xml:space="preserve"> (Visual Studio)</w:t>
      </w:r>
    </w:p>
    <w:p w14:paraId="3C49F2AF" w14:textId="77777777" w:rsidR="009F525D" w:rsidRPr="00881D73" w:rsidRDefault="006F4617" w:rsidP="00881D73">
      <w:pPr>
        <w:pStyle w:val="NormalWeb"/>
        <w:spacing w:line="360" w:lineRule="auto"/>
        <w:rPr>
          <w:b/>
          <w:color w:val="000000"/>
        </w:rPr>
      </w:pPr>
      <w:r w:rsidRPr="00881D73">
        <w:rPr>
          <w:b/>
          <w:color w:val="000000"/>
        </w:rPr>
        <w:t xml:space="preserve">3.7 </w:t>
      </w:r>
      <w:r w:rsidR="001D7770" w:rsidRPr="00881D73">
        <w:rPr>
          <w:b/>
          <w:color w:val="000000"/>
        </w:rPr>
        <w:t>Requirements Specifications</w:t>
      </w:r>
    </w:p>
    <w:p w14:paraId="1C2F4D30" w14:textId="6EC508B8" w:rsidR="0061783E" w:rsidRPr="00DE7481" w:rsidRDefault="00DE7481" w:rsidP="00881D73">
      <w:pPr>
        <w:pStyle w:val="NormalWeb"/>
        <w:spacing w:line="360" w:lineRule="auto"/>
        <w:rPr>
          <w:b/>
          <w:color w:val="000000"/>
        </w:rPr>
      </w:pPr>
      <w:r>
        <w:rPr>
          <w:b/>
          <w:color w:val="000000"/>
        </w:rPr>
        <w:t xml:space="preserve">3.7.1 </w:t>
      </w:r>
      <w:r w:rsidR="0061783E" w:rsidRPr="00DE7481">
        <w:rPr>
          <w:b/>
          <w:color w:val="000000"/>
        </w:rPr>
        <w:t>Functional Requirements</w:t>
      </w:r>
    </w:p>
    <w:p w14:paraId="26899391" w14:textId="107BE438" w:rsidR="0069488C" w:rsidRPr="0069488C" w:rsidRDefault="0069488C" w:rsidP="0069488C">
      <w:pPr>
        <w:pStyle w:val="NormalWeb"/>
        <w:spacing w:line="360" w:lineRule="auto"/>
        <w:jc w:val="center"/>
        <w:rPr>
          <w:color w:val="000000"/>
        </w:rPr>
      </w:pPr>
      <w:r w:rsidRPr="0069488C">
        <w:rPr>
          <w:i/>
          <w:color w:val="000000"/>
        </w:rPr>
        <w:t>Table 3.1 Functional Requirements</w:t>
      </w:r>
    </w:p>
    <w:tbl>
      <w:tblPr>
        <w:tblW w:w="7921"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6059"/>
      </w:tblGrid>
      <w:tr w:rsidR="00DE7481" w:rsidRPr="00881D73" w14:paraId="586AD5EF" w14:textId="77777777" w:rsidTr="00DE7481">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1274489B" w14:textId="77777777"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tcBorders>
              <w:top w:val="single" w:sz="4" w:space="0" w:color="auto"/>
              <w:left w:val="single" w:sz="4" w:space="0" w:color="auto"/>
              <w:bottom w:val="single" w:sz="4" w:space="0" w:color="auto"/>
              <w:right w:val="single" w:sz="4" w:space="0" w:color="auto"/>
            </w:tcBorders>
            <w:hideMark/>
          </w:tcPr>
          <w:p w14:paraId="1212297E"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1108E193" w14:textId="77777777" w:rsidTr="00DE7481">
        <w:trPr>
          <w:jc w:val="center"/>
        </w:trPr>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59E15DB" w14:textId="77777777" w:rsidR="00DE7481" w:rsidRPr="00881D73" w:rsidRDefault="00DE7481" w:rsidP="00881D73">
            <w:pPr>
              <w:pStyle w:val="NormalWeb"/>
              <w:spacing w:line="360" w:lineRule="auto"/>
              <w:rPr>
                <w:color w:val="000000"/>
              </w:rPr>
            </w:pPr>
            <w:r w:rsidRPr="00881D73">
              <w:rPr>
                <w:color w:val="000000"/>
              </w:rPr>
              <w:t>FR-1</w:t>
            </w:r>
          </w:p>
        </w:tc>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CB938D7" w14:textId="457A3912"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process MRI and CT images to identify potential brain tumors.</w:t>
            </w:r>
          </w:p>
        </w:tc>
      </w:tr>
      <w:tr w:rsidR="00DE7481" w:rsidRPr="00881D73" w14:paraId="5B754D69"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CC2848B" w14:textId="77777777" w:rsidR="00DE7481" w:rsidRPr="00881D73" w:rsidRDefault="00DE7481" w:rsidP="00881D73">
            <w:pPr>
              <w:pStyle w:val="NormalWeb"/>
              <w:spacing w:line="360" w:lineRule="auto"/>
              <w:rPr>
                <w:color w:val="000000"/>
              </w:rPr>
            </w:pPr>
            <w:r w:rsidRPr="00881D73">
              <w:rPr>
                <w:color w:val="000000"/>
              </w:rPr>
              <w:t>FR-2</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638E8D" w14:textId="283D393C" w:rsidR="00DE7481" w:rsidRPr="00881D73" w:rsidRDefault="00DE7481" w:rsidP="00881D73">
            <w:pPr>
              <w:pStyle w:val="NormalWeb"/>
              <w:spacing w:line="360" w:lineRule="auto"/>
              <w:rPr>
                <w:color w:val="000000"/>
              </w:rPr>
            </w:pPr>
            <w:r>
              <w:rPr>
                <w:color w:val="000000"/>
              </w:rPr>
              <w:t xml:space="preserve">The </w:t>
            </w:r>
            <w:r w:rsidRPr="00881D73">
              <w:rPr>
                <w:color w:val="000000"/>
              </w:rPr>
              <w:t>model should detect and classify tumors into categories (e.g., benign, malignant).</w:t>
            </w:r>
          </w:p>
        </w:tc>
      </w:tr>
      <w:tr w:rsidR="00DE7481" w:rsidRPr="00881D73" w14:paraId="6E6E8415"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D73A93" w14:textId="147A6810" w:rsidR="00DE7481" w:rsidRPr="00881D73" w:rsidRDefault="00DE7481" w:rsidP="00881D73">
            <w:pPr>
              <w:pStyle w:val="NormalWeb"/>
              <w:spacing w:line="360" w:lineRule="auto"/>
              <w:rPr>
                <w:color w:val="000000"/>
              </w:rPr>
            </w:pPr>
            <w:r>
              <w:rPr>
                <w:color w:val="000000"/>
              </w:rPr>
              <w:t>FR-3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AEEF230" w14:textId="1EF4F1EE" w:rsidR="00DE7481" w:rsidRPr="00881D73" w:rsidRDefault="00DE7481" w:rsidP="00DE7481">
            <w:pPr>
              <w:pStyle w:val="NormalWeb"/>
              <w:spacing w:line="360" w:lineRule="auto"/>
              <w:rPr>
                <w:color w:val="000000"/>
              </w:rPr>
            </w:pPr>
            <w:r>
              <w:rPr>
                <w:color w:val="000000"/>
              </w:rPr>
              <w:t>The system should have a</w:t>
            </w:r>
            <w:r w:rsidRPr="00881D73">
              <w:rPr>
                <w:color w:val="000000"/>
              </w:rPr>
              <w:t xml:space="preserve"> user-friendly interface for clinicians to upload images and view results.</w:t>
            </w:r>
          </w:p>
        </w:tc>
      </w:tr>
      <w:tr w:rsidR="00DE7481" w:rsidRPr="00881D73" w14:paraId="3B6B7AEB"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0CE08F9" w14:textId="650ABD98" w:rsidR="00DE7481" w:rsidRPr="00881D73" w:rsidRDefault="00DE7481" w:rsidP="00881D73">
            <w:pPr>
              <w:pStyle w:val="NormalWeb"/>
              <w:spacing w:line="360" w:lineRule="auto"/>
              <w:rPr>
                <w:color w:val="000000"/>
              </w:rPr>
            </w:pPr>
            <w:r>
              <w:rPr>
                <w:color w:val="000000"/>
              </w:rPr>
              <w:t>FR-4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B3B0F4D" w14:textId="77777777" w:rsidR="00DE7481" w:rsidRPr="00881D73" w:rsidRDefault="00DE7481" w:rsidP="00881D73">
            <w:pPr>
              <w:pStyle w:val="NormalWeb"/>
              <w:spacing w:line="360" w:lineRule="auto"/>
              <w:rPr>
                <w:color w:val="000000"/>
              </w:rPr>
            </w:pPr>
            <w:r w:rsidRPr="00881D73">
              <w:rPr>
                <w:color w:val="000000"/>
              </w:rPr>
              <w:t>The system should generate comprehensive reports detailing findings, including images and annotations.</w:t>
            </w:r>
          </w:p>
        </w:tc>
      </w:tr>
    </w:tbl>
    <w:p w14:paraId="5EE9819A" w14:textId="35A45E1B" w:rsidR="006F4617" w:rsidRDefault="00DE7481" w:rsidP="00881D73">
      <w:pPr>
        <w:pStyle w:val="NormalWeb"/>
        <w:spacing w:line="360" w:lineRule="auto"/>
        <w:rPr>
          <w:b/>
          <w:color w:val="000000"/>
        </w:rPr>
      </w:pPr>
      <w:r>
        <w:rPr>
          <w:b/>
          <w:color w:val="000000"/>
        </w:rPr>
        <w:lastRenderedPageBreak/>
        <w:t xml:space="preserve">3.7.2 </w:t>
      </w:r>
      <w:r w:rsidR="00A81CF3" w:rsidRPr="00DE7481">
        <w:rPr>
          <w:b/>
          <w:color w:val="000000"/>
        </w:rPr>
        <w:t>Non</w:t>
      </w:r>
      <w:r w:rsidR="00A81CF3" w:rsidRPr="00881D73">
        <w:rPr>
          <w:color w:val="000000"/>
        </w:rPr>
        <w:t xml:space="preserve"> </w:t>
      </w:r>
      <w:r w:rsidR="00A81CF3" w:rsidRPr="00DE7481">
        <w:rPr>
          <w:b/>
          <w:color w:val="000000"/>
        </w:rPr>
        <w:t>Functional Requirements</w:t>
      </w:r>
    </w:p>
    <w:p w14:paraId="7DBB0B32" w14:textId="4CB876FB" w:rsidR="00DE7481" w:rsidRPr="00881D73" w:rsidRDefault="00DE7481" w:rsidP="00DE7481">
      <w:pPr>
        <w:pStyle w:val="NormalWeb"/>
        <w:spacing w:line="360" w:lineRule="auto"/>
        <w:jc w:val="center"/>
        <w:rPr>
          <w:color w:val="000000"/>
        </w:rPr>
      </w:pPr>
      <w:r>
        <w:rPr>
          <w:i/>
          <w:color w:val="000000"/>
        </w:rPr>
        <w:t>Table 3.2 Non-Functional Requirements</w:t>
      </w:r>
    </w:p>
    <w:tbl>
      <w:tblPr>
        <w:tblW w:w="7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6"/>
        <w:gridCol w:w="6177"/>
      </w:tblGrid>
      <w:tr w:rsidR="00DE7481" w:rsidRPr="00881D73" w14:paraId="20106D86" w14:textId="77777777" w:rsidTr="00DE7481">
        <w:trPr>
          <w:tblHeader/>
          <w:jc w:val="center"/>
        </w:trPr>
        <w:tc>
          <w:tcPr>
            <w:tcW w:w="0" w:type="auto"/>
            <w:hideMark/>
          </w:tcPr>
          <w:p w14:paraId="0930A7E5" w14:textId="71347DE5"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hideMark/>
          </w:tcPr>
          <w:p w14:paraId="2AA5A88D"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4FDFD158" w14:textId="77777777" w:rsidTr="00DE7481">
        <w:trPr>
          <w:jc w:val="center"/>
        </w:trPr>
        <w:tc>
          <w:tcPr>
            <w:tcW w:w="0" w:type="auto"/>
            <w:tcMar>
              <w:top w:w="137" w:type="dxa"/>
              <w:left w:w="15" w:type="dxa"/>
              <w:bottom w:w="137" w:type="dxa"/>
              <w:right w:w="15" w:type="dxa"/>
            </w:tcMar>
            <w:vAlign w:val="bottom"/>
            <w:hideMark/>
          </w:tcPr>
          <w:p w14:paraId="31467EAE" w14:textId="77777777" w:rsidR="00DE7481" w:rsidRPr="00881D73" w:rsidRDefault="00DE7481" w:rsidP="00881D73">
            <w:pPr>
              <w:pStyle w:val="NormalWeb"/>
              <w:spacing w:line="360" w:lineRule="auto"/>
              <w:rPr>
                <w:color w:val="000000"/>
              </w:rPr>
            </w:pPr>
            <w:r w:rsidRPr="00881D73">
              <w:rPr>
                <w:color w:val="000000"/>
              </w:rPr>
              <w:t>NFR-1</w:t>
            </w:r>
          </w:p>
        </w:tc>
        <w:tc>
          <w:tcPr>
            <w:tcW w:w="0" w:type="auto"/>
            <w:tcMar>
              <w:top w:w="137" w:type="dxa"/>
              <w:left w:w="15" w:type="dxa"/>
              <w:bottom w:w="137" w:type="dxa"/>
              <w:right w:w="15" w:type="dxa"/>
            </w:tcMar>
            <w:vAlign w:val="bottom"/>
            <w:hideMark/>
          </w:tcPr>
          <w:p w14:paraId="78769A3F" w14:textId="7D3F452D"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ensure high availability, with uptime of 99.9% to support continuous clinical use.</w:t>
            </w:r>
          </w:p>
        </w:tc>
      </w:tr>
      <w:tr w:rsidR="00DE7481" w:rsidRPr="00881D73" w14:paraId="28BEC8F7" w14:textId="77777777" w:rsidTr="00DE7481">
        <w:trPr>
          <w:jc w:val="center"/>
        </w:trPr>
        <w:tc>
          <w:tcPr>
            <w:tcW w:w="0" w:type="auto"/>
            <w:tcMar>
              <w:top w:w="137" w:type="dxa"/>
              <w:left w:w="15" w:type="dxa"/>
              <w:bottom w:w="137" w:type="dxa"/>
              <w:right w:w="15" w:type="dxa"/>
            </w:tcMar>
            <w:vAlign w:val="bottom"/>
            <w:hideMark/>
          </w:tcPr>
          <w:p w14:paraId="586F0FAF" w14:textId="77777777" w:rsidR="00DE7481" w:rsidRPr="00881D73" w:rsidRDefault="00DE7481" w:rsidP="00881D73">
            <w:pPr>
              <w:pStyle w:val="NormalWeb"/>
              <w:spacing w:line="360" w:lineRule="auto"/>
              <w:rPr>
                <w:color w:val="000000"/>
              </w:rPr>
            </w:pPr>
            <w:r w:rsidRPr="00881D73">
              <w:rPr>
                <w:color w:val="000000"/>
              </w:rPr>
              <w:t>NFR-2</w:t>
            </w:r>
          </w:p>
        </w:tc>
        <w:tc>
          <w:tcPr>
            <w:tcW w:w="0" w:type="auto"/>
            <w:tcMar>
              <w:top w:w="137" w:type="dxa"/>
              <w:left w:w="15" w:type="dxa"/>
              <w:bottom w:w="137" w:type="dxa"/>
              <w:right w:w="15" w:type="dxa"/>
            </w:tcMar>
            <w:vAlign w:val="bottom"/>
            <w:hideMark/>
          </w:tcPr>
          <w:p w14:paraId="37B989F0" w14:textId="56F3BF6D"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process images and provide results within 5 minutes to meet clinical needs.</w:t>
            </w:r>
          </w:p>
        </w:tc>
      </w:tr>
      <w:tr w:rsidR="00DE7481" w:rsidRPr="00881D73" w14:paraId="40088FEF" w14:textId="77777777" w:rsidTr="00DE7481">
        <w:trPr>
          <w:jc w:val="center"/>
        </w:trPr>
        <w:tc>
          <w:tcPr>
            <w:tcW w:w="0" w:type="auto"/>
            <w:tcMar>
              <w:top w:w="137" w:type="dxa"/>
              <w:left w:w="15" w:type="dxa"/>
              <w:bottom w:w="137" w:type="dxa"/>
              <w:right w:w="15" w:type="dxa"/>
            </w:tcMar>
            <w:vAlign w:val="bottom"/>
            <w:hideMark/>
          </w:tcPr>
          <w:p w14:paraId="3A306533" w14:textId="77777777" w:rsidR="00DE7481" w:rsidRPr="00881D73" w:rsidRDefault="00DE7481" w:rsidP="00881D73">
            <w:pPr>
              <w:pStyle w:val="NormalWeb"/>
              <w:spacing w:line="360" w:lineRule="auto"/>
              <w:rPr>
                <w:color w:val="000000"/>
              </w:rPr>
            </w:pPr>
            <w:r w:rsidRPr="00881D73">
              <w:rPr>
                <w:color w:val="000000"/>
              </w:rPr>
              <w:t>NFR-3</w:t>
            </w:r>
          </w:p>
        </w:tc>
        <w:tc>
          <w:tcPr>
            <w:tcW w:w="0" w:type="auto"/>
            <w:tcMar>
              <w:top w:w="137" w:type="dxa"/>
              <w:left w:w="15" w:type="dxa"/>
              <w:bottom w:w="137" w:type="dxa"/>
              <w:right w:w="15" w:type="dxa"/>
            </w:tcMar>
            <w:vAlign w:val="bottom"/>
            <w:hideMark/>
          </w:tcPr>
          <w:p w14:paraId="6DA73B94" w14:textId="17C67549" w:rsidR="00DE7481" w:rsidRPr="00881D73" w:rsidRDefault="00DE7481" w:rsidP="00DE7481">
            <w:pPr>
              <w:pStyle w:val="NormalWeb"/>
              <w:spacing w:line="360" w:lineRule="auto"/>
              <w:rPr>
                <w:color w:val="000000"/>
              </w:rPr>
            </w:pPr>
            <w:r>
              <w:rPr>
                <w:color w:val="000000"/>
              </w:rPr>
              <w:t>The system should have an intuitive</w:t>
            </w:r>
            <w:r w:rsidRPr="00881D73">
              <w:rPr>
                <w:color w:val="000000"/>
              </w:rPr>
              <w:t xml:space="preserve"> user interface, allowing users to navigate and operate the system with minimal training.</w:t>
            </w:r>
          </w:p>
        </w:tc>
      </w:tr>
      <w:tr w:rsidR="00DE7481" w:rsidRPr="00881D73" w14:paraId="2050391F" w14:textId="77777777" w:rsidTr="00DE7481">
        <w:trPr>
          <w:jc w:val="center"/>
        </w:trPr>
        <w:tc>
          <w:tcPr>
            <w:tcW w:w="0" w:type="auto"/>
            <w:tcMar>
              <w:top w:w="137" w:type="dxa"/>
              <w:left w:w="15" w:type="dxa"/>
              <w:bottom w:w="137" w:type="dxa"/>
              <w:right w:w="15" w:type="dxa"/>
            </w:tcMar>
            <w:vAlign w:val="bottom"/>
            <w:hideMark/>
          </w:tcPr>
          <w:p w14:paraId="2386895C" w14:textId="77777777" w:rsidR="00DE7481" w:rsidRPr="00881D73" w:rsidRDefault="00DE7481" w:rsidP="00881D73">
            <w:pPr>
              <w:pStyle w:val="NormalWeb"/>
              <w:spacing w:line="360" w:lineRule="auto"/>
              <w:rPr>
                <w:color w:val="000000"/>
              </w:rPr>
            </w:pPr>
            <w:r w:rsidRPr="00881D73">
              <w:rPr>
                <w:color w:val="000000"/>
              </w:rPr>
              <w:t>NFR-4</w:t>
            </w:r>
          </w:p>
        </w:tc>
        <w:tc>
          <w:tcPr>
            <w:tcW w:w="0" w:type="auto"/>
            <w:tcMar>
              <w:top w:w="137" w:type="dxa"/>
              <w:left w:w="15" w:type="dxa"/>
              <w:bottom w:w="137" w:type="dxa"/>
              <w:right w:w="15" w:type="dxa"/>
            </w:tcMar>
            <w:vAlign w:val="bottom"/>
            <w:hideMark/>
          </w:tcPr>
          <w:p w14:paraId="7B505779" w14:textId="7DD5F418" w:rsidR="00DE7481" w:rsidRPr="00881D73" w:rsidRDefault="00DE7481" w:rsidP="00DE7481">
            <w:pPr>
              <w:pStyle w:val="NormalWeb"/>
              <w:spacing w:line="360" w:lineRule="auto"/>
              <w:rPr>
                <w:color w:val="000000"/>
              </w:rPr>
            </w:pPr>
            <w:r>
              <w:rPr>
                <w:color w:val="000000"/>
              </w:rPr>
              <w:t>The system should</w:t>
            </w:r>
            <w:r w:rsidRPr="00881D73">
              <w:rPr>
                <w:color w:val="000000"/>
              </w:rPr>
              <w:t xml:space="preserve"> comply with data protection regulations to ensure patient confidentiality.</w:t>
            </w:r>
          </w:p>
        </w:tc>
      </w:tr>
      <w:tr w:rsidR="00DE7481" w:rsidRPr="00881D73" w14:paraId="754C32ED" w14:textId="77777777" w:rsidTr="00DE7481">
        <w:trPr>
          <w:jc w:val="center"/>
        </w:trPr>
        <w:tc>
          <w:tcPr>
            <w:tcW w:w="0" w:type="auto"/>
            <w:tcMar>
              <w:top w:w="137" w:type="dxa"/>
              <w:left w:w="15" w:type="dxa"/>
              <w:bottom w:w="137" w:type="dxa"/>
              <w:right w:w="15" w:type="dxa"/>
            </w:tcMar>
            <w:vAlign w:val="bottom"/>
            <w:hideMark/>
          </w:tcPr>
          <w:p w14:paraId="40AC2F3B" w14:textId="77777777" w:rsidR="00DE7481" w:rsidRPr="00881D73" w:rsidRDefault="00DE7481" w:rsidP="00881D73">
            <w:pPr>
              <w:pStyle w:val="NormalWeb"/>
              <w:spacing w:line="360" w:lineRule="auto"/>
              <w:rPr>
                <w:color w:val="000000"/>
              </w:rPr>
            </w:pPr>
            <w:r w:rsidRPr="00881D73">
              <w:rPr>
                <w:color w:val="000000"/>
              </w:rPr>
              <w:t>NFR-5</w:t>
            </w:r>
          </w:p>
        </w:tc>
        <w:tc>
          <w:tcPr>
            <w:tcW w:w="0" w:type="auto"/>
            <w:tcMar>
              <w:top w:w="137" w:type="dxa"/>
              <w:left w:w="15" w:type="dxa"/>
              <w:bottom w:w="137" w:type="dxa"/>
              <w:right w:w="15" w:type="dxa"/>
            </w:tcMar>
            <w:vAlign w:val="bottom"/>
            <w:hideMark/>
          </w:tcPr>
          <w:p w14:paraId="289CC386" w14:textId="6C78FB42"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maintain a response time of less than 2 seconds for user interactions.</w:t>
            </w:r>
          </w:p>
        </w:tc>
      </w:tr>
      <w:tr w:rsidR="00DE7481" w:rsidRPr="00881D73" w14:paraId="50B66551" w14:textId="77777777" w:rsidTr="00DE7481">
        <w:trPr>
          <w:jc w:val="center"/>
        </w:trPr>
        <w:tc>
          <w:tcPr>
            <w:tcW w:w="0" w:type="auto"/>
            <w:tcMar>
              <w:top w:w="137" w:type="dxa"/>
              <w:left w:w="15" w:type="dxa"/>
              <w:bottom w:w="137" w:type="dxa"/>
              <w:right w:w="15" w:type="dxa"/>
            </w:tcMar>
            <w:vAlign w:val="bottom"/>
            <w:hideMark/>
          </w:tcPr>
          <w:p w14:paraId="074A9EF2" w14:textId="77777777" w:rsidR="00DE7481" w:rsidRPr="00881D73" w:rsidRDefault="00DE7481" w:rsidP="00881D73">
            <w:pPr>
              <w:pStyle w:val="NormalWeb"/>
              <w:spacing w:line="360" w:lineRule="auto"/>
              <w:rPr>
                <w:color w:val="000000"/>
              </w:rPr>
            </w:pPr>
            <w:r w:rsidRPr="00881D73">
              <w:rPr>
                <w:color w:val="000000"/>
              </w:rPr>
              <w:t>NFR-6</w:t>
            </w:r>
          </w:p>
        </w:tc>
        <w:tc>
          <w:tcPr>
            <w:tcW w:w="0" w:type="auto"/>
            <w:tcMar>
              <w:top w:w="137" w:type="dxa"/>
              <w:left w:w="15" w:type="dxa"/>
              <w:bottom w:w="137" w:type="dxa"/>
              <w:right w:w="15" w:type="dxa"/>
            </w:tcMar>
            <w:vAlign w:val="bottom"/>
            <w:hideMark/>
          </w:tcPr>
          <w:p w14:paraId="54C04C4E" w14:textId="13DCB07F"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be scalable to handle increased data volumes as more images are processed.</w:t>
            </w:r>
          </w:p>
        </w:tc>
      </w:tr>
      <w:tr w:rsidR="00DE7481" w:rsidRPr="00881D73" w14:paraId="60B0516E" w14:textId="77777777" w:rsidTr="00DE7481">
        <w:trPr>
          <w:jc w:val="center"/>
        </w:trPr>
        <w:tc>
          <w:tcPr>
            <w:tcW w:w="0" w:type="auto"/>
            <w:tcMar>
              <w:top w:w="137" w:type="dxa"/>
              <w:left w:w="15" w:type="dxa"/>
              <w:bottom w:w="137" w:type="dxa"/>
              <w:right w:w="15" w:type="dxa"/>
            </w:tcMar>
            <w:vAlign w:val="bottom"/>
            <w:hideMark/>
          </w:tcPr>
          <w:p w14:paraId="0F5BB6BC" w14:textId="416BE048" w:rsidR="00DE7481" w:rsidRPr="00881D73" w:rsidRDefault="00DE7481" w:rsidP="00881D73">
            <w:pPr>
              <w:pStyle w:val="NormalWeb"/>
              <w:spacing w:line="360" w:lineRule="auto"/>
              <w:rPr>
                <w:color w:val="000000"/>
              </w:rPr>
            </w:pPr>
            <w:r>
              <w:rPr>
                <w:color w:val="000000"/>
              </w:rPr>
              <w:t>NFR-7</w:t>
            </w:r>
          </w:p>
        </w:tc>
        <w:tc>
          <w:tcPr>
            <w:tcW w:w="0" w:type="auto"/>
            <w:tcMar>
              <w:top w:w="137" w:type="dxa"/>
              <w:left w:w="15" w:type="dxa"/>
              <w:bottom w:w="137" w:type="dxa"/>
              <w:right w:w="15" w:type="dxa"/>
            </w:tcMar>
            <w:vAlign w:val="bottom"/>
            <w:hideMark/>
          </w:tcPr>
          <w:p w14:paraId="4C7E01D1" w14:textId="77777777" w:rsidR="00DE7481" w:rsidRPr="00881D73" w:rsidRDefault="00DE7481" w:rsidP="00881D73">
            <w:pPr>
              <w:pStyle w:val="NormalWeb"/>
              <w:spacing w:line="360" w:lineRule="auto"/>
              <w:rPr>
                <w:color w:val="000000"/>
              </w:rPr>
            </w:pPr>
            <w:r w:rsidRPr="00881D73">
              <w:rPr>
                <w:color w:val="000000"/>
              </w:rPr>
              <w:t>The system must provide detailed logging of all interactions for auditing and compliance purposes.</w:t>
            </w:r>
          </w:p>
        </w:tc>
      </w:tr>
      <w:tr w:rsidR="00DE7481" w:rsidRPr="00881D73" w14:paraId="189038ED" w14:textId="77777777" w:rsidTr="00DE7481">
        <w:trPr>
          <w:jc w:val="center"/>
        </w:trPr>
        <w:tc>
          <w:tcPr>
            <w:tcW w:w="0" w:type="auto"/>
            <w:tcMar>
              <w:top w:w="137" w:type="dxa"/>
              <w:left w:w="15" w:type="dxa"/>
              <w:bottom w:w="137" w:type="dxa"/>
              <w:right w:w="15" w:type="dxa"/>
            </w:tcMar>
            <w:vAlign w:val="bottom"/>
            <w:hideMark/>
          </w:tcPr>
          <w:p w14:paraId="6730CB6A" w14:textId="77777777" w:rsidR="00DE7481" w:rsidRPr="00881D73" w:rsidRDefault="00DE7481" w:rsidP="00881D73">
            <w:pPr>
              <w:pStyle w:val="NormalWeb"/>
              <w:spacing w:line="360" w:lineRule="auto"/>
              <w:rPr>
                <w:color w:val="000000"/>
              </w:rPr>
            </w:pPr>
            <w:r w:rsidRPr="00881D73">
              <w:rPr>
                <w:color w:val="000000"/>
              </w:rPr>
              <w:t>NFR-9</w:t>
            </w:r>
          </w:p>
        </w:tc>
        <w:tc>
          <w:tcPr>
            <w:tcW w:w="0" w:type="auto"/>
            <w:tcMar>
              <w:top w:w="137" w:type="dxa"/>
              <w:left w:w="15" w:type="dxa"/>
              <w:bottom w:w="137" w:type="dxa"/>
              <w:right w:w="15" w:type="dxa"/>
            </w:tcMar>
            <w:vAlign w:val="bottom"/>
            <w:hideMark/>
          </w:tcPr>
          <w:p w14:paraId="55F89545" w14:textId="3964F5BF" w:rsidR="00DE7481" w:rsidRPr="00881D73" w:rsidRDefault="00DE7481" w:rsidP="00881D73">
            <w:pPr>
              <w:pStyle w:val="NormalWeb"/>
              <w:spacing w:line="360" w:lineRule="auto"/>
              <w:rPr>
                <w:color w:val="000000"/>
              </w:rPr>
            </w:pPr>
            <w:r>
              <w:rPr>
                <w:color w:val="000000"/>
              </w:rPr>
              <w:t>The model</w:t>
            </w:r>
            <w:r w:rsidRPr="00881D73">
              <w:rPr>
                <w:color w:val="000000"/>
              </w:rPr>
              <w:t xml:space="preserve"> should ensure high accuracy rates (above 90%) in tumor detection across diverse datasets.</w:t>
            </w:r>
          </w:p>
        </w:tc>
      </w:tr>
    </w:tbl>
    <w:p w14:paraId="5C318B9D" w14:textId="58E98D5D" w:rsidR="007A5AA0" w:rsidRPr="00881D73" w:rsidRDefault="007A5AA0" w:rsidP="00881D73">
      <w:pPr>
        <w:pStyle w:val="NormalWeb"/>
        <w:spacing w:line="360" w:lineRule="auto"/>
        <w:rPr>
          <w:b/>
          <w:color w:val="000000"/>
        </w:rPr>
      </w:pPr>
      <w:r w:rsidRPr="00881D73">
        <w:rPr>
          <w:b/>
          <w:color w:val="000000"/>
        </w:rPr>
        <w:t>3.8 System Design</w:t>
      </w:r>
    </w:p>
    <w:p w14:paraId="569E4AC1" w14:textId="2C0A608B" w:rsidR="00861EBD" w:rsidRPr="00DE7481" w:rsidRDefault="00E76C0B" w:rsidP="00881D73">
      <w:pPr>
        <w:pStyle w:val="NormalWeb"/>
        <w:spacing w:line="360" w:lineRule="auto"/>
        <w:rPr>
          <w:lang w:val="en-GB"/>
        </w:rPr>
      </w:pPr>
      <w:r w:rsidRPr="00881D73">
        <w:t>The sys</w:t>
      </w:r>
      <w:r w:rsidR="00DE7481">
        <w:t>tem design for this</w:t>
      </w:r>
      <w:r w:rsidRPr="00881D73">
        <w:t xml:space="preserve"> </w:t>
      </w:r>
      <w:r w:rsidR="00DE7481">
        <w:rPr>
          <w:rStyle w:val="Strong"/>
          <w:b w:val="0"/>
        </w:rPr>
        <w:t>model</w:t>
      </w:r>
      <w:r w:rsidRPr="00881D73">
        <w:t xml:space="preserve"> is structured to provide a seamless integration of various components that work together for accurate tumor detection. </w:t>
      </w:r>
      <w:r w:rsidRPr="00881D73">
        <w:rPr>
          <w:lang w:val="en-GB"/>
        </w:rPr>
        <w:t xml:space="preserve">Together, these components form an integrated system designed to assist healthcare professionals in detecting brain </w:t>
      </w:r>
      <w:proofErr w:type="spellStart"/>
      <w:r w:rsidRPr="00881D73">
        <w:rPr>
          <w:lang w:val="en-GB"/>
        </w:rPr>
        <w:t>tumors</w:t>
      </w:r>
      <w:proofErr w:type="spellEnd"/>
      <w:r w:rsidRPr="00881D73">
        <w:rPr>
          <w:lang w:val="en-GB"/>
        </w:rPr>
        <w:t xml:space="preserve"> with high accuracy, while ensuring that the system remains user-friendly and reliable for clinical use.</w:t>
      </w:r>
    </w:p>
    <w:p w14:paraId="57DFA1DD" w14:textId="4093DA31" w:rsidR="002676EF" w:rsidRPr="00881D73" w:rsidRDefault="00601B3C" w:rsidP="00881D73">
      <w:pPr>
        <w:pStyle w:val="NormalWeb"/>
        <w:spacing w:line="360" w:lineRule="auto"/>
        <w:rPr>
          <w:b/>
          <w:color w:val="000000"/>
        </w:rPr>
      </w:pPr>
      <w:r>
        <w:rPr>
          <w:b/>
          <w:color w:val="000000"/>
        </w:rPr>
        <w:lastRenderedPageBreak/>
        <w:t>3.8.1 System</w:t>
      </w:r>
      <w:r w:rsidR="00A50011" w:rsidRPr="00881D73">
        <w:rPr>
          <w:b/>
          <w:color w:val="000000"/>
        </w:rPr>
        <w:t xml:space="preserve"> Architecture</w:t>
      </w:r>
    </w:p>
    <w:p w14:paraId="3FBE9FCA" w14:textId="6241957C" w:rsidR="002676EF" w:rsidRPr="00881D73" w:rsidRDefault="002676EF" w:rsidP="00881D73">
      <w:pPr>
        <w:pStyle w:val="NormalWeb"/>
        <w:spacing w:line="360" w:lineRule="auto"/>
        <w:rPr>
          <w:rFonts w:eastAsia="Calibri"/>
          <w:color w:val="000000"/>
          <w:lang w:val="en-GB" w:eastAsia="en-GB"/>
        </w:rPr>
      </w:pPr>
    </w:p>
    <w:p w14:paraId="0910A23F" w14:textId="71566E53" w:rsidR="002676EF" w:rsidRDefault="00DE7481" w:rsidP="00601B3C">
      <w:pPr>
        <w:pStyle w:val="NormalWeb"/>
        <w:spacing w:line="360" w:lineRule="auto"/>
        <w:jc w:val="center"/>
        <w:rPr>
          <w:rFonts w:eastAsia="Calibri"/>
          <w:color w:val="000000"/>
          <w:lang w:val="en-GB" w:eastAsia="en-GB"/>
        </w:rPr>
      </w:pPr>
      <w:r w:rsidRPr="00DE7481">
        <w:rPr>
          <w:rFonts w:eastAsia="Calibri"/>
          <w:noProof/>
          <w:color w:val="000000"/>
        </w:rPr>
        <w:drawing>
          <wp:inline distT="0" distB="0" distL="0" distR="0" wp14:anchorId="2379FE04" wp14:editId="033138E6">
            <wp:extent cx="4316224" cy="3421522"/>
            <wp:effectExtent l="0" t="0" r="8255" b="7620"/>
            <wp:docPr id="1" name="Picture 1" descr="C:\Users\user\AppData\Local\Packages\5319275A.WhatsAppDesktop_cv1g1gvanyjgm\TempState\68D825EAF9F4EF0D00EF8C2EDB04382D\Screenshot 2025-01-25 13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68D825EAF9F4EF0D00EF8C2EDB04382D\Screenshot 2025-01-25 1357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2854" cy="3434705"/>
                    </a:xfrm>
                    <a:prstGeom prst="rect">
                      <a:avLst/>
                    </a:prstGeom>
                    <a:noFill/>
                    <a:ln>
                      <a:noFill/>
                    </a:ln>
                  </pic:spPr>
                </pic:pic>
              </a:graphicData>
            </a:graphic>
          </wp:inline>
        </w:drawing>
      </w:r>
    </w:p>
    <w:p w14:paraId="1BD36D2D" w14:textId="2F9ED53C" w:rsidR="00601B3C" w:rsidRPr="00881D73" w:rsidRDefault="00601B3C" w:rsidP="00601B3C">
      <w:pPr>
        <w:pStyle w:val="NormalWeb"/>
        <w:spacing w:line="360" w:lineRule="auto"/>
        <w:jc w:val="center"/>
        <w:rPr>
          <w:rFonts w:eastAsia="Calibri"/>
          <w:color w:val="000000"/>
          <w:lang w:val="en-GB" w:eastAsia="en-GB"/>
        </w:rPr>
      </w:pPr>
      <w:r>
        <w:rPr>
          <w:rFonts w:eastAsia="Calibri"/>
          <w:i/>
          <w:color w:val="000000"/>
          <w:lang w:val="en-GB" w:eastAsia="en-GB"/>
        </w:rPr>
        <w:t xml:space="preserve">Fig </w:t>
      </w:r>
      <w:r w:rsidR="000B7FBC">
        <w:rPr>
          <w:rFonts w:eastAsia="Calibri"/>
          <w:i/>
          <w:color w:val="000000"/>
          <w:lang w:val="en-GB" w:eastAsia="en-GB"/>
        </w:rPr>
        <w:t>3.6</w:t>
      </w:r>
      <w:r>
        <w:rPr>
          <w:rFonts w:eastAsia="Calibri"/>
          <w:i/>
          <w:color w:val="000000"/>
          <w:lang w:val="en-GB" w:eastAsia="en-GB"/>
        </w:rPr>
        <w:t xml:space="preserve"> System Architecture</w:t>
      </w:r>
    </w:p>
    <w:p w14:paraId="2B807A0F" w14:textId="1484DF41" w:rsidR="00A50011" w:rsidRPr="00881D73" w:rsidRDefault="00A50011" w:rsidP="00881D73">
      <w:pPr>
        <w:pStyle w:val="NormalWeb"/>
        <w:spacing w:line="360" w:lineRule="auto"/>
        <w:rPr>
          <w:rFonts w:eastAsia="Calibri"/>
          <w:b/>
          <w:color w:val="000000"/>
          <w:lang w:val="en-GB" w:eastAsia="en-GB"/>
        </w:rPr>
      </w:pPr>
      <w:r w:rsidRPr="00881D73">
        <w:rPr>
          <w:rFonts w:eastAsia="Calibri"/>
          <w:b/>
          <w:color w:val="000000"/>
          <w:lang w:val="en-GB" w:eastAsia="en-GB"/>
        </w:rPr>
        <w:t>3.8.2 Use Case</w:t>
      </w:r>
    </w:p>
    <w:p w14:paraId="7FF07CF2" w14:textId="62132E2A" w:rsidR="00AB63C7"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drawing>
          <wp:inline distT="0" distB="0" distL="0" distR="0" wp14:anchorId="6B05FE18" wp14:editId="5BF1B0A9">
            <wp:extent cx="4374585" cy="3293119"/>
            <wp:effectExtent l="0" t="0" r="6985" b="2540"/>
            <wp:docPr id="3" name="Picture 3" descr="C:\Users\user\AppData\Local\Packages\5319275A.WhatsAppDesktop_cv1g1gvanyjgm\TempState\DE2EFB3D9E2A4F0C804F35944E729E2B\file_2025-01-25_13.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DE2EFB3D9E2A4F0C804F35944E729E2B\file_2025-01-25_13.0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273" cy="3298154"/>
                    </a:xfrm>
                    <a:prstGeom prst="rect">
                      <a:avLst/>
                    </a:prstGeom>
                    <a:noFill/>
                    <a:ln>
                      <a:noFill/>
                    </a:ln>
                  </pic:spPr>
                </pic:pic>
              </a:graphicData>
            </a:graphic>
          </wp:inline>
        </w:drawing>
      </w:r>
    </w:p>
    <w:p w14:paraId="14DEFB3E" w14:textId="4C0A3900" w:rsidR="00601B3C"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lastRenderedPageBreak/>
        <w:t>Fig 3.7</w:t>
      </w:r>
      <w:r w:rsidR="00601B3C">
        <w:rPr>
          <w:rFonts w:eastAsia="Calibri"/>
          <w:i/>
          <w:color w:val="000000"/>
          <w:lang w:val="en-GB" w:eastAsia="en-GB"/>
        </w:rPr>
        <w:t xml:space="preserve"> Use Case diagram</w:t>
      </w:r>
    </w:p>
    <w:p w14:paraId="222F0D25" w14:textId="7D23CD21" w:rsidR="001F34C6" w:rsidRDefault="001F34C6" w:rsidP="001F34C6">
      <w:pPr>
        <w:pStyle w:val="NormalWeb"/>
        <w:spacing w:line="360" w:lineRule="auto"/>
        <w:rPr>
          <w:rFonts w:eastAsia="Calibri"/>
          <w:b/>
          <w:color w:val="000000"/>
          <w:lang w:val="en-GB" w:eastAsia="en-GB"/>
        </w:rPr>
      </w:pPr>
      <w:r w:rsidRPr="001F34C6">
        <w:rPr>
          <w:rFonts w:eastAsia="Calibri"/>
          <w:b/>
          <w:color w:val="000000"/>
          <w:lang w:val="en-GB" w:eastAsia="en-GB"/>
        </w:rPr>
        <w:t xml:space="preserve">Use Case: </w:t>
      </w:r>
      <w:r>
        <w:rPr>
          <w:rFonts w:eastAsia="Calibri"/>
          <w:b/>
          <w:color w:val="000000"/>
          <w:lang w:val="en-GB" w:eastAsia="en-GB"/>
        </w:rPr>
        <w:t xml:space="preserve">Brain </w:t>
      </w:r>
      <w:proofErr w:type="spellStart"/>
      <w:r w:rsidRPr="001F34C6">
        <w:rPr>
          <w:rFonts w:eastAsia="Calibri"/>
          <w:b/>
          <w:color w:val="000000"/>
          <w:lang w:val="en-GB" w:eastAsia="en-GB"/>
        </w:rPr>
        <w:t>Tumor</w:t>
      </w:r>
      <w:proofErr w:type="spellEnd"/>
      <w:r w:rsidRPr="001F34C6">
        <w:rPr>
          <w:rFonts w:eastAsia="Calibri"/>
          <w:b/>
          <w:color w:val="000000"/>
          <w:lang w:val="en-GB" w:eastAsia="en-GB"/>
        </w:rPr>
        <w:t xml:space="preserve"> Detection</w:t>
      </w:r>
    </w:p>
    <w:p w14:paraId="61817767" w14:textId="41440585" w:rsidR="001F34C6" w:rsidRPr="001F34C6" w:rsidRDefault="001F34C6" w:rsidP="001F34C6">
      <w:pPr>
        <w:pStyle w:val="NormalWeb"/>
        <w:spacing w:line="360" w:lineRule="auto"/>
        <w:jc w:val="center"/>
        <w:rPr>
          <w:rFonts w:eastAsia="Calibri"/>
          <w:i/>
          <w:color w:val="000000"/>
          <w:lang w:val="en-GB" w:eastAsia="en-GB"/>
        </w:rPr>
      </w:pPr>
      <w:r>
        <w:rPr>
          <w:rFonts w:eastAsia="Calibri"/>
          <w:i/>
          <w:color w:val="000000"/>
          <w:lang w:val="en-GB" w:eastAsia="en-GB"/>
        </w:rPr>
        <w:t>Table 3.3 Use case description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7891"/>
      </w:tblGrid>
      <w:tr w:rsidR="001F34C6" w:rsidRPr="001F34C6" w14:paraId="593B4F7C" w14:textId="77777777" w:rsidTr="001F34C6">
        <w:trPr>
          <w:tblHeader/>
          <w:tblCellSpacing w:w="15" w:type="dxa"/>
          <w:jc w:val="center"/>
        </w:trPr>
        <w:tc>
          <w:tcPr>
            <w:tcW w:w="0" w:type="auto"/>
            <w:vAlign w:val="center"/>
            <w:hideMark/>
          </w:tcPr>
          <w:p w14:paraId="5FD16BED"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Attribute</w:t>
            </w:r>
          </w:p>
        </w:tc>
        <w:tc>
          <w:tcPr>
            <w:tcW w:w="0" w:type="auto"/>
            <w:vAlign w:val="center"/>
            <w:hideMark/>
          </w:tcPr>
          <w:p w14:paraId="00265298"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Description</w:t>
            </w:r>
          </w:p>
        </w:tc>
      </w:tr>
      <w:tr w:rsidR="001F34C6" w:rsidRPr="001F34C6" w14:paraId="35CBA772" w14:textId="77777777" w:rsidTr="001F34C6">
        <w:trPr>
          <w:tblCellSpacing w:w="15" w:type="dxa"/>
          <w:jc w:val="center"/>
        </w:trPr>
        <w:tc>
          <w:tcPr>
            <w:tcW w:w="0" w:type="auto"/>
            <w:vAlign w:val="center"/>
            <w:hideMark/>
          </w:tcPr>
          <w:p w14:paraId="53651FB7"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 Case Name</w:t>
            </w:r>
          </w:p>
        </w:tc>
        <w:tc>
          <w:tcPr>
            <w:tcW w:w="0" w:type="auto"/>
            <w:vAlign w:val="center"/>
            <w:hideMark/>
          </w:tcPr>
          <w:p w14:paraId="697E8545" w14:textId="327993B1" w:rsidR="001F34C6" w:rsidRPr="001F34C6" w:rsidRDefault="001F34C6" w:rsidP="001F34C6">
            <w:pPr>
              <w:spacing w:after="0" w:line="240" w:lineRule="auto"/>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 xml:space="preserve">Brain </w:t>
            </w:r>
            <w:r w:rsidRPr="001F34C6">
              <w:rPr>
                <w:rFonts w:ascii="Times New Roman" w:eastAsia="Times New Roman" w:hAnsi="Times New Roman"/>
                <w:sz w:val="24"/>
                <w:szCs w:val="24"/>
                <w:lang w:val="en-US" w:eastAsia="en-US"/>
              </w:rPr>
              <w:t>Tumor Detection</w:t>
            </w:r>
          </w:p>
        </w:tc>
      </w:tr>
      <w:tr w:rsidR="001F34C6" w:rsidRPr="001F34C6" w14:paraId="4734FAB8" w14:textId="77777777" w:rsidTr="001F34C6">
        <w:trPr>
          <w:tblCellSpacing w:w="15" w:type="dxa"/>
          <w:jc w:val="center"/>
        </w:trPr>
        <w:tc>
          <w:tcPr>
            <w:tcW w:w="0" w:type="auto"/>
            <w:vAlign w:val="center"/>
            <w:hideMark/>
          </w:tcPr>
          <w:p w14:paraId="60E3922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Description</w:t>
            </w:r>
          </w:p>
        </w:tc>
        <w:tc>
          <w:tcPr>
            <w:tcW w:w="0" w:type="auto"/>
            <w:vAlign w:val="center"/>
            <w:hideMark/>
          </w:tcPr>
          <w:p w14:paraId="156B0F41"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This use case describes how the system detects a brain tumor from an uploaded MRI image using machine learning models.</w:t>
            </w:r>
          </w:p>
        </w:tc>
      </w:tr>
      <w:tr w:rsidR="001F34C6" w:rsidRPr="001F34C6" w14:paraId="0363454A" w14:textId="77777777" w:rsidTr="001F34C6">
        <w:trPr>
          <w:tblCellSpacing w:w="15" w:type="dxa"/>
          <w:jc w:val="center"/>
        </w:trPr>
        <w:tc>
          <w:tcPr>
            <w:tcW w:w="0" w:type="auto"/>
            <w:vAlign w:val="center"/>
            <w:hideMark/>
          </w:tcPr>
          <w:p w14:paraId="568330F8"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Actors</w:t>
            </w:r>
          </w:p>
        </w:tc>
        <w:tc>
          <w:tcPr>
            <w:tcW w:w="0" w:type="auto"/>
            <w:vAlign w:val="center"/>
            <w:hideMark/>
          </w:tcPr>
          <w:p w14:paraId="01FA88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 User: Medical professionals or patients uploading MRI images for tumor detection. </w:t>
            </w:r>
            <w:r w:rsidRPr="001F34C6">
              <w:rPr>
                <w:rFonts w:ascii="Times New Roman" w:eastAsia="Times New Roman" w:hAnsi="Times New Roman"/>
                <w:sz w:val="24"/>
                <w:szCs w:val="24"/>
                <w:lang w:val="en-US" w:eastAsia="en-US"/>
              </w:rPr>
              <w:br/>
              <w:t>- System: Machine learning model integrated into the web app for brain tumor detection.</w:t>
            </w:r>
          </w:p>
        </w:tc>
      </w:tr>
      <w:tr w:rsidR="001F34C6" w:rsidRPr="001F34C6" w14:paraId="232FC976" w14:textId="77777777" w:rsidTr="001F34C6">
        <w:trPr>
          <w:tblCellSpacing w:w="15" w:type="dxa"/>
          <w:jc w:val="center"/>
        </w:trPr>
        <w:tc>
          <w:tcPr>
            <w:tcW w:w="0" w:type="auto"/>
            <w:vAlign w:val="center"/>
            <w:hideMark/>
          </w:tcPr>
          <w:p w14:paraId="1265D7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Preconditions</w:t>
            </w:r>
          </w:p>
        </w:tc>
        <w:tc>
          <w:tcPr>
            <w:tcW w:w="0" w:type="auto"/>
            <w:vAlign w:val="center"/>
            <w:hideMark/>
          </w:tcPr>
          <w:p w14:paraId="6819070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user must be logged into the web application. </w:t>
            </w:r>
            <w:r w:rsidRPr="001F34C6">
              <w:rPr>
                <w:rFonts w:ascii="Times New Roman" w:eastAsia="Times New Roman" w:hAnsi="Times New Roman"/>
                <w:sz w:val="24"/>
                <w:szCs w:val="24"/>
                <w:lang w:val="en-US" w:eastAsia="en-US"/>
              </w:rPr>
              <w:br/>
              <w:t xml:space="preserve">2. The user has an MRI image of the brain available for upload. </w:t>
            </w:r>
            <w:r w:rsidRPr="001F34C6">
              <w:rPr>
                <w:rFonts w:ascii="Times New Roman" w:eastAsia="Times New Roman" w:hAnsi="Times New Roman"/>
                <w:sz w:val="24"/>
                <w:szCs w:val="24"/>
                <w:lang w:val="en-US" w:eastAsia="en-US"/>
              </w:rPr>
              <w:br/>
              <w:t>3. The machine learning model is deployed and integrated with the system.</w:t>
            </w:r>
          </w:p>
        </w:tc>
      </w:tr>
      <w:tr w:rsidR="001F34C6" w:rsidRPr="001F34C6" w14:paraId="3E827DE3" w14:textId="77777777" w:rsidTr="001F34C6">
        <w:trPr>
          <w:tblCellSpacing w:w="15" w:type="dxa"/>
          <w:jc w:val="center"/>
        </w:trPr>
        <w:tc>
          <w:tcPr>
            <w:tcW w:w="0" w:type="auto"/>
            <w:vAlign w:val="center"/>
            <w:hideMark/>
          </w:tcPr>
          <w:p w14:paraId="7B50864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proofErr w:type="spellStart"/>
            <w:r w:rsidRPr="001F34C6">
              <w:rPr>
                <w:rFonts w:ascii="Times New Roman" w:eastAsia="Times New Roman" w:hAnsi="Times New Roman"/>
                <w:b/>
                <w:bCs/>
                <w:sz w:val="24"/>
                <w:szCs w:val="24"/>
                <w:lang w:val="en-US" w:eastAsia="en-US"/>
              </w:rPr>
              <w:t>Postconditions</w:t>
            </w:r>
            <w:proofErr w:type="spellEnd"/>
          </w:p>
        </w:tc>
        <w:tc>
          <w:tcPr>
            <w:tcW w:w="0" w:type="auto"/>
            <w:vAlign w:val="center"/>
            <w:hideMark/>
          </w:tcPr>
          <w:p w14:paraId="5B3C97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The system displays the result of the tumor detection, including whether a tumor is present and the type of tumor (if applicable).</w:t>
            </w:r>
          </w:p>
        </w:tc>
      </w:tr>
      <w:tr w:rsidR="001F34C6" w:rsidRPr="001F34C6" w14:paraId="78C68208" w14:textId="77777777" w:rsidTr="001F34C6">
        <w:trPr>
          <w:tblCellSpacing w:w="15" w:type="dxa"/>
          <w:jc w:val="center"/>
        </w:trPr>
        <w:tc>
          <w:tcPr>
            <w:tcW w:w="0" w:type="auto"/>
            <w:vAlign w:val="center"/>
            <w:hideMark/>
          </w:tcPr>
          <w:p w14:paraId="2F2443E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Main Flow</w:t>
            </w:r>
          </w:p>
        </w:tc>
        <w:tc>
          <w:tcPr>
            <w:tcW w:w="0" w:type="auto"/>
            <w:vAlign w:val="center"/>
            <w:hideMark/>
          </w:tcPr>
          <w:p w14:paraId="1D4EF2D4" w14:textId="1D604EC8"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User</w:t>
            </w:r>
            <w:r w:rsidRPr="001F34C6">
              <w:rPr>
                <w:rFonts w:ascii="Times New Roman" w:eastAsia="Times New Roman" w:hAnsi="Times New Roman"/>
                <w:sz w:val="24"/>
                <w:szCs w:val="24"/>
                <w:lang w:val="en-US" w:eastAsia="en-US"/>
              </w:rPr>
              <w:t xml:space="preserve">: </w:t>
            </w:r>
            <w:r w:rsidRPr="001F34C6">
              <w:rPr>
                <w:rFonts w:ascii="Times New Roman" w:eastAsia="Times New Roman" w:hAnsi="Times New Roman"/>
                <w:sz w:val="24"/>
                <w:szCs w:val="24"/>
                <w:lang w:val="en-US" w:eastAsia="en-US"/>
              </w:rPr>
              <w:br/>
              <w:t>1. The use case begins when the user uploads an MRI image of</w:t>
            </w:r>
            <w:r>
              <w:rPr>
                <w:rFonts w:ascii="Times New Roman" w:eastAsia="Times New Roman" w:hAnsi="Times New Roman"/>
                <w:sz w:val="24"/>
                <w:szCs w:val="24"/>
                <w:lang w:val="en-US" w:eastAsia="en-US"/>
              </w:rPr>
              <w:t xml:space="preserve"> the brain into the system. </w:t>
            </w:r>
          </w:p>
        </w:tc>
      </w:tr>
      <w:tr w:rsidR="001F34C6" w:rsidRPr="001F34C6" w14:paraId="315C5D5F" w14:textId="77777777" w:rsidTr="001F34C6">
        <w:trPr>
          <w:tblCellSpacing w:w="15" w:type="dxa"/>
          <w:jc w:val="center"/>
        </w:trPr>
        <w:tc>
          <w:tcPr>
            <w:tcW w:w="0" w:type="auto"/>
            <w:vAlign w:val="center"/>
            <w:hideMark/>
          </w:tcPr>
          <w:p w14:paraId="727776F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System</w:t>
            </w:r>
          </w:p>
        </w:tc>
        <w:tc>
          <w:tcPr>
            <w:tcW w:w="0" w:type="auto"/>
            <w:vAlign w:val="center"/>
            <w:hideMark/>
          </w:tcPr>
          <w:p w14:paraId="6C1D0BD8" w14:textId="63DE53D6"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system processes the uploaded MRI image using the pre-trained machine learning model. </w:t>
            </w:r>
            <w:r w:rsidRPr="001F34C6">
              <w:rPr>
                <w:rFonts w:ascii="Times New Roman" w:eastAsia="Times New Roman" w:hAnsi="Times New Roman"/>
                <w:sz w:val="24"/>
                <w:szCs w:val="24"/>
                <w:lang w:val="en-US" w:eastAsia="en-US"/>
              </w:rPr>
              <w:br/>
              <w:t xml:space="preserve">2. The system analyzes the image to detect any tumors present. </w:t>
            </w:r>
            <w:r w:rsidRPr="001F34C6">
              <w:rPr>
                <w:rFonts w:ascii="Times New Roman" w:eastAsia="Times New Roman" w:hAnsi="Times New Roman"/>
                <w:sz w:val="24"/>
                <w:szCs w:val="24"/>
                <w:lang w:val="en-US" w:eastAsia="en-US"/>
              </w:rPr>
              <w:br/>
              <w:t>3. The system provides the detection results, includi</w:t>
            </w:r>
            <w:r>
              <w:rPr>
                <w:rFonts w:ascii="Times New Roman" w:eastAsia="Times New Roman" w:hAnsi="Times New Roman"/>
                <w:sz w:val="24"/>
                <w:szCs w:val="24"/>
                <w:lang w:val="en-US" w:eastAsia="en-US"/>
              </w:rPr>
              <w:t>ng whether a tumor is present, and classification.</w:t>
            </w:r>
            <w:r w:rsidRPr="001F34C6">
              <w:rPr>
                <w:rFonts w:ascii="Times New Roman" w:eastAsia="Times New Roman" w:hAnsi="Times New Roman"/>
                <w:sz w:val="24"/>
                <w:szCs w:val="24"/>
                <w:lang w:val="en-US" w:eastAsia="en-US"/>
              </w:rPr>
              <w:br/>
              <w:t>4. The system displays the result on the user interface, along with confidence levels.</w:t>
            </w:r>
          </w:p>
        </w:tc>
      </w:tr>
      <w:tr w:rsidR="001F34C6" w:rsidRPr="001F34C6" w14:paraId="1C02990B" w14:textId="77777777" w:rsidTr="001F34C6">
        <w:trPr>
          <w:tblCellSpacing w:w="15" w:type="dxa"/>
          <w:jc w:val="center"/>
        </w:trPr>
        <w:tc>
          <w:tcPr>
            <w:tcW w:w="0" w:type="auto"/>
            <w:vAlign w:val="center"/>
            <w:hideMark/>
          </w:tcPr>
          <w:p w14:paraId="3F76E1C0"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Exception Condition</w:t>
            </w:r>
          </w:p>
        </w:tc>
        <w:tc>
          <w:tcPr>
            <w:tcW w:w="0" w:type="auto"/>
            <w:vAlign w:val="center"/>
            <w:hideMark/>
          </w:tcPr>
          <w:p w14:paraId="4EBF4D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“No Tumor Detected”</w:t>
            </w:r>
            <w:r w:rsidRPr="001F34C6">
              <w:rPr>
                <w:rFonts w:ascii="Times New Roman" w:eastAsia="Times New Roman" w:hAnsi="Times New Roman"/>
                <w:sz w:val="24"/>
                <w:szCs w:val="24"/>
                <w:lang w:val="en-US" w:eastAsia="en-US"/>
              </w:rPr>
              <w:t xml:space="preserve">: If no tumor is detected in the MRI image, the system displays a message: "No tumor detected in the MRI image." </w:t>
            </w:r>
            <w:r w:rsidRPr="001F34C6">
              <w:rPr>
                <w:rFonts w:ascii="Times New Roman" w:eastAsia="Times New Roman" w:hAnsi="Times New Roman"/>
                <w:sz w:val="24"/>
                <w:szCs w:val="24"/>
                <w:lang w:val="en-US" w:eastAsia="en-US"/>
              </w:rPr>
              <w:br/>
            </w:r>
            <w:r w:rsidRPr="001F34C6">
              <w:rPr>
                <w:rFonts w:ascii="Times New Roman" w:eastAsia="Times New Roman" w:hAnsi="Times New Roman"/>
                <w:b/>
                <w:bCs/>
                <w:sz w:val="24"/>
                <w:szCs w:val="24"/>
                <w:lang w:val="en-US" w:eastAsia="en-US"/>
              </w:rPr>
              <w:t>“Error in Detection”</w:t>
            </w:r>
            <w:r w:rsidRPr="001F34C6">
              <w:rPr>
                <w:rFonts w:ascii="Times New Roman" w:eastAsia="Times New Roman" w:hAnsi="Times New Roman"/>
                <w:sz w:val="24"/>
                <w:szCs w:val="24"/>
                <w:lang w:val="en-US" w:eastAsia="en-US"/>
              </w:rPr>
              <w:t>: If the system fails to process the image or encounters an error, it displays an error message: "Error in tumor detection. Please upload a valid MRI image."</w:t>
            </w:r>
          </w:p>
        </w:tc>
      </w:tr>
      <w:tr w:rsidR="001F34C6" w:rsidRPr="001F34C6" w14:paraId="20633055" w14:textId="77777777" w:rsidTr="001F34C6">
        <w:trPr>
          <w:tblCellSpacing w:w="15" w:type="dxa"/>
          <w:jc w:val="center"/>
        </w:trPr>
        <w:tc>
          <w:tcPr>
            <w:tcW w:w="0" w:type="auto"/>
            <w:vAlign w:val="center"/>
            <w:hideMark/>
          </w:tcPr>
          <w:p w14:paraId="2AB5EED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Alternative Flow</w:t>
            </w:r>
          </w:p>
        </w:tc>
        <w:tc>
          <w:tcPr>
            <w:tcW w:w="0" w:type="auto"/>
            <w:vAlign w:val="center"/>
            <w:hideMark/>
          </w:tcPr>
          <w:p w14:paraId="2098C8FC"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If the uploaded MRI image is not in the correct format, the system prompts the user to upload a valid image file (e.g., JPG, PNG). </w:t>
            </w:r>
            <w:r w:rsidRPr="001F34C6">
              <w:rPr>
                <w:rFonts w:ascii="Times New Roman" w:eastAsia="Times New Roman" w:hAnsi="Times New Roman"/>
                <w:sz w:val="24"/>
                <w:szCs w:val="24"/>
                <w:lang w:val="en-US" w:eastAsia="en-US"/>
              </w:rPr>
              <w:br/>
              <w:t>2. If the system is unable to detect any tumors, the user may choose to upload a different image or consult a medical professional for further analysis.</w:t>
            </w:r>
          </w:p>
        </w:tc>
      </w:tr>
    </w:tbl>
    <w:p w14:paraId="6ECE32F1" w14:textId="77777777" w:rsidR="00601B3C" w:rsidRPr="00881D73" w:rsidRDefault="00601B3C" w:rsidP="00601B3C">
      <w:pPr>
        <w:pStyle w:val="NormalWeb"/>
        <w:spacing w:line="360" w:lineRule="auto"/>
        <w:rPr>
          <w:rFonts w:eastAsia="Calibri"/>
          <w:b/>
          <w:color w:val="000000"/>
          <w:lang w:val="en-GB" w:eastAsia="en-GB"/>
        </w:rPr>
      </w:pPr>
    </w:p>
    <w:p w14:paraId="238E3E53" w14:textId="3688B332" w:rsidR="000506CD" w:rsidRPr="00881D73" w:rsidRDefault="000506CD" w:rsidP="00881D73">
      <w:pPr>
        <w:pStyle w:val="NormalWeb"/>
        <w:spacing w:line="360" w:lineRule="auto"/>
        <w:rPr>
          <w:rFonts w:eastAsia="Calibri"/>
          <w:b/>
          <w:color w:val="000000"/>
          <w:lang w:val="en-GB" w:eastAsia="en-GB"/>
        </w:rPr>
      </w:pPr>
      <w:r w:rsidRPr="00881D73">
        <w:rPr>
          <w:rFonts w:eastAsia="Calibri"/>
          <w:b/>
          <w:color w:val="000000"/>
          <w:lang w:val="en-GB" w:eastAsia="en-GB"/>
        </w:rPr>
        <w:t>3.8.3 Dataflow Diagram</w:t>
      </w:r>
    </w:p>
    <w:p w14:paraId="506695B7" w14:textId="63A0DC3E" w:rsidR="000506CD"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lastRenderedPageBreak/>
        <w:drawing>
          <wp:inline distT="0" distB="0" distL="0" distR="0" wp14:anchorId="5258BF1A" wp14:editId="0EC8C45C">
            <wp:extent cx="4424929" cy="3527664"/>
            <wp:effectExtent l="0" t="0" r="0" b="0"/>
            <wp:docPr id="11" name="Picture 11" descr="C:\Users\user\AppData\Local\Packages\5319275A.WhatsAppDesktop_cv1g1gvanyjgm\TempState\8A907FA58024AC9E54BE87E2BA8BC1D4\file_2025-01-25_1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8A907FA58024AC9E54BE87E2BA8BC1D4\file_2025-01-25_13.11.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497" cy="3533697"/>
                    </a:xfrm>
                    <a:prstGeom prst="rect">
                      <a:avLst/>
                    </a:prstGeom>
                    <a:noFill/>
                    <a:ln>
                      <a:noFill/>
                    </a:ln>
                  </pic:spPr>
                </pic:pic>
              </a:graphicData>
            </a:graphic>
          </wp:inline>
        </w:drawing>
      </w:r>
    </w:p>
    <w:p w14:paraId="5E48FFDA" w14:textId="3F6CFB6D" w:rsidR="00601B3C" w:rsidRPr="00881D73" w:rsidRDefault="000B7FBC" w:rsidP="00601B3C">
      <w:pPr>
        <w:pStyle w:val="NormalWeb"/>
        <w:spacing w:line="360" w:lineRule="auto"/>
        <w:jc w:val="center"/>
        <w:rPr>
          <w:rFonts w:eastAsia="Calibri"/>
          <w:b/>
          <w:color w:val="000000"/>
          <w:lang w:val="en-GB" w:eastAsia="en-GB"/>
        </w:rPr>
      </w:pPr>
      <w:r>
        <w:rPr>
          <w:rFonts w:eastAsia="Calibri"/>
          <w:i/>
          <w:color w:val="000000"/>
          <w:lang w:val="en-GB" w:eastAsia="en-GB"/>
        </w:rPr>
        <w:t>Fig 3.8</w:t>
      </w:r>
      <w:r w:rsidR="00601B3C">
        <w:rPr>
          <w:rFonts w:eastAsia="Calibri"/>
          <w:i/>
          <w:color w:val="000000"/>
          <w:lang w:val="en-GB" w:eastAsia="en-GB"/>
        </w:rPr>
        <w:t xml:space="preserve"> Data flow diagram</w:t>
      </w:r>
    </w:p>
    <w:p w14:paraId="385D64C1" w14:textId="13329B54" w:rsidR="009F1419" w:rsidRPr="00881D73" w:rsidRDefault="009F1419" w:rsidP="00881D73">
      <w:pPr>
        <w:pStyle w:val="NormalWeb"/>
        <w:spacing w:line="360" w:lineRule="auto"/>
        <w:rPr>
          <w:rFonts w:eastAsia="Calibri"/>
          <w:b/>
          <w:color w:val="000000"/>
          <w:lang w:val="en-GB" w:eastAsia="en-GB"/>
        </w:rPr>
      </w:pPr>
      <w:r w:rsidRPr="00881D73">
        <w:rPr>
          <w:rFonts w:eastAsia="Calibri"/>
          <w:b/>
          <w:color w:val="000000"/>
          <w:lang w:val="en-GB" w:eastAsia="en-GB"/>
        </w:rPr>
        <w:t>3.8.4 Activity Diagram</w:t>
      </w:r>
      <w:r w:rsidR="009F525D" w:rsidRPr="00881D73">
        <w:rPr>
          <w:rFonts w:eastAsia="Calibri"/>
          <w:b/>
          <w:color w:val="000000"/>
          <w:lang w:val="en-GB" w:eastAsia="en-GB"/>
        </w:rPr>
        <w:t>:</w:t>
      </w:r>
    </w:p>
    <w:p w14:paraId="1CB09A35" w14:textId="45EE6DEF" w:rsidR="007620C2" w:rsidRDefault="007620C2" w:rsidP="00601B3C">
      <w:pPr>
        <w:pStyle w:val="NormalWeb"/>
        <w:spacing w:line="360" w:lineRule="auto"/>
        <w:jc w:val="center"/>
        <w:rPr>
          <w:rFonts w:eastAsia="Calibri"/>
          <w:b/>
          <w:color w:val="000000"/>
          <w:lang w:val="en-GB" w:eastAsia="en-GB"/>
        </w:rPr>
      </w:pPr>
      <w:r w:rsidRPr="00881D73">
        <w:rPr>
          <w:rFonts w:eastAsia="Calibri"/>
          <w:b/>
          <w:noProof/>
          <w:color w:val="000000"/>
        </w:rPr>
        <w:lastRenderedPageBreak/>
        <w:drawing>
          <wp:inline distT="0" distB="0" distL="0" distR="0" wp14:anchorId="0417CD1D" wp14:editId="51428835">
            <wp:extent cx="4596130" cy="825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6130" cy="8257540"/>
                    </a:xfrm>
                    <a:prstGeom prst="rect">
                      <a:avLst/>
                    </a:prstGeom>
                  </pic:spPr>
                </pic:pic>
              </a:graphicData>
            </a:graphic>
          </wp:inline>
        </w:drawing>
      </w:r>
    </w:p>
    <w:p w14:paraId="64E00AA4" w14:textId="547E2CE7" w:rsidR="00E500FD"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3.9</w:t>
      </w:r>
      <w:r w:rsidR="00601B3C">
        <w:rPr>
          <w:rFonts w:eastAsia="Calibri"/>
          <w:i/>
          <w:color w:val="000000"/>
          <w:lang w:val="en-GB" w:eastAsia="en-GB"/>
        </w:rPr>
        <w:t xml:space="preserve"> Activity diagram</w:t>
      </w:r>
    </w:p>
    <w:p w14:paraId="078D6ED1" w14:textId="42D19001" w:rsidR="00184733" w:rsidRDefault="00184733" w:rsidP="00184733">
      <w:pPr>
        <w:pStyle w:val="NormalWeb"/>
        <w:spacing w:line="360" w:lineRule="auto"/>
        <w:jc w:val="both"/>
        <w:rPr>
          <w:rFonts w:eastAsia="Calibri"/>
          <w:b/>
          <w:color w:val="000000"/>
          <w:lang w:val="en-GB" w:eastAsia="en-GB"/>
        </w:rPr>
      </w:pPr>
      <w:r>
        <w:rPr>
          <w:rFonts w:eastAsia="Calibri"/>
          <w:b/>
          <w:color w:val="000000"/>
          <w:lang w:val="en-GB" w:eastAsia="en-GB"/>
        </w:rPr>
        <w:lastRenderedPageBreak/>
        <w:t>3.8.5 User Interface</w:t>
      </w:r>
    </w:p>
    <w:p w14:paraId="7C8E4E8D" w14:textId="2FA0996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7DA4D43B" wp14:editId="7265349F">
            <wp:extent cx="5070764" cy="2850634"/>
            <wp:effectExtent l="0" t="0" r="0" b="6985"/>
            <wp:docPr id="17" name="Picture 17" descr="C:\Users\user\AppData\Local\Packages\5319275A.WhatsAppDesktop_cv1g1gvanyjgm\TempState\2A82B5E171BAF9BD77DC530187F4D80B\WhatsApp Image 2025-01-25 at 20.50.43_ac24f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2A82B5E171BAF9BD77DC530187F4D80B\WhatsApp Image 2025-01-25 at 20.50.43_ac24f3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5342" cy="2853208"/>
                    </a:xfrm>
                    <a:prstGeom prst="rect">
                      <a:avLst/>
                    </a:prstGeom>
                    <a:noFill/>
                    <a:ln>
                      <a:noFill/>
                    </a:ln>
                  </pic:spPr>
                </pic:pic>
              </a:graphicData>
            </a:graphic>
          </wp:inline>
        </w:drawing>
      </w:r>
    </w:p>
    <w:p w14:paraId="3F29853E" w14:textId="07EAA14B"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3.10 UI 1</w:t>
      </w:r>
    </w:p>
    <w:p w14:paraId="4F3A7E95" w14:textId="72C3D2EA"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45B056D9" wp14:editId="7AA3A37C">
            <wp:extent cx="5038792" cy="2832661"/>
            <wp:effectExtent l="0" t="0" r="0" b="6350"/>
            <wp:docPr id="18" name="Picture 18" descr="C:\Users\user\AppData\Local\Packages\5319275A.WhatsAppDesktop_cv1g1gvanyjgm\TempState\8500810CADC36AE93750A8280CAA5053\WhatsApp Image 2025-01-25 at 20.50.53_4460e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8500810CADC36AE93750A8280CAA5053\WhatsApp Image 2025-01-25 at 20.50.53_4460e44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1961" cy="2834442"/>
                    </a:xfrm>
                    <a:prstGeom prst="rect">
                      <a:avLst/>
                    </a:prstGeom>
                    <a:noFill/>
                    <a:ln>
                      <a:noFill/>
                    </a:ln>
                  </pic:spPr>
                </pic:pic>
              </a:graphicData>
            </a:graphic>
          </wp:inline>
        </w:drawing>
      </w:r>
    </w:p>
    <w:p w14:paraId="5D7F5969" w14:textId="3A2A89C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3.11 UI 2</w:t>
      </w:r>
    </w:p>
    <w:p w14:paraId="0CF44381" w14:textId="5446F9A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lastRenderedPageBreak/>
        <w:drawing>
          <wp:inline distT="0" distB="0" distL="0" distR="0" wp14:anchorId="510DEFEE" wp14:editId="388B54F4">
            <wp:extent cx="5026003" cy="2825471"/>
            <wp:effectExtent l="0" t="0" r="3810" b="0"/>
            <wp:docPr id="19" name="Picture 19" descr="C:\Users\user\AppData\Local\Packages\5319275A.WhatsAppDesktop_cv1g1gvanyjgm\TempState\CAE2A8DA6D9345693B349DD2CA9748C6\WhatsApp Image 2025-01-25 at 20.52.20_78c735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CAE2A8DA6D9345693B349DD2CA9748C6\WhatsApp Image 2025-01-25 at 20.52.20_78c735f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8819" cy="2827054"/>
                    </a:xfrm>
                    <a:prstGeom prst="rect">
                      <a:avLst/>
                    </a:prstGeom>
                    <a:noFill/>
                    <a:ln>
                      <a:noFill/>
                    </a:ln>
                  </pic:spPr>
                </pic:pic>
              </a:graphicData>
            </a:graphic>
          </wp:inline>
        </w:drawing>
      </w:r>
    </w:p>
    <w:p w14:paraId="41E40316" w14:textId="20EBE19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3.12 UI 2</w:t>
      </w:r>
    </w:p>
    <w:p w14:paraId="1439ED5E" w14:textId="49D47F68" w:rsidR="00184733" w:rsidRDefault="00184733" w:rsidP="00184733">
      <w:pPr>
        <w:pStyle w:val="NormalWeb"/>
        <w:spacing w:line="360" w:lineRule="auto"/>
        <w:jc w:val="center"/>
        <w:rPr>
          <w:rFonts w:eastAsia="Calibri"/>
          <w:i/>
          <w:color w:val="000000"/>
          <w:lang w:val="en-GB" w:eastAsia="en-GB"/>
        </w:rPr>
      </w:pPr>
    </w:p>
    <w:p w14:paraId="78289949" w14:textId="1C89C8D3" w:rsidR="00184733" w:rsidRDefault="00184733" w:rsidP="00184733">
      <w:pPr>
        <w:pStyle w:val="NormalWeb"/>
        <w:spacing w:line="360" w:lineRule="auto"/>
        <w:jc w:val="center"/>
        <w:rPr>
          <w:rFonts w:eastAsia="Calibri"/>
          <w:i/>
          <w:color w:val="000000"/>
          <w:lang w:val="en-GB" w:eastAsia="en-GB"/>
        </w:rPr>
      </w:pPr>
    </w:p>
    <w:p w14:paraId="6CEA02AB" w14:textId="26A64CB5" w:rsidR="00184733" w:rsidRDefault="00184733" w:rsidP="00184733">
      <w:pPr>
        <w:pStyle w:val="NormalWeb"/>
        <w:spacing w:line="360" w:lineRule="auto"/>
        <w:jc w:val="center"/>
        <w:rPr>
          <w:rFonts w:eastAsia="Calibri"/>
          <w:i/>
          <w:color w:val="000000"/>
          <w:lang w:val="en-GB" w:eastAsia="en-GB"/>
        </w:rPr>
      </w:pPr>
    </w:p>
    <w:p w14:paraId="54D98ABA" w14:textId="780B2D49" w:rsidR="00184733" w:rsidRDefault="00184733" w:rsidP="00184733">
      <w:pPr>
        <w:pStyle w:val="NormalWeb"/>
        <w:spacing w:line="360" w:lineRule="auto"/>
        <w:jc w:val="center"/>
        <w:rPr>
          <w:rFonts w:eastAsia="Calibri"/>
          <w:i/>
          <w:color w:val="000000"/>
          <w:lang w:val="en-GB" w:eastAsia="en-GB"/>
        </w:rPr>
      </w:pPr>
    </w:p>
    <w:p w14:paraId="5FD54DC4" w14:textId="18E8E577" w:rsidR="00184733" w:rsidRDefault="00184733" w:rsidP="00184733">
      <w:pPr>
        <w:pStyle w:val="NormalWeb"/>
        <w:spacing w:line="360" w:lineRule="auto"/>
        <w:jc w:val="center"/>
        <w:rPr>
          <w:rFonts w:eastAsia="Calibri"/>
          <w:i/>
          <w:color w:val="000000"/>
          <w:lang w:val="en-GB" w:eastAsia="en-GB"/>
        </w:rPr>
      </w:pPr>
    </w:p>
    <w:p w14:paraId="39B7C074" w14:textId="4DAF996F" w:rsidR="00184733" w:rsidRDefault="00184733" w:rsidP="00184733">
      <w:pPr>
        <w:pStyle w:val="NormalWeb"/>
        <w:spacing w:line="360" w:lineRule="auto"/>
        <w:jc w:val="center"/>
        <w:rPr>
          <w:rFonts w:eastAsia="Calibri"/>
          <w:i/>
          <w:color w:val="000000"/>
          <w:lang w:val="en-GB" w:eastAsia="en-GB"/>
        </w:rPr>
      </w:pPr>
    </w:p>
    <w:p w14:paraId="649E052C" w14:textId="2CEEDFDC" w:rsidR="00184733" w:rsidRDefault="00184733" w:rsidP="00184733">
      <w:pPr>
        <w:pStyle w:val="NormalWeb"/>
        <w:spacing w:line="360" w:lineRule="auto"/>
        <w:jc w:val="center"/>
        <w:rPr>
          <w:rFonts w:eastAsia="Calibri"/>
          <w:i/>
          <w:color w:val="000000"/>
          <w:lang w:val="en-GB" w:eastAsia="en-GB"/>
        </w:rPr>
      </w:pPr>
    </w:p>
    <w:p w14:paraId="630EBCA2" w14:textId="053FF9A9" w:rsidR="00184733" w:rsidRDefault="00184733" w:rsidP="00184733">
      <w:pPr>
        <w:pStyle w:val="NormalWeb"/>
        <w:spacing w:line="360" w:lineRule="auto"/>
        <w:jc w:val="center"/>
        <w:rPr>
          <w:rFonts w:eastAsia="Calibri"/>
          <w:i/>
          <w:color w:val="000000"/>
          <w:lang w:val="en-GB" w:eastAsia="en-GB"/>
        </w:rPr>
      </w:pPr>
    </w:p>
    <w:p w14:paraId="02598D8F" w14:textId="0E7410D0" w:rsidR="00184733" w:rsidRDefault="00184733" w:rsidP="00184733">
      <w:pPr>
        <w:pStyle w:val="NormalWeb"/>
        <w:spacing w:line="360" w:lineRule="auto"/>
        <w:jc w:val="center"/>
        <w:rPr>
          <w:rFonts w:eastAsia="Calibri"/>
          <w:i/>
          <w:color w:val="000000"/>
          <w:lang w:val="en-GB" w:eastAsia="en-GB"/>
        </w:rPr>
      </w:pPr>
    </w:p>
    <w:p w14:paraId="15B5A3CD" w14:textId="68418F30" w:rsidR="00184733" w:rsidRDefault="00184733" w:rsidP="00184733">
      <w:pPr>
        <w:pStyle w:val="NormalWeb"/>
        <w:spacing w:line="360" w:lineRule="auto"/>
        <w:jc w:val="center"/>
        <w:rPr>
          <w:rFonts w:eastAsia="Calibri"/>
          <w:i/>
          <w:color w:val="000000"/>
          <w:lang w:val="en-GB" w:eastAsia="en-GB"/>
        </w:rPr>
      </w:pPr>
    </w:p>
    <w:p w14:paraId="361F1043" w14:textId="75EA3A47" w:rsidR="00184733" w:rsidRDefault="00184733" w:rsidP="00184733">
      <w:pPr>
        <w:pStyle w:val="NormalWeb"/>
        <w:spacing w:line="360" w:lineRule="auto"/>
        <w:jc w:val="center"/>
        <w:rPr>
          <w:rFonts w:eastAsia="Calibri"/>
          <w:i/>
          <w:color w:val="000000"/>
          <w:lang w:val="en-GB" w:eastAsia="en-GB"/>
        </w:rPr>
      </w:pPr>
    </w:p>
    <w:p w14:paraId="35CAB240" w14:textId="77777777" w:rsidR="00184733" w:rsidRDefault="00184733" w:rsidP="00184733">
      <w:pPr>
        <w:pStyle w:val="NormalWeb"/>
        <w:spacing w:line="360" w:lineRule="auto"/>
        <w:jc w:val="center"/>
        <w:rPr>
          <w:rFonts w:eastAsia="Calibri"/>
          <w:b/>
          <w:color w:val="000000"/>
          <w:lang w:val="en-GB" w:eastAsia="en-GB"/>
        </w:rPr>
      </w:pPr>
    </w:p>
    <w:p w14:paraId="2E1AE5AB" w14:textId="426CD97B" w:rsidR="009F525D" w:rsidRPr="000B7FBC" w:rsidRDefault="007620C2"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lastRenderedPageBreak/>
        <w:t>CHAPTER FOUR</w:t>
      </w:r>
    </w:p>
    <w:p w14:paraId="00BE327B" w14:textId="35202AE8" w:rsidR="009F1419" w:rsidRPr="000B7FBC" w:rsidRDefault="00C72D23"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t xml:space="preserve"> IMPLEMENTATION AND TESTING</w:t>
      </w:r>
    </w:p>
    <w:p w14:paraId="23E9FB9D" w14:textId="166E5FB6" w:rsidR="00E868C7" w:rsidRPr="00881D73" w:rsidRDefault="00E868C7"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4.1 </w:t>
      </w:r>
      <w:r w:rsidR="00C72D23" w:rsidRPr="00881D73">
        <w:rPr>
          <w:rFonts w:eastAsia="Calibri"/>
          <w:b/>
          <w:color w:val="000000"/>
          <w:lang w:val="en-GB" w:eastAsia="en-GB"/>
        </w:rPr>
        <w:t>Overview</w:t>
      </w:r>
    </w:p>
    <w:p w14:paraId="6B07C2F3" w14:textId="2F0D1EBF" w:rsidR="007620C2" w:rsidRPr="00881D73" w:rsidRDefault="00E868C7" w:rsidP="005B6E91">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The implementation phase of the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Using Machine Learning project involved translating the design specifications into a functional system. This process involved data preparation, model development, training, and integration into a user-friendly interface. The testing phase rigorously evaluated the system's performance, accuracy, and usability to ensure it met the project's objectives and also a user guide on how to use the system.</w:t>
      </w:r>
    </w:p>
    <w:p w14:paraId="7B35398F" w14:textId="4E249615" w:rsidR="00C72D23" w:rsidRPr="00881D73" w:rsidRDefault="00C72D23" w:rsidP="005B6E91">
      <w:pPr>
        <w:pStyle w:val="NormalWeb"/>
        <w:spacing w:line="360" w:lineRule="auto"/>
        <w:jc w:val="both"/>
        <w:rPr>
          <w:b/>
          <w:color w:val="000000"/>
        </w:rPr>
      </w:pPr>
      <w:r w:rsidRPr="00881D73">
        <w:rPr>
          <w:b/>
          <w:color w:val="000000"/>
        </w:rPr>
        <w:t>4.2 Main Features</w:t>
      </w:r>
    </w:p>
    <w:p w14:paraId="43EE2866"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Image Processing and Enhancement:</w:t>
      </w:r>
    </w:p>
    <w:p w14:paraId="229097DD" w14:textId="531BBE5C" w:rsidR="00C72D23" w:rsidRPr="00881D73" w:rsidRDefault="00680B0F" w:rsidP="005B6E91">
      <w:pPr>
        <w:pStyle w:val="NormalWeb"/>
        <w:numPr>
          <w:ilvl w:val="1"/>
          <w:numId w:val="20"/>
        </w:numPr>
        <w:spacing w:line="360" w:lineRule="auto"/>
        <w:jc w:val="both"/>
        <w:rPr>
          <w:color w:val="000000"/>
        </w:rPr>
      </w:pPr>
      <w:r>
        <w:rPr>
          <w:color w:val="000000"/>
        </w:rPr>
        <w:t xml:space="preserve">The project used </w:t>
      </w:r>
      <w:r w:rsidR="00C72D23" w:rsidRPr="00881D73">
        <w:rPr>
          <w:color w:val="000000"/>
        </w:rPr>
        <w:t>Implemented advanced preprocessing techniques to improve MRI image quality.</w:t>
      </w:r>
    </w:p>
    <w:p w14:paraId="201EC5B7"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Utilized contrast enhancement and noise reduction algorithms to highlight tumor regions.</w:t>
      </w:r>
    </w:p>
    <w:p w14:paraId="5793BB72"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Deep Learning Model:</w:t>
      </w:r>
    </w:p>
    <w:p w14:paraId="598AE692"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Developed a convolutional neural network (CNN) architecture optimized for brain tumor detection.</w:t>
      </w:r>
    </w:p>
    <w:p w14:paraId="11F9F4C7"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Multi-class Classification:</w:t>
      </w:r>
    </w:p>
    <w:p w14:paraId="3D302161"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Enabled the system to classify tumors into multiple categories (e.g., glioma, meningioma, pituitary).</w:t>
      </w:r>
    </w:p>
    <w:p w14:paraId="33A875CC"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User Interface:</w:t>
      </w:r>
    </w:p>
    <w:p w14:paraId="60BBDDD0"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Created an intuitive web-based interface for clinicians to upload MRI scans and view results.</w:t>
      </w:r>
    </w:p>
    <w:p w14:paraId="22395213"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Integrated visualization tools to highlight detected tumor regions on the original image.</w:t>
      </w:r>
    </w:p>
    <w:p w14:paraId="25614C59" w14:textId="235A7627" w:rsidR="00C72D23" w:rsidRPr="00881D73" w:rsidRDefault="00C72D23" w:rsidP="005B6E91">
      <w:pPr>
        <w:pStyle w:val="NormalWeb"/>
        <w:spacing w:line="360" w:lineRule="auto"/>
        <w:jc w:val="both"/>
        <w:rPr>
          <w:rFonts w:eastAsia="Calibri"/>
          <w:color w:val="000000"/>
          <w:lang w:val="en-GB" w:eastAsia="en-GB"/>
        </w:rPr>
      </w:pPr>
    </w:p>
    <w:p w14:paraId="1C32F3E9" w14:textId="77777777" w:rsidR="00C72D23" w:rsidRPr="00881D73" w:rsidRDefault="00C72D23" w:rsidP="005B6E91">
      <w:pPr>
        <w:pStyle w:val="NormalWeb"/>
        <w:spacing w:line="360" w:lineRule="auto"/>
        <w:jc w:val="both"/>
        <w:rPr>
          <w:b/>
          <w:color w:val="000000"/>
        </w:rPr>
      </w:pPr>
      <w:r w:rsidRPr="00881D73">
        <w:rPr>
          <w:b/>
          <w:color w:val="000000"/>
        </w:rPr>
        <w:t>4.3 IMPLEMENTATION PROBLEMS</w:t>
      </w:r>
    </w:p>
    <w:p w14:paraId="69C3F8E6"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Data Scarcity and Imbalance:</w:t>
      </w:r>
    </w:p>
    <w:p w14:paraId="1E3085CB"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Limited availability of high-quality, labeled MRI datasets for rare tumor types.</w:t>
      </w:r>
    </w:p>
    <w:p w14:paraId="46898859"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lastRenderedPageBreak/>
        <w:t>Uneven distribution of samples across different tumor categories.</w:t>
      </w:r>
    </w:p>
    <w:p w14:paraId="6960DDA5"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Integration Challenges:</w:t>
      </w:r>
    </w:p>
    <w:p w14:paraId="17E6FFC7" w14:textId="42414776" w:rsidR="00067A35" w:rsidRPr="00680B0F" w:rsidRDefault="00C72D23" w:rsidP="005B6E91">
      <w:pPr>
        <w:pStyle w:val="NormalWeb"/>
        <w:numPr>
          <w:ilvl w:val="1"/>
          <w:numId w:val="21"/>
        </w:numPr>
        <w:spacing w:line="360" w:lineRule="auto"/>
        <w:jc w:val="both"/>
        <w:rPr>
          <w:color w:val="000000"/>
        </w:rPr>
      </w:pPr>
      <w:r w:rsidRPr="00881D73">
        <w:rPr>
          <w:color w:val="000000"/>
        </w:rPr>
        <w:t>Difficulties in seamlessly integrating the machine learning model with the user interface.</w:t>
      </w:r>
    </w:p>
    <w:p w14:paraId="1478650B" w14:textId="78047751" w:rsidR="00067A35" w:rsidRPr="00881D73" w:rsidRDefault="00067A35" w:rsidP="005B6E91">
      <w:pPr>
        <w:pStyle w:val="NormalWeb"/>
        <w:spacing w:line="360" w:lineRule="auto"/>
        <w:jc w:val="both"/>
        <w:rPr>
          <w:b/>
          <w:color w:val="000000"/>
        </w:rPr>
      </w:pPr>
      <w:r w:rsidRPr="00881D73">
        <w:rPr>
          <w:b/>
          <w:color w:val="000000"/>
        </w:rPr>
        <w:t>4.4 Overcoming Implementation Problems</w:t>
      </w:r>
    </w:p>
    <w:p w14:paraId="69C901A1" w14:textId="77777777" w:rsidR="00067A35" w:rsidRPr="00881D73" w:rsidRDefault="00067A35" w:rsidP="005B6E91">
      <w:pPr>
        <w:pStyle w:val="NormalWeb"/>
        <w:numPr>
          <w:ilvl w:val="0"/>
          <w:numId w:val="22"/>
        </w:numPr>
        <w:spacing w:line="360" w:lineRule="auto"/>
        <w:jc w:val="both"/>
        <w:rPr>
          <w:color w:val="000000"/>
        </w:rPr>
      </w:pPr>
      <w:r w:rsidRPr="00881D73">
        <w:rPr>
          <w:color w:val="000000"/>
        </w:rPr>
        <w:t>Addressing Data Issues:</w:t>
      </w:r>
    </w:p>
    <w:p w14:paraId="6B8D4BCD" w14:textId="77777777" w:rsidR="00680B0F" w:rsidRDefault="00680B0F" w:rsidP="005B6E91">
      <w:pPr>
        <w:pStyle w:val="NormalWeb"/>
        <w:numPr>
          <w:ilvl w:val="1"/>
          <w:numId w:val="22"/>
        </w:numPr>
        <w:spacing w:line="360" w:lineRule="auto"/>
        <w:jc w:val="both"/>
        <w:rPr>
          <w:color w:val="000000"/>
        </w:rPr>
      </w:pPr>
      <w:r>
        <w:rPr>
          <w:color w:val="000000"/>
        </w:rPr>
        <w:t>We gathered dataset from multiple sources</w:t>
      </w:r>
    </w:p>
    <w:p w14:paraId="5F5064E3" w14:textId="38988668" w:rsidR="00067A35" w:rsidRPr="00881D73" w:rsidRDefault="00680B0F" w:rsidP="005B6E91">
      <w:pPr>
        <w:pStyle w:val="NormalWeb"/>
        <w:numPr>
          <w:ilvl w:val="1"/>
          <w:numId w:val="22"/>
        </w:numPr>
        <w:spacing w:line="360" w:lineRule="auto"/>
        <w:jc w:val="both"/>
        <w:rPr>
          <w:color w:val="000000"/>
        </w:rPr>
      </w:pPr>
      <w:r>
        <w:rPr>
          <w:color w:val="000000"/>
        </w:rPr>
        <w:t xml:space="preserve">We </w:t>
      </w:r>
      <w:r w:rsidR="00067A35" w:rsidRPr="00881D73">
        <w:rPr>
          <w:color w:val="000000"/>
        </w:rPr>
        <w:t>Implemented data augmentation techniques to artificially expand the dataset.</w:t>
      </w:r>
    </w:p>
    <w:p w14:paraId="2A3B4BC8" w14:textId="77777777" w:rsidR="00067A35" w:rsidRPr="00881D73" w:rsidRDefault="00067A35" w:rsidP="005B6E91">
      <w:pPr>
        <w:pStyle w:val="NormalWeb"/>
        <w:numPr>
          <w:ilvl w:val="1"/>
          <w:numId w:val="22"/>
        </w:numPr>
        <w:spacing w:line="360" w:lineRule="auto"/>
        <w:jc w:val="both"/>
        <w:rPr>
          <w:color w:val="000000"/>
        </w:rPr>
      </w:pPr>
      <w:r w:rsidRPr="00881D73">
        <w:rPr>
          <w:color w:val="000000"/>
        </w:rPr>
        <w:t>Utilized transfer learning to leverage knowledge from larger, related datasets.</w:t>
      </w:r>
    </w:p>
    <w:p w14:paraId="4820DB2A" w14:textId="5AAB7FD3" w:rsidR="002C4B44" w:rsidRPr="00881D73" w:rsidRDefault="002C4B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 TESTING</w:t>
      </w:r>
    </w:p>
    <w:p w14:paraId="0E5D5305" w14:textId="4C66215E" w:rsidR="002C4B44" w:rsidRPr="00881D73" w:rsidRDefault="002C4B44" w:rsidP="005B6E91">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The test plans for the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system using machine learning outline the objectives of testing and specify the critical components to be evaluated. The primary goal is to ensure that all ke</w:t>
      </w:r>
      <w:r w:rsidR="00545044" w:rsidRPr="00881D73">
        <w:rPr>
          <w:rFonts w:eastAsia="Calibri"/>
          <w:color w:val="000000"/>
          <w:lang w:val="en-GB" w:eastAsia="en-GB"/>
        </w:rPr>
        <w:t>y features:</w:t>
      </w:r>
      <w:r w:rsidRPr="00881D73">
        <w:rPr>
          <w:rFonts w:eastAsia="Calibri"/>
          <w:color w:val="000000"/>
          <w:lang w:val="en-GB" w:eastAsia="en-GB"/>
        </w:rPr>
        <w:t xml:space="preserve"> image </w:t>
      </w:r>
      <w:proofErr w:type="spellStart"/>
      <w:r w:rsidRPr="00881D73">
        <w:rPr>
          <w:rFonts w:eastAsia="Calibri"/>
          <w:color w:val="000000"/>
          <w:lang w:val="en-GB" w:eastAsia="en-GB"/>
        </w:rPr>
        <w:t>preprocessing</w:t>
      </w:r>
      <w:proofErr w:type="spellEnd"/>
      <w:r w:rsidRPr="00881D73">
        <w:rPr>
          <w:rFonts w:eastAsia="Calibri"/>
          <w:color w:val="000000"/>
          <w:lang w:val="en-GB" w:eastAsia="en-GB"/>
        </w:rPr>
        <w:t xml:space="preserve">,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w:t>
      </w:r>
      <w:r w:rsidR="00545044" w:rsidRPr="00881D73">
        <w:rPr>
          <w:rFonts w:eastAsia="Calibri"/>
          <w:color w:val="000000"/>
          <w:lang w:val="en-GB" w:eastAsia="en-GB"/>
        </w:rPr>
        <w:t xml:space="preserve">n and classification, </w:t>
      </w:r>
      <w:r w:rsidRPr="00881D73">
        <w:rPr>
          <w:rFonts w:eastAsia="Calibri"/>
          <w:color w:val="000000"/>
          <w:lang w:val="en-GB" w:eastAsia="en-GB"/>
        </w:rPr>
        <w:t>are integrated correctly and that the applicatio</w:t>
      </w:r>
      <w:r w:rsidR="00545044" w:rsidRPr="00881D73">
        <w:rPr>
          <w:rFonts w:eastAsia="Calibri"/>
          <w:color w:val="000000"/>
          <w:lang w:val="en-GB" w:eastAsia="en-GB"/>
        </w:rPr>
        <w:t>n functions as a cohesive unit.</w:t>
      </w:r>
    </w:p>
    <w:p w14:paraId="74430DAF" w14:textId="4B70DDCC" w:rsidR="00545044" w:rsidRPr="00881D73" w:rsidRDefault="00545044" w:rsidP="005B6E91">
      <w:pPr>
        <w:pStyle w:val="NormalWeb"/>
        <w:spacing w:line="360" w:lineRule="auto"/>
        <w:jc w:val="both"/>
        <w:rPr>
          <w:rFonts w:eastAsia="Calibri"/>
          <w:color w:val="000000"/>
          <w:lang w:val="en-GB" w:eastAsia="en-GB"/>
        </w:rPr>
      </w:pPr>
    </w:p>
    <w:p w14:paraId="519537FE" w14:textId="53AAA4B9" w:rsidR="007620C2" w:rsidRDefault="005450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4.5.1 Test Plans</w:t>
      </w:r>
    </w:p>
    <w:p w14:paraId="58DF3C40" w14:textId="77777777" w:rsidR="001F34C6" w:rsidRPr="007B78B1" w:rsidRDefault="001F34C6" w:rsidP="005B6E91">
      <w:pPr>
        <w:pStyle w:val="NormalWeb"/>
        <w:spacing w:line="360" w:lineRule="auto"/>
        <w:jc w:val="center"/>
        <w:rPr>
          <w:rFonts w:eastAsia="Calibri"/>
          <w:color w:val="000000" w:themeColor="text1"/>
          <w:lang w:val="en-GB" w:eastAsia="en-GB"/>
          <w14:textOutline w14:w="0" w14:cap="flat" w14:cmpd="sng" w14:algn="ctr">
            <w14:noFill/>
            <w14:prstDash w14:val="solid"/>
            <w14:round/>
          </w14:textOutline>
        </w:rPr>
      </w:pPr>
      <w:r w:rsidRPr="007B78B1">
        <w:rPr>
          <w:rFonts w:eastAsia="Calibri"/>
          <w:i/>
          <w:color w:val="000000" w:themeColor="text1"/>
          <w:lang w:val="en-GB" w:eastAsia="en-GB"/>
          <w14:textOutline w14:w="0" w14:cap="flat" w14:cmpd="sng" w14:algn="ctr">
            <w14:noFill/>
            <w14:prstDash w14:val="solid"/>
            <w14:round/>
          </w14:textOutline>
        </w:rPr>
        <w:t>Table</w:t>
      </w:r>
      <w:r w:rsidRPr="007B78B1">
        <w:rPr>
          <w:rFonts w:eastAsia="Calibri"/>
          <w:color w:val="000000" w:themeColor="text1"/>
          <w:lang w:val="en-GB" w:eastAsia="en-GB"/>
          <w14:textOutline w14:w="0" w14:cap="flat" w14:cmpd="sng" w14:algn="ctr">
            <w14:noFill/>
            <w14:prstDash w14:val="solid"/>
            <w14:round/>
          </w14:textOutline>
        </w:rPr>
        <w:t xml:space="preserve"> 4.1 Test cases summary</w:t>
      </w:r>
    </w:p>
    <w:tbl>
      <w:tblPr>
        <w:tblStyle w:val="TableGrid"/>
        <w:tblW w:w="0" w:type="auto"/>
        <w:jc w:val="center"/>
        <w:tblLook w:val="04A0" w:firstRow="1" w:lastRow="0" w:firstColumn="1" w:lastColumn="0" w:noHBand="0" w:noVBand="1"/>
      </w:tblPr>
      <w:tblGrid>
        <w:gridCol w:w="1334"/>
        <w:gridCol w:w="1367"/>
        <w:gridCol w:w="1483"/>
        <w:gridCol w:w="1362"/>
        <w:gridCol w:w="1343"/>
        <w:gridCol w:w="1483"/>
        <w:gridCol w:w="1364"/>
      </w:tblGrid>
      <w:tr w:rsidR="005B6E91" w14:paraId="338DAB91" w14:textId="77777777" w:rsidTr="005B6E91">
        <w:trPr>
          <w:jc w:val="center"/>
        </w:trPr>
        <w:tc>
          <w:tcPr>
            <w:tcW w:w="1388" w:type="dxa"/>
          </w:tcPr>
          <w:p w14:paraId="5441D3DA" w14:textId="275918B6" w:rsidR="005B6E91" w:rsidRDefault="005B6E91" w:rsidP="005B6E91">
            <w:pPr>
              <w:pStyle w:val="NormalWeb"/>
              <w:spacing w:line="360" w:lineRule="auto"/>
              <w:jc w:val="both"/>
              <w:rPr>
                <w:rFonts w:eastAsia="Calibri"/>
                <w:b/>
                <w:color w:val="000000"/>
                <w:lang w:val="en-GB" w:eastAsia="en-GB"/>
              </w:rPr>
            </w:pPr>
            <w:r w:rsidRPr="00881D73">
              <w:rPr>
                <w:b/>
                <w:bCs/>
                <w:color w:val="000000"/>
              </w:rPr>
              <w:t>Test Type</w:t>
            </w:r>
          </w:p>
        </w:tc>
        <w:tc>
          <w:tcPr>
            <w:tcW w:w="1389" w:type="dxa"/>
          </w:tcPr>
          <w:p w14:paraId="7C6945BB" w14:textId="2A64D764" w:rsidR="005B6E91" w:rsidRDefault="005B6E91" w:rsidP="005B6E91">
            <w:pPr>
              <w:pStyle w:val="NormalWeb"/>
              <w:spacing w:line="360" w:lineRule="auto"/>
              <w:jc w:val="both"/>
              <w:rPr>
                <w:rFonts w:eastAsia="Calibri"/>
                <w:b/>
                <w:color w:val="000000"/>
                <w:lang w:val="en-GB" w:eastAsia="en-GB"/>
              </w:rPr>
            </w:pPr>
            <w:r w:rsidRPr="00881D73">
              <w:rPr>
                <w:b/>
                <w:bCs/>
                <w:color w:val="000000"/>
              </w:rPr>
              <w:t>Test Case</w:t>
            </w:r>
          </w:p>
        </w:tc>
        <w:tc>
          <w:tcPr>
            <w:tcW w:w="1403" w:type="dxa"/>
          </w:tcPr>
          <w:p w14:paraId="6DA51A95" w14:textId="04F9F4C7" w:rsidR="005B6E91" w:rsidRDefault="005B6E91" w:rsidP="005B6E91">
            <w:pPr>
              <w:pStyle w:val="NormalWeb"/>
              <w:spacing w:line="360" w:lineRule="auto"/>
              <w:jc w:val="both"/>
              <w:rPr>
                <w:rFonts w:eastAsia="Calibri"/>
                <w:b/>
                <w:color w:val="000000"/>
                <w:lang w:val="en-GB" w:eastAsia="en-GB"/>
              </w:rPr>
            </w:pPr>
            <w:r w:rsidRPr="00881D73">
              <w:rPr>
                <w:b/>
                <w:bCs/>
                <w:color w:val="000000"/>
              </w:rPr>
              <w:t>Description</w:t>
            </w:r>
          </w:p>
        </w:tc>
        <w:tc>
          <w:tcPr>
            <w:tcW w:w="1389" w:type="dxa"/>
          </w:tcPr>
          <w:p w14:paraId="71F9A583" w14:textId="3F5C45D4" w:rsidR="005B6E91" w:rsidRDefault="005B6E91" w:rsidP="005B6E91">
            <w:pPr>
              <w:pStyle w:val="NormalWeb"/>
              <w:spacing w:line="360" w:lineRule="auto"/>
              <w:jc w:val="both"/>
              <w:rPr>
                <w:rFonts w:eastAsia="Calibri"/>
                <w:b/>
                <w:color w:val="000000"/>
                <w:lang w:val="en-GB" w:eastAsia="en-GB"/>
              </w:rPr>
            </w:pPr>
            <w:r w:rsidRPr="00881D73">
              <w:rPr>
                <w:b/>
                <w:bCs/>
                <w:color w:val="000000"/>
              </w:rPr>
              <w:t>Input</w:t>
            </w:r>
          </w:p>
        </w:tc>
        <w:tc>
          <w:tcPr>
            <w:tcW w:w="1390" w:type="dxa"/>
          </w:tcPr>
          <w:p w14:paraId="114F7546" w14:textId="52E4A824" w:rsidR="005B6E91" w:rsidRDefault="005B6E91" w:rsidP="005B6E91">
            <w:pPr>
              <w:pStyle w:val="NormalWeb"/>
              <w:spacing w:line="360" w:lineRule="auto"/>
              <w:jc w:val="both"/>
              <w:rPr>
                <w:rFonts w:eastAsia="Calibri"/>
                <w:b/>
                <w:color w:val="000000"/>
                <w:lang w:val="en-GB" w:eastAsia="en-GB"/>
              </w:rPr>
            </w:pPr>
            <w:r w:rsidRPr="00881D73">
              <w:rPr>
                <w:b/>
                <w:bCs/>
                <w:color w:val="000000"/>
              </w:rPr>
              <w:t>Process</w:t>
            </w:r>
          </w:p>
        </w:tc>
        <w:tc>
          <w:tcPr>
            <w:tcW w:w="1390" w:type="dxa"/>
          </w:tcPr>
          <w:p w14:paraId="3052BA73" w14:textId="6EDE065A" w:rsidR="005B6E91" w:rsidRDefault="005B6E91" w:rsidP="005B6E91">
            <w:pPr>
              <w:pStyle w:val="NormalWeb"/>
              <w:spacing w:line="360" w:lineRule="auto"/>
              <w:jc w:val="both"/>
              <w:rPr>
                <w:rFonts w:eastAsia="Calibri"/>
                <w:b/>
                <w:color w:val="000000"/>
                <w:lang w:val="en-GB" w:eastAsia="en-GB"/>
              </w:rPr>
            </w:pPr>
            <w:r w:rsidRPr="00881D73">
              <w:rPr>
                <w:b/>
                <w:bCs/>
                <w:color w:val="000000"/>
              </w:rPr>
              <w:t>Expected Output</w:t>
            </w:r>
          </w:p>
        </w:tc>
        <w:tc>
          <w:tcPr>
            <w:tcW w:w="1387" w:type="dxa"/>
          </w:tcPr>
          <w:p w14:paraId="70C79435" w14:textId="060FCDDC" w:rsidR="005B6E91" w:rsidRDefault="005B6E91" w:rsidP="005B6E91">
            <w:pPr>
              <w:pStyle w:val="NormalWeb"/>
              <w:spacing w:line="360" w:lineRule="auto"/>
              <w:jc w:val="both"/>
              <w:rPr>
                <w:rFonts w:eastAsia="Calibri"/>
                <w:b/>
                <w:color w:val="000000"/>
                <w:lang w:val="en-GB" w:eastAsia="en-GB"/>
              </w:rPr>
            </w:pPr>
            <w:r w:rsidRPr="00881D73">
              <w:rPr>
                <w:b/>
                <w:bCs/>
                <w:color w:val="000000"/>
              </w:rPr>
              <w:t>Assertion</w:t>
            </w:r>
          </w:p>
        </w:tc>
      </w:tr>
      <w:tr w:rsidR="005B6E91" w14:paraId="454BBFF4" w14:textId="77777777" w:rsidTr="005B6E91">
        <w:trPr>
          <w:jc w:val="center"/>
        </w:trPr>
        <w:tc>
          <w:tcPr>
            <w:tcW w:w="1388" w:type="dxa"/>
            <w:vAlign w:val="bottom"/>
          </w:tcPr>
          <w:p w14:paraId="398FB897" w14:textId="5E46303A" w:rsidR="005B6E91" w:rsidRDefault="005B6E91" w:rsidP="005B6E91">
            <w:pPr>
              <w:pStyle w:val="NormalWeb"/>
              <w:spacing w:line="360" w:lineRule="auto"/>
              <w:jc w:val="both"/>
              <w:rPr>
                <w:b/>
                <w:bCs/>
                <w:color w:val="000000"/>
              </w:rPr>
            </w:pPr>
            <w:r w:rsidRPr="00881D73">
              <w:rPr>
                <w:color w:val="000000"/>
              </w:rPr>
              <w:t>Unit Testing</w:t>
            </w:r>
          </w:p>
        </w:tc>
        <w:tc>
          <w:tcPr>
            <w:tcW w:w="1389" w:type="dxa"/>
            <w:vAlign w:val="bottom"/>
          </w:tcPr>
          <w:p w14:paraId="59A954CB" w14:textId="4DFCF18B" w:rsidR="005B6E91" w:rsidRPr="00881D73" w:rsidRDefault="005B6E91" w:rsidP="005B6E91">
            <w:pPr>
              <w:pStyle w:val="NormalWeb"/>
              <w:spacing w:line="360" w:lineRule="auto"/>
              <w:jc w:val="both"/>
              <w:rPr>
                <w:b/>
                <w:bCs/>
                <w:color w:val="000000"/>
              </w:rPr>
            </w:pPr>
            <w:r w:rsidRPr="00881D73">
              <w:rPr>
                <w:color w:val="000000"/>
              </w:rPr>
              <w:t>Model Prediction</w:t>
            </w:r>
          </w:p>
        </w:tc>
        <w:tc>
          <w:tcPr>
            <w:tcW w:w="1403" w:type="dxa"/>
            <w:vAlign w:val="bottom"/>
          </w:tcPr>
          <w:p w14:paraId="5026C4B7" w14:textId="7BCB527C" w:rsidR="005B6E91" w:rsidRPr="00881D73" w:rsidRDefault="005B6E91" w:rsidP="005B6E91">
            <w:pPr>
              <w:pStyle w:val="NormalWeb"/>
              <w:spacing w:line="360" w:lineRule="auto"/>
              <w:jc w:val="both"/>
              <w:rPr>
                <w:b/>
                <w:bCs/>
                <w:color w:val="000000"/>
              </w:rPr>
            </w:pPr>
            <w:r w:rsidRPr="00881D73">
              <w:rPr>
                <w:color w:val="000000"/>
              </w:rPr>
              <w:t>Validate tumor classification</w:t>
            </w:r>
          </w:p>
        </w:tc>
        <w:tc>
          <w:tcPr>
            <w:tcW w:w="1389" w:type="dxa"/>
            <w:vAlign w:val="bottom"/>
          </w:tcPr>
          <w:p w14:paraId="7A557991" w14:textId="42285BF4" w:rsidR="005B6E91" w:rsidRPr="00881D73" w:rsidRDefault="005B6E91" w:rsidP="005B6E91">
            <w:pPr>
              <w:pStyle w:val="NormalWeb"/>
              <w:spacing w:line="360" w:lineRule="auto"/>
              <w:jc w:val="both"/>
              <w:rPr>
                <w:b/>
                <w:bCs/>
                <w:color w:val="000000"/>
              </w:rPr>
            </w:pPr>
            <w:r w:rsidRPr="00881D73">
              <w:rPr>
                <w:color w:val="000000"/>
              </w:rPr>
              <w:t>Pre-processed MRI image of known tumor</w:t>
            </w:r>
          </w:p>
        </w:tc>
        <w:tc>
          <w:tcPr>
            <w:tcW w:w="1390" w:type="dxa"/>
            <w:vAlign w:val="bottom"/>
          </w:tcPr>
          <w:p w14:paraId="3C25AEC1" w14:textId="215C71B0" w:rsidR="005B6E91" w:rsidRPr="00881D73" w:rsidRDefault="005B6E91" w:rsidP="005B6E91">
            <w:pPr>
              <w:pStyle w:val="NormalWeb"/>
              <w:spacing w:line="360" w:lineRule="auto"/>
              <w:jc w:val="both"/>
              <w:rPr>
                <w:b/>
                <w:bCs/>
                <w:color w:val="000000"/>
              </w:rPr>
            </w:pPr>
            <w:r w:rsidRPr="00881D73">
              <w:rPr>
                <w:color w:val="000000"/>
              </w:rPr>
              <w:t>Feed image to trained model</w:t>
            </w:r>
          </w:p>
        </w:tc>
        <w:tc>
          <w:tcPr>
            <w:tcW w:w="1390" w:type="dxa"/>
            <w:vAlign w:val="bottom"/>
          </w:tcPr>
          <w:p w14:paraId="0CADFE5A" w14:textId="728242CD" w:rsidR="005B6E91" w:rsidRPr="00881D73" w:rsidRDefault="005B6E91" w:rsidP="005B6E91">
            <w:pPr>
              <w:pStyle w:val="NormalWeb"/>
              <w:spacing w:line="360" w:lineRule="auto"/>
              <w:jc w:val="both"/>
              <w:rPr>
                <w:b/>
                <w:bCs/>
                <w:color w:val="000000"/>
              </w:rPr>
            </w:pPr>
            <w:r w:rsidRPr="00881D73">
              <w:rPr>
                <w:color w:val="000000"/>
              </w:rPr>
              <w:t>Correct tumor classification</w:t>
            </w:r>
          </w:p>
        </w:tc>
        <w:tc>
          <w:tcPr>
            <w:tcW w:w="1387" w:type="dxa"/>
            <w:vAlign w:val="bottom"/>
          </w:tcPr>
          <w:p w14:paraId="0A038D2D" w14:textId="73249A73" w:rsidR="005B6E91" w:rsidRPr="00881D73" w:rsidRDefault="005B6E91" w:rsidP="005B6E91">
            <w:pPr>
              <w:pStyle w:val="NormalWeb"/>
              <w:spacing w:line="360" w:lineRule="auto"/>
              <w:jc w:val="both"/>
              <w:rPr>
                <w:b/>
                <w:bCs/>
                <w:color w:val="000000"/>
              </w:rPr>
            </w:pPr>
            <w:r w:rsidRPr="00881D73">
              <w:rPr>
                <w:color w:val="000000"/>
              </w:rPr>
              <w:t>Predicted class matches known type</w:t>
            </w:r>
          </w:p>
        </w:tc>
      </w:tr>
    </w:tbl>
    <w:tbl>
      <w:tblPr>
        <w:tblpPr w:leftFromText="180" w:rightFromText="180" w:horzAnchor="page" w:tblpX="819" w:tblpY="-1420"/>
        <w:tblW w:w="106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71"/>
        <w:gridCol w:w="1535"/>
        <w:gridCol w:w="1976"/>
        <w:gridCol w:w="1515"/>
        <w:gridCol w:w="1534"/>
        <w:gridCol w:w="1565"/>
        <w:gridCol w:w="1319"/>
      </w:tblGrid>
      <w:tr w:rsidR="005B6E91" w:rsidRPr="00881D73" w14:paraId="75680C84"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9697C10" w14:textId="541432D2" w:rsidR="005B6E91" w:rsidRPr="00881D73" w:rsidRDefault="005B6E91" w:rsidP="005B6E91">
            <w:pPr>
              <w:pStyle w:val="NormalWeb"/>
              <w:spacing w:line="360" w:lineRule="auto"/>
              <w:jc w:val="both"/>
              <w:rPr>
                <w:color w:val="000000"/>
              </w:rPr>
            </w:pPr>
            <w:r w:rsidRPr="00881D73">
              <w:rPr>
                <w:color w:val="000000"/>
              </w:rPr>
              <w:lastRenderedPageBreak/>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C96368" w14:textId="77777777" w:rsidR="005B6E91" w:rsidRPr="00881D73" w:rsidRDefault="005B6E91" w:rsidP="005B6E91">
            <w:pPr>
              <w:pStyle w:val="NormalWeb"/>
              <w:spacing w:line="360" w:lineRule="auto"/>
              <w:jc w:val="both"/>
              <w:rPr>
                <w:color w:val="000000"/>
              </w:rPr>
            </w:pPr>
            <w:r w:rsidRPr="00881D73">
              <w:rPr>
                <w:color w:val="000000"/>
              </w:rPr>
              <w:t>Image Processing Pipeline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EF74E58" w14:textId="77777777" w:rsidR="005B6E91" w:rsidRPr="00881D73" w:rsidRDefault="005B6E91" w:rsidP="005B6E91">
            <w:pPr>
              <w:pStyle w:val="NormalWeb"/>
              <w:spacing w:line="360" w:lineRule="auto"/>
              <w:jc w:val="both"/>
              <w:rPr>
                <w:color w:val="000000"/>
              </w:rPr>
            </w:pPr>
            <w:r w:rsidRPr="00881D73">
              <w:rPr>
                <w:color w:val="000000"/>
              </w:rPr>
              <w:t>Test end-to-end workflow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0855D56" w14:textId="77777777" w:rsidR="005B6E91" w:rsidRPr="00881D73" w:rsidRDefault="005B6E91" w:rsidP="005B6E91">
            <w:pPr>
              <w:pStyle w:val="NormalWeb"/>
              <w:spacing w:line="360" w:lineRule="auto"/>
              <w:jc w:val="both"/>
              <w:rPr>
                <w:color w:val="000000"/>
              </w:rPr>
            </w:pPr>
            <w:r w:rsidRPr="00881D73">
              <w:rPr>
                <w:color w:val="000000"/>
              </w:rPr>
              <w:t>Raw MRI image file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5A7E24" w14:textId="0890AAD4" w:rsidR="005B6E91" w:rsidRPr="00881D73" w:rsidRDefault="005B6E91" w:rsidP="005B6E91">
            <w:pPr>
              <w:pStyle w:val="NormalWeb"/>
              <w:spacing w:line="360" w:lineRule="auto"/>
              <w:jc w:val="both"/>
              <w:rPr>
                <w:color w:val="000000"/>
              </w:rPr>
            </w:pPr>
            <w:r w:rsidRPr="00881D73">
              <w:rPr>
                <w:color w:val="000000"/>
              </w:rPr>
              <w:t>Preprocess → Model prediction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A5F302" w14:textId="77777777" w:rsidR="005B6E91" w:rsidRPr="00881D73" w:rsidRDefault="005B6E91" w:rsidP="005B6E91">
            <w:pPr>
              <w:pStyle w:val="NormalWeb"/>
              <w:spacing w:line="360" w:lineRule="auto"/>
              <w:jc w:val="both"/>
              <w:rPr>
                <w:color w:val="000000"/>
              </w:rPr>
            </w:pPr>
            <w:r w:rsidRPr="00881D73">
              <w:rPr>
                <w:color w:val="000000"/>
              </w:rPr>
              <w:t>Predicted Result</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687BF3" w14:textId="21B912D5" w:rsidR="005B6E91" w:rsidRPr="00881D73" w:rsidRDefault="005B6E91" w:rsidP="005B6E91">
            <w:pPr>
              <w:pStyle w:val="NormalWeb"/>
              <w:spacing w:line="360" w:lineRule="auto"/>
              <w:jc w:val="both"/>
              <w:rPr>
                <w:color w:val="000000"/>
              </w:rPr>
            </w:pPr>
            <w:r w:rsidRPr="00881D73">
              <w:rPr>
                <w:color w:val="000000"/>
              </w:rPr>
              <w:t>Each step executes without errors, final result accurate</w:t>
            </w:r>
          </w:p>
        </w:tc>
      </w:tr>
      <w:tr w:rsidR="005B6E91" w:rsidRPr="00881D73" w14:paraId="7E1C044F"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845BDD" w14:textId="7273DC61" w:rsidR="005B6E91" w:rsidRDefault="005B6E91" w:rsidP="005B6E91">
            <w:pPr>
              <w:pStyle w:val="NormalWeb"/>
              <w:spacing w:line="360" w:lineRule="auto"/>
              <w:jc w:val="both"/>
              <w:rPr>
                <w:color w:val="000000"/>
              </w:rPr>
            </w:pPr>
            <w:r w:rsidRPr="00881D73">
              <w:rPr>
                <w:color w:val="000000"/>
              </w:rPr>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C4ECE7" w14:textId="7B4FDF34" w:rsidR="005B6E91" w:rsidRPr="00881D73" w:rsidRDefault="005B6E91" w:rsidP="005B6E91">
            <w:pPr>
              <w:pStyle w:val="NormalWeb"/>
              <w:spacing w:line="360" w:lineRule="auto"/>
              <w:jc w:val="both"/>
              <w:rPr>
                <w:color w:val="000000"/>
              </w:rPr>
            </w:pPr>
            <w:r w:rsidRPr="00881D73">
              <w:rPr>
                <w:color w:val="000000"/>
              </w:rPr>
              <w:t>UI-Backend Integration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9C11590" w14:textId="4232CFE4" w:rsidR="005B6E91" w:rsidRPr="00881D73" w:rsidRDefault="005B6E91" w:rsidP="005B6E91">
            <w:pPr>
              <w:pStyle w:val="NormalWeb"/>
              <w:spacing w:line="360" w:lineRule="auto"/>
              <w:jc w:val="both"/>
              <w:rPr>
                <w:color w:val="000000"/>
              </w:rPr>
            </w:pPr>
            <w:r w:rsidRPr="00881D73">
              <w:rPr>
                <w:color w:val="000000"/>
              </w:rPr>
              <w:t>Verify user upload and result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F64FF45" w14:textId="325E3D5D" w:rsidR="005B6E91" w:rsidRPr="00881D73" w:rsidRDefault="005B6E91" w:rsidP="005B6E91">
            <w:pPr>
              <w:pStyle w:val="NormalWeb"/>
              <w:spacing w:line="360" w:lineRule="auto"/>
              <w:jc w:val="both"/>
              <w:rPr>
                <w:color w:val="000000"/>
              </w:rPr>
            </w:pPr>
            <w:r w:rsidRPr="00881D73">
              <w:rPr>
                <w:color w:val="000000"/>
              </w:rPr>
              <w:t>User uploads image via web interface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0A1B842" w14:textId="6464E2F6" w:rsidR="005B6E91" w:rsidRPr="00881D73" w:rsidRDefault="005B6E91" w:rsidP="005B6E91">
            <w:pPr>
              <w:pStyle w:val="NormalWeb"/>
              <w:spacing w:line="360" w:lineRule="auto"/>
              <w:jc w:val="both"/>
              <w:rPr>
                <w:color w:val="000000"/>
              </w:rPr>
            </w:pPr>
            <w:r w:rsidRPr="00881D73">
              <w:rPr>
                <w:color w:val="000000"/>
              </w:rPr>
              <w:t>Frontend → Backend processing → Frontend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7268CAD" w14:textId="0D63F0D4" w:rsidR="005B6E91" w:rsidRPr="00881D73" w:rsidRDefault="005B6E91" w:rsidP="005B6E91">
            <w:pPr>
              <w:pStyle w:val="NormalWeb"/>
              <w:spacing w:line="360" w:lineRule="auto"/>
              <w:jc w:val="both"/>
              <w:rPr>
                <w:color w:val="000000"/>
              </w:rPr>
            </w:pPr>
            <w:r w:rsidRPr="00881D73">
              <w:rPr>
                <w:color w:val="000000"/>
              </w:rPr>
              <w:t>Results displayed on UI</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2CEF9460" w14:textId="08E5C99A" w:rsidR="005B6E91" w:rsidRPr="00881D73" w:rsidRDefault="005B6E91" w:rsidP="005B6E91">
            <w:pPr>
              <w:pStyle w:val="NormalWeb"/>
              <w:spacing w:line="360" w:lineRule="auto"/>
              <w:jc w:val="both"/>
              <w:rPr>
                <w:color w:val="000000"/>
              </w:rPr>
            </w:pPr>
            <w:r w:rsidRPr="00881D73">
              <w:rPr>
                <w:color w:val="000000"/>
              </w:rPr>
              <w:t>Correct results shown within 10 seconds of upload</w:t>
            </w:r>
          </w:p>
        </w:tc>
      </w:tr>
      <w:tr w:rsidR="005B6E91" w:rsidRPr="00881D73" w14:paraId="70838DD3"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D17B6E2" w14:textId="3C1007D6"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1CFBF2A" w14:textId="034EDD95" w:rsidR="005B6E91" w:rsidRPr="00881D73" w:rsidRDefault="005B6E91" w:rsidP="005B6E91">
            <w:pPr>
              <w:pStyle w:val="NormalWeb"/>
              <w:spacing w:line="360" w:lineRule="auto"/>
              <w:jc w:val="both"/>
              <w:rPr>
                <w:color w:val="000000"/>
              </w:rPr>
            </w:pPr>
            <w:r w:rsidRPr="00881D73">
              <w:rPr>
                <w:color w:val="000000"/>
              </w:rPr>
              <w:t>Accuracy Evaluation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9E5778B" w14:textId="03974ED0" w:rsidR="005B6E91" w:rsidRPr="00881D73" w:rsidRDefault="005B6E91" w:rsidP="005B6E91">
            <w:pPr>
              <w:pStyle w:val="NormalWeb"/>
              <w:spacing w:line="360" w:lineRule="auto"/>
              <w:jc w:val="both"/>
              <w:rPr>
                <w:color w:val="000000"/>
              </w:rPr>
            </w:pPr>
            <w:r w:rsidRPr="00881D73">
              <w:rPr>
                <w:color w:val="000000"/>
              </w:rPr>
              <w:t>Measure overall system accuracy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27B556" w14:textId="5EB72A95" w:rsidR="005B6E91" w:rsidRPr="00881D73" w:rsidRDefault="005B6E91" w:rsidP="005B6E91">
            <w:pPr>
              <w:pStyle w:val="NormalWeb"/>
              <w:spacing w:line="360" w:lineRule="auto"/>
              <w:jc w:val="both"/>
              <w:rPr>
                <w:color w:val="000000"/>
              </w:rPr>
            </w:pPr>
            <w:r w:rsidRPr="00881D73">
              <w:rPr>
                <w:color w:val="000000"/>
              </w:rPr>
              <w:t>Large, diverse test dataset (500+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56473AA" w14:textId="33E97D5A" w:rsidR="005B6E91" w:rsidRPr="00881D73" w:rsidRDefault="005B6E91" w:rsidP="005B6E91">
            <w:pPr>
              <w:pStyle w:val="NormalWeb"/>
              <w:spacing w:line="360" w:lineRule="auto"/>
              <w:jc w:val="both"/>
              <w:rPr>
                <w:color w:val="000000"/>
              </w:rPr>
            </w:pPr>
            <w:r w:rsidRPr="00881D73">
              <w:rPr>
                <w:color w:val="000000"/>
              </w:rPr>
              <w:t>Process entire dataset through system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9B62F47" w14:textId="1F7AC3A8" w:rsidR="005B6E91" w:rsidRPr="00881D73" w:rsidRDefault="005B6E91" w:rsidP="005B6E91">
            <w:pPr>
              <w:pStyle w:val="NormalWeb"/>
              <w:spacing w:line="360" w:lineRule="auto"/>
              <w:jc w:val="both"/>
              <w:rPr>
                <w:color w:val="000000"/>
              </w:rPr>
            </w:pPr>
            <w:r w:rsidRPr="00881D73">
              <w:rPr>
                <w:color w:val="000000"/>
              </w:rPr>
              <w:t>High accuracy across all tumor types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D408D8F" w14:textId="2947A19F" w:rsidR="005B6E91" w:rsidRPr="00881D73" w:rsidRDefault="005B6E91" w:rsidP="005B6E91">
            <w:pPr>
              <w:pStyle w:val="NormalWeb"/>
              <w:spacing w:line="360" w:lineRule="auto"/>
              <w:jc w:val="both"/>
              <w:rPr>
                <w:color w:val="000000"/>
              </w:rPr>
            </w:pPr>
            <w:r w:rsidRPr="00881D73">
              <w:rPr>
                <w:color w:val="000000"/>
              </w:rPr>
              <w:t>Overall accuracy &gt; 95%, F1-score &gt; 0.90 for each class</w:t>
            </w:r>
          </w:p>
        </w:tc>
      </w:tr>
      <w:tr w:rsidR="005B6E91" w:rsidRPr="00881D73" w14:paraId="33CA7757"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0239C4E" w14:textId="1BB49EF1"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1304037" w14:textId="332C135C" w:rsidR="005B6E91" w:rsidRPr="00881D73" w:rsidRDefault="005B6E91" w:rsidP="005B6E91">
            <w:pPr>
              <w:pStyle w:val="NormalWeb"/>
              <w:spacing w:line="360" w:lineRule="auto"/>
              <w:jc w:val="both"/>
              <w:rPr>
                <w:color w:val="000000"/>
              </w:rPr>
            </w:pPr>
            <w:r w:rsidRPr="00881D73">
              <w:rPr>
                <w:color w:val="000000"/>
              </w:rPr>
              <w:t>Cross-platform Compatibility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1C5CB1" w14:textId="3CEF6D90" w:rsidR="005B6E91" w:rsidRPr="00881D73" w:rsidRDefault="005B6E91" w:rsidP="005B6E91">
            <w:pPr>
              <w:pStyle w:val="NormalWeb"/>
              <w:spacing w:line="360" w:lineRule="auto"/>
              <w:jc w:val="both"/>
              <w:rPr>
                <w:color w:val="000000"/>
              </w:rPr>
            </w:pPr>
            <w:r w:rsidRPr="00881D73">
              <w:rPr>
                <w:color w:val="000000"/>
              </w:rPr>
              <w:t>Check system on different browsers/devices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21CBC8E" w14:textId="484B0F8B" w:rsidR="005B6E91" w:rsidRPr="00881D73" w:rsidRDefault="005B6E91" w:rsidP="005B6E91">
            <w:pPr>
              <w:pStyle w:val="NormalWeb"/>
              <w:spacing w:line="360" w:lineRule="auto"/>
              <w:jc w:val="both"/>
              <w:rPr>
                <w:color w:val="000000"/>
              </w:rPr>
            </w:pPr>
            <w:r w:rsidRPr="00881D73">
              <w:rPr>
                <w:color w:val="000000"/>
              </w:rPr>
              <w:t>Access system from Chrome, Firefox, Safari on desktop and mobile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7A6DA7" w14:textId="02A0265C" w:rsidR="005B6E91" w:rsidRPr="00881D73" w:rsidRDefault="005B6E91" w:rsidP="005B6E91">
            <w:pPr>
              <w:pStyle w:val="NormalWeb"/>
              <w:spacing w:line="360" w:lineRule="auto"/>
              <w:jc w:val="both"/>
              <w:rPr>
                <w:color w:val="000000"/>
              </w:rPr>
            </w:pPr>
            <w:r w:rsidRPr="00881D73">
              <w:rPr>
                <w:color w:val="000000"/>
              </w:rPr>
              <w:t>Perform standard workflow on each platform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ACD5FE1" w14:textId="54EC4940" w:rsidR="005B6E91" w:rsidRPr="00881D73" w:rsidRDefault="005B6E91" w:rsidP="005B6E91">
            <w:pPr>
              <w:pStyle w:val="NormalWeb"/>
              <w:spacing w:line="360" w:lineRule="auto"/>
              <w:jc w:val="both"/>
              <w:rPr>
                <w:color w:val="000000"/>
              </w:rPr>
            </w:pPr>
            <w:r w:rsidRPr="00881D73">
              <w:rPr>
                <w:color w:val="000000"/>
              </w:rPr>
              <w:t>Consistent functionality across platforms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E42E22" w14:textId="64B8AC3D" w:rsidR="005B6E91" w:rsidRPr="00881D73" w:rsidRDefault="005B6E91" w:rsidP="005B6E91">
            <w:pPr>
              <w:pStyle w:val="NormalWeb"/>
              <w:spacing w:line="360" w:lineRule="auto"/>
              <w:jc w:val="both"/>
              <w:rPr>
                <w:color w:val="000000"/>
              </w:rPr>
            </w:pPr>
            <w:r w:rsidRPr="00881D73">
              <w:rPr>
                <w:color w:val="000000"/>
              </w:rPr>
              <w:t>All features work correctly on each tested platform</w:t>
            </w:r>
          </w:p>
        </w:tc>
      </w:tr>
    </w:tbl>
    <w:p w14:paraId="09DF2AD4" w14:textId="77777777" w:rsidR="005B6E91" w:rsidRDefault="005B6E91" w:rsidP="005B6E91">
      <w:pPr>
        <w:pStyle w:val="NormalWeb"/>
        <w:tabs>
          <w:tab w:val="left" w:pos="1772"/>
        </w:tabs>
        <w:spacing w:line="360" w:lineRule="auto"/>
        <w:jc w:val="both"/>
        <w:rPr>
          <w:rFonts w:eastAsia="Calibri"/>
          <w:b/>
          <w:color w:val="000000"/>
          <w:lang w:val="en-GB" w:eastAsia="en-GB"/>
        </w:rPr>
      </w:pPr>
    </w:p>
    <w:p w14:paraId="3ECB5C9E" w14:textId="77777777" w:rsidR="005B6E91" w:rsidRDefault="00E805E0" w:rsidP="005B6E91">
      <w:pPr>
        <w:pStyle w:val="NormalWeb"/>
        <w:tabs>
          <w:tab w:val="left" w:pos="1772"/>
        </w:tabs>
        <w:spacing w:line="360" w:lineRule="auto"/>
        <w:jc w:val="both"/>
        <w:rPr>
          <w:rFonts w:eastAsia="Calibri"/>
          <w:b/>
          <w:color w:val="000000"/>
          <w:lang w:val="en-GB" w:eastAsia="en-GB"/>
        </w:rPr>
      </w:pPr>
      <w:r w:rsidRPr="00881D73">
        <w:rPr>
          <w:rFonts w:eastAsia="Calibri"/>
          <w:b/>
          <w:color w:val="000000"/>
          <w:lang w:val="en-GB" w:eastAsia="en-GB"/>
        </w:rPr>
        <w:t xml:space="preserve">4.6 </w:t>
      </w:r>
      <w:r w:rsidR="0033098F" w:rsidRPr="00881D73">
        <w:rPr>
          <w:rFonts w:eastAsia="Calibri"/>
          <w:b/>
          <w:color w:val="000000"/>
          <w:lang w:val="en-GB" w:eastAsia="en-GB"/>
        </w:rPr>
        <w:t>Results</w:t>
      </w:r>
    </w:p>
    <w:p w14:paraId="51B4FB36" w14:textId="7EAFF15C" w:rsidR="00741DE9" w:rsidRPr="005B6E91" w:rsidRDefault="00741DE9" w:rsidP="005B6E91">
      <w:pPr>
        <w:pStyle w:val="NormalWeb"/>
        <w:tabs>
          <w:tab w:val="left" w:pos="1772"/>
        </w:tabs>
        <w:spacing w:line="360" w:lineRule="auto"/>
        <w:jc w:val="both"/>
        <w:rPr>
          <w:rFonts w:eastAsia="Calibri"/>
          <w:b/>
          <w:color w:val="000000"/>
          <w:lang w:val="en-GB" w:eastAsia="en-GB"/>
        </w:rPr>
      </w:pPr>
      <w:r w:rsidRPr="00881D73">
        <w:rPr>
          <w:rFonts w:eastAsia="Calibri"/>
          <w:color w:val="000000"/>
          <w:lang w:val="en-GB" w:eastAsia="en-GB"/>
        </w:rPr>
        <w:t>After system testing was done which included using a variety of new MRI images and it performed well, the following results were collated;</w:t>
      </w:r>
    </w:p>
    <w:p w14:paraId="7E97A03D" w14:textId="109A4933" w:rsidR="00741DE9" w:rsidRPr="00881D73" w:rsidRDefault="00741DE9" w:rsidP="005B6E91">
      <w:pPr>
        <w:pStyle w:val="NormalWeb"/>
        <w:spacing w:line="360" w:lineRule="auto"/>
        <w:ind w:left="-426" w:firstLine="426"/>
        <w:jc w:val="both"/>
        <w:rPr>
          <w:rFonts w:eastAsia="Calibri"/>
          <w:color w:val="000000"/>
          <w:lang w:val="en-GB" w:eastAsia="en-GB"/>
        </w:rPr>
      </w:pPr>
      <w:r w:rsidRPr="00881D73">
        <w:rPr>
          <w:rFonts w:eastAsia="Calibri"/>
          <w:color w:val="000000"/>
          <w:lang w:val="en-GB" w:eastAsia="en-GB"/>
        </w:rPr>
        <w:t xml:space="preserve">Accuracy: the accuracy came to be between </w:t>
      </w:r>
      <w:r w:rsidRPr="005B6E91">
        <w:rPr>
          <w:rFonts w:eastAsia="Calibri"/>
          <w:bCs/>
          <w:color w:val="000000"/>
          <w:lang w:val="en-GB" w:eastAsia="en-GB"/>
        </w:rPr>
        <w:t>90% and 100%</w:t>
      </w:r>
      <w:r w:rsidRPr="005B6E91">
        <w:rPr>
          <w:rFonts w:eastAsia="Calibri"/>
          <w:color w:val="000000"/>
          <w:lang w:val="en-GB" w:eastAsia="en-GB"/>
        </w:rPr>
        <w:t xml:space="preserve"> for the training set and </w:t>
      </w:r>
      <w:r w:rsidRPr="005B6E91">
        <w:rPr>
          <w:rFonts w:eastAsia="Calibri"/>
          <w:bCs/>
          <w:color w:val="000000"/>
          <w:lang w:val="en-GB" w:eastAsia="en-GB"/>
        </w:rPr>
        <w:t>85% to 90%</w:t>
      </w:r>
      <w:r w:rsidRPr="005B6E91">
        <w:rPr>
          <w:rFonts w:eastAsia="Calibri"/>
          <w:color w:val="000000"/>
          <w:lang w:val="en-GB" w:eastAsia="en-GB"/>
        </w:rPr>
        <w:t xml:space="preserve"> for</w:t>
      </w:r>
      <w:r w:rsidRPr="00881D73">
        <w:rPr>
          <w:rFonts w:eastAsia="Calibri"/>
          <w:color w:val="000000"/>
          <w:lang w:val="en-GB" w:eastAsia="en-GB"/>
        </w:rPr>
        <w:t xml:space="preserve"> the validation set as shown below</w:t>
      </w:r>
      <w:r w:rsidR="005B6E91">
        <w:rPr>
          <w:rFonts w:eastAsia="Calibri"/>
          <w:color w:val="000000"/>
          <w:lang w:val="en-GB" w:eastAsia="en-GB"/>
        </w:rPr>
        <w:t>:</w:t>
      </w:r>
    </w:p>
    <w:p w14:paraId="6AFB52E2" w14:textId="09F6EDDE" w:rsidR="00741DE9" w:rsidRDefault="00741DE9" w:rsidP="005B6E91">
      <w:pPr>
        <w:pStyle w:val="NormalWeb"/>
        <w:spacing w:line="360" w:lineRule="auto"/>
        <w:ind w:left="1440"/>
        <w:jc w:val="center"/>
        <w:rPr>
          <w:rFonts w:eastAsia="Calibri"/>
          <w:color w:val="000000"/>
          <w:lang w:val="en-GB" w:eastAsia="en-GB"/>
        </w:rPr>
      </w:pPr>
      <w:r w:rsidRPr="00881D73">
        <w:rPr>
          <w:rFonts w:eastAsia="Calibri"/>
          <w:noProof/>
          <w:color w:val="000000"/>
        </w:rPr>
        <w:lastRenderedPageBreak/>
        <w:drawing>
          <wp:inline distT="0" distB="0" distL="0" distR="0" wp14:anchorId="2F1024F7" wp14:editId="7FD1FB34">
            <wp:extent cx="4311650" cy="34599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Accuracy.jpg"/>
                    <pic:cNvPicPr/>
                  </pic:nvPicPr>
                  <pic:blipFill>
                    <a:blip r:embed="rId20">
                      <a:extLst>
                        <a:ext uri="{28A0092B-C50C-407E-A947-70E740481C1C}">
                          <a14:useLocalDpi xmlns:a14="http://schemas.microsoft.com/office/drawing/2010/main" val="0"/>
                        </a:ext>
                      </a:extLst>
                    </a:blip>
                    <a:stretch>
                      <a:fillRect/>
                    </a:stretch>
                  </pic:blipFill>
                  <pic:spPr>
                    <a:xfrm>
                      <a:off x="0" y="0"/>
                      <a:ext cx="4335474" cy="3479084"/>
                    </a:xfrm>
                    <a:prstGeom prst="rect">
                      <a:avLst/>
                    </a:prstGeom>
                  </pic:spPr>
                </pic:pic>
              </a:graphicData>
            </a:graphic>
          </wp:inline>
        </w:drawing>
      </w:r>
    </w:p>
    <w:p w14:paraId="70FD2954" w14:textId="7EF73B8B" w:rsidR="007620C2" w:rsidRPr="00881D73" w:rsidRDefault="005B6E91"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4.1 Model Accuracy</w:t>
      </w:r>
    </w:p>
    <w:p w14:paraId="7318A6BA" w14:textId="21632385" w:rsidR="007620C2" w:rsidRPr="00881D73" w:rsidRDefault="00B835CA" w:rsidP="005B6E91">
      <w:pPr>
        <w:pStyle w:val="NormalWeb"/>
        <w:spacing w:line="360" w:lineRule="auto"/>
        <w:ind w:left="-66"/>
        <w:jc w:val="both"/>
        <w:rPr>
          <w:rFonts w:eastAsia="Calibri"/>
          <w:color w:val="000000"/>
          <w:lang w:val="en-GB" w:eastAsia="en-GB"/>
        </w:rPr>
      </w:pPr>
      <w:r w:rsidRPr="00881D73">
        <w:rPr>
          <w:rFonts w:eastAsia="Calibri"/>
          <w:color w:val="000000"/>
          <w:lang w:val="en-GB" w:eastAsia="en-GB"/>
        </w:rPr>
        <w:t xml:space="preserve">Model Loss: </w:t>
      </w:r>
      <w:r w:rsidRPr="005B6E91">
        <w:rPr>
          <w:rFonts w:eastAsia="Calibri"/>
          <w:color w:val="000000"/>
          <w:lang w:val="en-GB" w:eastAsia="en-GB"/>
        </w:rPr>
        <w:t xml:space="preserve">The </w:t>
      </w:r>
      <w:r w:rsidRPr="005B6E91">
        <w:rPr>
          <w:rFonts w:eastAsia="Calibri"/>
          <w:bCs/>
          <w:color w:val="000000"/>
          <w:lang w:val="en-GB" w:eastAsia="en-GB"/>
        </w:rPr>
        <w:t>Training loss</w:t>
      </w:r>
      <w:r w:rsidRPr="00881D73">
        <w:rPr>
          <w:rFonts w:eastAsia="Calibri"/>
          <w:color w:val="000000"/>
          <w:lang w:val="en-GB" w:eastAsia="en-GB"/>
        </w:rPr>
        <w:t xml:space="preserve"> was just below </w:t>
      </w:r>
      <w:r w:rsidRPr="005B6E91">
        <w:rPr>
          <w:rFonts w:eastAsia="Calibri"/>
          <w:bCs/>
          <w:color w:val="000000"/>
          <w:lang w:val="en-GB" w:eastAsia="en-GB"/>
        </w:rPr>
        <w:t>0.2</w:t>
      </w:r>
      <w:r w:rsidRPr="005B6E91">
        <w:rPr>
          <w:rFonts w:eastAsia="Calibri"/>
          <w:color w:val="000000"/>
          <w:lang w:val="en-GB" w:eastAsia="en-GB"/>
        </w:rPr>
        <w:t xml:space="preserve"> and the </w:t>
      </w:r>
      <w:r w:rsidRPr="005B6E91">
        <w:rPr>
          <w:rFonts w:eastAsia="Calibri"/>
          <w:bCs/>
          <w:color w:val="000000"/>
          <w:lang w:val="en-GB" w:eastAsia="en-GB"/>
        </w:rPr>
        <w:t>Validation loss</w:t>
      </w:r>
      <w:r w:rsidRPr="005B6E91">
        <w:rPr>
          <w:rFonts w:eastAsia="Calibri"/>
          <w:color w:val="000000"/>
          <w:lang w:val="en-GB" w:eastAsia="en-GB"/>
        </w:rPr>
        <w:t xml:space="preserve"> around </w:t>
      </w:r>
      <w:r w:rsidRPr="005B6E91">
        <w:rPr>
          <w:rFonts w:eastAsia="Calibri"/>
          <w:bCs/>
          <w:color w:val="000000"/>
          <w:lang w:val="en-GB" w:eastAsia="en-GB"/>
        </w:rPr>
        <w:t>0.3 as shown</w:t>
      </w:r>
      <w:r w:rsidRPr="00881D73">
        <w:rPr>
          <w:rFonts w:eastAsia="Calibri"/>
          <w:bCs/>
          <w:color w:val="000000"/>
          <w:lang w:val="en-GB" w:eastAsia="en-GB"/>
        </w:rPr>
        <w:t xml:space="preserve"> below</w:t>
      </w:r>
      <w:r w:rsidRPr="00881D73">
        <w:rPr>
          <w:rFonts w:eastAsia="Calibri"/>
          <w:color w:val="000000"/>
          <w:lang w:val="en-GB" w:eastAsia="en-GB"/>
        </w:rPr>
        <w:t>.</w:t>
      </w:r>
    </w:p>
    <w:p w14:paraId="69793583" w14:textId="6DB42E1E" w:rsidR="00B835CA" w:rsidRDefault="00B835CA" w:rsidP="005B6E91">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67D442AC" wp14:editId="23A6AAD9">
            <wp:extent cx="3568797"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 loss.jpg"/>
                    <pic:cNvPicPr/>
                  </pic:nvPicPr>
                  <pic:blipFill>
                    <a:blip r:embed="rId21">
                      <a:extLst>
                        <a:ext uri="{28A0092B-C50C-407E-A947-70E740481C1C}">
                          <a14:useLocalDpi xmlns:a14="http://schemas.microsoft.com/office/drawing/2010/main" val="0"/>
                        </a:ext>
                      </a:extLst>
                    </a:blip>
                    <a:stretch>
                      <a:fillRect/>
                    </a:stretch>
                  </pic:blipFill>
                  <pic:spPr>
                    <a:xfrm>
                      <a:off x="0" y="0"/>
                      <a:ext cx="3579848" cy="2872718"/>
                    </a:xfrm>
                    <a:prstGeom prst="rect">
                      <a:avLst/>
                    </a:prstGeom>
                  </pic:spPr>
                </pic:pic>
              </a:graphicData>
            </a:graphic>
          </wp:inline>
        </w:drawing>
      </w:r>
    </w:p>
    <w:p w14:paraId="345A2105" w14:textId="5AC2DB3D" w:rsidR="005B6E91" w:rsidRPr="00881D73" w:rsidRDefault="0069295F"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4.2 Model Loss</w:t>
      </w:r>
    </w:p>
    <w:p w14:paraId="120DC509" w14:textId="758A8371" w:rsidR="00B835CA" w:rsidRPr="00881D73" w:rsidRDefault="00B835CA" w:rsidP="005B6E91">
      <w:pPr>
        <w:pStyle w:val="NormalWeb"/>
        <w:spacing w:line="360" w:lineRule="auto"/>
        <w:ind w:left="1440"/>
        <w:jc w:val="both"/>
        <w:rPr>
          <w:rFonts w:eastAsia="Calibri"/>
          <w:color w:val="000000"/>
          <w:lang w:val="en-GB" w:eastAsia="en-GB"/>
        </w:rPr>
      </w:pPr>
    </w:p>
    <w:p w14:paraId="5DE18B59" w14:textId="777C546C" w:rsidR="00B835CA" w:rsidRPr="00881D73" w:rsidRDefault="00B4199C" w:rsidP="005B6E91">
      <w:pPr>
        <w:pStyle w:val="NormalWeb"/>
        <w:spacing w:line="360" w:lineRule="auto"/>
        <w:ind w:left="-66"/>
        <w:jc w:val="both"/>
        <w:rPr>
          <w:rFonts w:eastAsia="Calibri"/>
          <w:color w:val="000000"/>
          <w:lang w:val="en-GB" w:eastAsia="en-GB"/>
        </w:rPr>
      </w:pPr>
      <w:r w:rsidRPr="00881D73">
        <w:rPr>
          <w:rFonts w:eastAsia="Calibri"/>
          <w:color w:val="000000"/>
          <w:lang w:val="en-GB" w:eastAsia="en-GB"/>
        </w:rPr>
        <w:lastRenderedPageBreak/>
        <w:t xml:space="preserve">Confusion Matrix: The model performs well overall, particularly in the </w:t>
      </w:r>
      <w:proofErr w:type="spellStart"/>
      <w:r w:rsidRPr="00881D73">
        <w:rPr>
          <w:rFonts w:eastAsia="Calibri"/>
          <w:b/>
          <w:bCs/>
          <w:color w:val="000000"/>
          <w:lang w:val="en-GB" w:eastAsia="en-GB"/>
        </w:rPr>
        <w:t>notumor</w:t>
      </w:r>
      <w:proofErr w:type="spellEnd"/>
      <w:r w:rsidRPr="00881D73">
        <w:rPr>
          <w:rFonts w:eastAsia="Calibri"/>
          <w:color w:val="000000"/>
          <w:lang w:val="en-GB" w:eastAsia="en-GB"/>
        </w:rPr>
        <w:t xml:space="preserve"> category, with 403 true positives and minimal misclassification, as only 2 instances are predicted as glioma. </w:t>
      </w:r>
      <w:r w:rsidRPr="00881D73">
        <w:rPr>
          <w:rFonts w:eastAsia="Calibri"/>
          <w:b/>
          <w:bCs/>
          <w:color w:val="000000"/>
          <w:lang w:val="en-GB" w:eastAsia="en-GB"/>
        </w:rPr>
        <w:t>Glioma</w:t>
      </w:r>
      <w:r w:rsidRPr="00881D73">
        <w:rPr>
          <w:rFonts w:eastAsia="Calibri"/>
          <w:color w:val="000000"/>
          <w:lang w:val="en-GB" w:eastAsia="en-GB"/>
        </w:rPr>
        <w:t xml:space="preserve"> and </w:t>
      </w:r>
      <w:r w:rsidRPr="00881D73">
        <w:rPr>
          <w:rFonts w:eastAsia="Calibri"/>
          <w:b/>
          <w:bCs/>
          <w:color w:val="000000"/>
          <w:lang w:val="en-GB" w:eastAsia="en-GB"/>
        </w:rPr>
        <w:t>pituitary</w:t>
      </w:r>
      <w:r w:rsidRPr="00881D73">
        <w:rPr>
          <w:rFonts w:eastAsia="Calibri"/>
          <w:color w:val="000000"/>
          <w:lang w:val="en-GB" w:eastAsia="en-GB"/>
        </w:rPr>
        <w:t xml:space="preserve">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are also classified effectively, with few misclassifications. However, the model struggles most with </w:t>
      </w:r>
      <w:r w:rsidRPr="00881D73">
        <w:rPr>
          <w:rFonts w:eastAsia="Calibri"/>
          <w:b/>
          <w:bCs/>
          <w:color w:val="000000"/>
          <w:lang w:val="en-GB" w:eastAsia="en-GB"/>
        </w:rPr>
        <w:t>meningioma</w:t>
      </w:r>
      <w:r w:rsidRPr="00881D73">
        <w:rPr>
          <w:rFonts w:eastAsia="Calibri"/>
          <w:color w:val="000000"/>
          <w:lang w:val="en-GB" w:eastAsia="en-GB"/>
        </w:rPr>
        <w:t xml:space="preserve">, where it is often confused with other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types, particularly glioma and </w:t>
      </w:r>
      <w:proofErr w:type="spellStart"/>
      <w:r w:rsidRPr="00881D73">
        <w:rPr>
          <w:rFonts w:eastAsia="Calibri"/>
          <w:color w:val="000000"/>
          <w:lang w:val="en-GB" w:eastAsia="en-GB"/>
        </w:rPr>
        <w:t>notumor</w:t>
      </w:r>
      <w:proofErr w:type="spellEnd"/>
      <w:r w:rsidRPr="00881D73">
        <w:rPr>
          <w:rFonts w:eastAsia="Calibri"/>
          <w:color w:val="000000"/>
          <w:lang w:val="en-GB" w:eastAsia="en-GB"/>
        </w:rPr>
        <w:t xml:space="preserve">. Additionally, there are some false negatives for </w:t>
      </w:r>
      <w:proofErr w:type="spellStart"/>
      <w:r w:rsidRPr="00881D73">
        <w:rPr>
          <w:rFonts w:eastAsia="Calibri"/>
          <w:b/>
          <w:bCs/>
          <w:color w:val="000000"/>
          <w:lang w:val="en-GB" w:eastAsia="en-GB"/>
        </w:rPr>
        <w:t>meningiomas</w:t>
      </w:r>
      <w:proofErr w:type="spellEnd"/>
      <w:r w:rsidRPr="00881D73">
        <w:rPr>
          <w:rFonts w:eastAsia="Calibri"/>
          <w:color w:val="000000"/>
          <w:lang w:val="en-GB" w:eastAsia="en-GB"/>
        </w:rPr>
        <w:t xml:space="preserve"> (52) and </w:t>
      </w:r>
      <w:r w:rsidRPr="00881D73">
        <w:rPr>
          <w:rFonts w:eastAsia="Calibri"/>
          <w:b/>
          <w:bCs/>
          <w:color w:val="000000"/>
          <w:lang w:val="en-GB" w:eastAsia="en-GB"/>
        </w:rPr>
        <w:t xml:space="preserve">pituitary </w:t>
      </w:r>
      <w:proofErr w:type="spellStart"/>
      <w:r w:rsidRPr="00881D73">
        <w:rPr>
          <w:rFonts w:eastAsia="Calibri"/>
          <w:b/>
          <w:bCs/>
          <w:color w:val="000000"/>
          <w:lang w:val="en-GB" w:eastAsia="en-GB"/>
        </w:rPr>
        <w:t>tumors</w:t>
      </w:r>
      <w:proofErr w:type="spellEnd"/>
      <w:r w:rsidRPr="00881D73">
        <w:rPr>
          <w:rFonts w:eastAsia="Calibri"/>
          <w:color w:val="000000"/>
          <w:lang w:val="en-GB" w:eastAsia="en-GB"/>
        </w:rPr>
        <w:t xml:space="preserve"> (2), suggesting that there is room for improvement in accurately detecting these categories.</w:t>
      </w:r>
    </w:p>
    <w:p w14:paraId="77BFB8FA" w14:textId="00619219" w:rsidR="00B4199C" w:rsidRDefault="00B4199C" w:rsidP="0069295F">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78C3B58D" wp14:editId="389372F6">
            <wp:extent cx="5166305"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 Matrix.jpg"/>
                    <pic:cNvPicPr/>
                  </pic:nvPicPr>
                  <pic:blipFill>
                    <a:blip r:embed="rId22">
                      <a:extLst>
                        <a:ext uri="{28A0092B-C50C-407E-A947-70E740481C1C}">
                          <a14:useLocalDpi xmlns:a14="http://schemas.microsoft.com/office/drawing/2010/main" val="0"/>
                        </a:ext>
                      </a:extLst>
                    </a:blip>
                    <a:stretch>
                      <a:fillRect/>
                    </a:stretch>
                  </pic:blipFill>
                  <pic:spPr>
                    <a:xfrm>
                      <a:off x="0" y="0"/>
                      <a:ext cx="5168693" cy="4364467"/>
                    </a:xfrm>
                    <a:prstGeom prst="rect">
                      <a:avLst/>
                    </a:prstGeom>
                  </pic:spPr>
                </pic:pic>
              </a:graphicData>
            </a:graphic>
          </wp:inline>
        </w:drawing>
      </w:r>
    </w:p>
    <w:p w14:paraId="3A2E81E1" w14:textId="6002E92E" w:rsidR="0069295F" w:rsidRPr="00881D73" w:rsidRDefault="0069295F" w:rsidP="0069295F">
      <w:pPr>
        <w:pStyle w:val="NormalWeb"/>
        <w:spacing w:line="360" w:lineRule="auto"/>
        <w:ind w:left="1440"/>
        <w:jc w:val="center"/>
        <w:rPr>
          <w:rFonts w:eastAsia="Calibri"/>
          <w:color w:val="000000"/>
          <w:lang w:val="en-GB" w:eastAsia="en-GB"/>
        </w:rPr>
      </w:pPr>
      <w:r>
        <w:rPr>
          <w:rFonts w:eastAsia="Calibri"/>
          <w:i/>
          <w:color w:val="000000"/>
          <w:lang w:val="en-GB" w:eastAsia="en-GB"/>
        </w:rPr>
        <w:t xml:space="preserve">Fig 4.3 confusion matrix </w:t>
      </w:r>
    </w:p>
    <w:p w14:paraId="2520B536" w14:textId="6AB86FE9" w:rsidR="00D66AB3" w:rsidRDefault="00B4199C" w:rsidP="005B6E91">
      <w:pPr>
        <w:pStyle w:val="NormalWeb"/>
        <w:spacing w:line="360" w:lineRule="auto"/>
        <w:jc w:val="both"/>
        <w:rPr>
          <w:rFonts w:eastAsia="Calibri"/>
          <w:color w:val="000000"/>
          <w:lang w:val="en-GB" w:eastAsia="en-GB"/>
        </w:rPr>
      </w:pPr>
      <w:r w:rsidRPr="00881D73">
        <w:rPr>
          <w:rFonts w:eastAsia="Calibri"/>
          <w:color w:val="000000"/>
          <w:lang w:val="en-GB" w:eastAsia="en-GB"/>
        </w:rPr>
        <w:t>For the Recall, Precision and F1scores</w:t>
      </w:r>
      <w:r w:rsidR="00D66AB3" w:rsidRPr="00881D73">
        <w:rPr>
          <w:rFonts w:eastAsia="Calibri"/>
          <w:color w:val="000000"/>
          <w:lang w:val="en-GB" w:eastAsia="en-GB"/>
        </w:rPr>
        <w:t>;</w:t>
      </w:r>
    </w:p>
    <w:p w14:paraId="40AA348E" w14:textId="5E69A393" w:rsidR="0069295F" w:rsidRPr="00881D73" w:rsidRDefault="0069295F" w:rsidP="0069295F">
      <w:pPr>
        <w:pStyle w:val="NormalWeb"/>
        <w:spacing w:line="360" w:lineRule="auto"/>
        <w:jc w:val="center"/>
        <w:rPr>
          <w:rFonts w:eastAsia="Calibri"/>
          <w:color w:val="000000"/>
          <w:lang w:val="en-GB" w:eastAsia="en-GB"/>
        </w:rPr>
      </w:pPr>
      <w:r>
        <w:rPr>
          <w:rFonts w:eastAsia="Calibri"/>
          <w:i/>
          <w:color w:val="000000"/>
          <w:lang w:val="en-GB" w:eastAsia="en-GB"/>
        </w:rPr>
        <w:t>Table 4.1 Model scores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5"/>
        <w:gridCol w:w="2601"/>
        <w:gridCol w:w="2045"/>
        <w:gridCol w:w="2552"/>
      </w:tblGrid>
      <w:tr w:rsidR="00D66AB3" w:rsidRPr="00881D73" w14:paraId="6C936F1D" w14:textId="77777777" w:rsidTr="00D66AB3">
        <w:trPr>
          <w:tblHeader/>
        </w:trPr>
        <w:tc>
          <w:tcPr>
            <w:tcW w:w="0" w:type="auto"/>
            <w:hideMark/>
          </w:tcPr>
          <w:p w14:paraId="496362FD" w14:textId="77777777" w:rsidR="00D66AB3" w:rsidRPr="00881D73" w:rsidRDefault="00D66AB3" w:rsidP="005B6E91">
            <w:pPr>
              <w:pStyle w:val="NormalWeb"/>
              <w:spacing w:line="360" w:lineRule="auto"/>
              <w:jc w:val="both"/>
              <w:rPr>
                <w:b/>
                <w:bCs/>
                <w:color w:val="000000"/>
              </w:rPr>
            </w:pPr>
            <w:r w:rsidRPr="00881D73">
              <w:rPr>
                <w:b/>
                <w:bCs/>
                <w:color w:val="000000"/>
              </w:rPr>
              <w:t>Class</w:t>
            </w:r>
          </w:p>
        </w:tc>
        <w:tc>
          <w:tcPr>
            <w:tcW w:w="0" w:type="auto"/>
            <w:hideMark/>
          </w:tcPr>
          <w:p w14:paraId="04D95762" w14:textId="77777777" w:rsidR="00D66AB3" w:rsidRPr="00881D73" w:rsidRDefault="00D66AB3" w:rsidP="005B6E91">
            <w:pPr>
              <w:pStyle w:val="NormalWeb"/>
              <w:spacing w:line="360" w:lineRule="auto"/>
              <w:jc w:val="both"/>
              <w:rPr>
                <w:b/>
                <w:bCs/>
                <w:color w:val="000000"/>
              </w:rPr>
            </w:pPr>
            <w:r w:rsidRPr="00881D73">
              <w:rPr>
                <w:b/>
                <w:bCs/>
                <w:color w:val="000000"/>
              </w:rPr>
              <w:t>Precision (%)</w:t>
            </w:r>
          </w:p>
        </w:tc>
        <w:tc>
          <w:tcPr>
            <w:tcW w:w="0" w:type="auto"/>
            <w:hideMark/>
          </w:tcPr>
          <w:p w14:paraId="20FA0B6B" w14:textId="77777777" w:rsidR="00D66AB3" w:rsidRPr="00881D73" w:rsidRDefault="00D66AB3" w:rsidP="005B6E91">
            <w:pPr>
              <w:pStyle w:val="NormalWeb"/>
              <w:spacing w:line="360" w:lineRule="auto"/>
              <w:jc w:val="both"/>
              <w:rPr>
                <w:b/>
                <w:bCs/>
                <w:color w:val="000000"/>
              </w:rPr>
            </w:pPr>
            <w:r w:rsidRPr="00881D73">
              <w:rPr>
                <w:b/>
                <w:bCs/>
                <w:color w:val="000000"/>
              </w:rPr>
              <w:t>Recall (%)</w:t>
            </w:r>
          </w:p>
        </w:tc>
        <w:tc>
          <w:tcPr>
            <w:tcW w:w="0" w:type="auto"/>
            <w:hideMark/>
          </w:tcPr>
          <w:p w14:paraId="3394BFEB" w14:textId="77777777" w:rsidR="00D66AB3" w:rsidRPr="00881D73" w:rsidRDefault="00D66AB3" w:rsidP="005B6E91">
            <w:pPr>
              <w:pStyle w:val="NormalWeb"/>
              <w:spacing w:line="360" w:lineRule="auto"/>
              <w:jc w:val="both"/>
              <w:rPr>
                <w:b/>
                <w:bCs/>
                <w:color w:val="000000"/>
              </w:rPr>
            </w:pPr>
            <w:r w:rsidRPr="00881D73">
              <w:rPr>
                <w:b/>
                <w:bCs/>
                <w:color w:val="000000"/>
              </w:rPr>
              <w:t>F1-Score (%)</w:t>
            </w:r>
          </w:p>
        </w:tc>
      </w:tr>
      <w:tr w:rsidR="00D66AB3" w:rsidRPr="00881D73" w14:paraId="179F77A8" w14:textId="77777777" w:rsidTr="00D66AB3">
        <w:tc>
          <w:tcPr>
            <w:tcW w:w="0" w:type="auto"/>
            <w:tcMar>
              <w:top w:w="137" w:type="dxa"/>
              <w:left w:w="15" w:type="dxa"/>
              <w:bottom w:w="137" w:type="dxa"/>
              <w:right w:w="15" w:type="dxa"/>
            </w:tcMar>
            <w:vAlign w:val="bottom"/>
            <w:hideMark/>
          </w:tcPr>
          <w:p w14:paraId="6F1A9615" w14:textId="77777777" w:rsidR="00D66AB3" w:rsidRPr="00881D73" w:rsidRDefault="00D66AB3" w:rsidP="005B6E91">
            <w:pPr>
              <w:pStyle w:val="NormalWeb"/>
              <w:spacing w:line="360" w:lineRule="auto"/>
              <w:jc w:val="both"/>
              <w:rPr>
                <w:color w:val="000000"/>
              </w:rPr>
            </w:pPr>
            <w:r w:rsidRPr="00881D73">
              <w:rPr>
                <w:color w:val="000000"/>
              </w:rPr>
              <w:t>Glioma</w:t>
            </w:r>
          </w:p>
        </w:tc>
        <w:tc>
          <w:tcPr>
            <w:tcW w:w="0" w:type="auto"/>
            <w:tcMar>
              <w:top w:w="137" w:type="dxa"/>
              <w:left w:w="15" w:type="dxa"/>
              <w:bottom w:w="137" w:type="dxa"/>
              <w:right w:w="15" w:type="dxa"/>
            </w:tcMar>
            <w:vAlign w:val="bottom"/>
            <w:hideMark/>
          </w:tcPr>
          <w:p w14:paraId="69FC88DB" w14:textId="77777777" w:rsidR="00D66AB3" w:rsidRPr="00881D73" w:rsidRDefault="00D66AB3" w:rsidP="005B6E91">
            <w:pPr>
              <w:pStyle w:val="NormalWeb"/>
              <w:spacing w:line="360" w:lineRule="auto"/>
              <w:jc w:val="both"/>
              <w:rPr>
                <w:color w:val="000000"/>
              </w:rPr>
            </w:pPr>
            <w:r w:rsidRPr="00881D73">
              <w:rPr>
                <w:color w:val="000000"/>
              </w:rPr>
              <w:t>87.11</w:t>
            </w:r>
          </w:p>
        </w:tc>
        <w:tc>
          <w:tcPr>
            <w:tcW w:w="0" w:type="auto"/>
            <w:tcMar>
              <w:top w:w="137" w:type="dxa"/>
              <w:left w:w="15" w:type="dxa"/>
              <w:bottom w:w="137" w:type="dxa"/>
              <w:right w:w="15" w:type="dxa"/>
            </w:tcMar>
            <w:vAlign w:val="bottom"/>
            <w:hideMark/>
          </w:tcPr>
          <w:p w14:paraId="181B22B0" w14:textId="77777777" w:rsidR="00D66AB3" w:rsidRPr="00881D73" w:rsidRDefault="00D66AB3" w:rsidP="005B6E91">
            <w:pPr>
              <w:pStyle w:val="NormalWeb"/>
              <w:spacing w:line="360" w:lineRule="auto"/>
              <w:jc w:val="both"/>
              <w:rPr>
                <w:color w:val="000000"/>
              </w:rPr>
            </w:pPr>
            <w:r w:rsidRPr="00881D73">
              <w:rPr>
                <w:color w:val="000000"/>
              </w:rPr>
              <w:t>92.33</w:t>
            </w:r>
          </w:p>
        </w:tc>
        <w:tc>
          <w:tcPr>
            <w:tcW w:w="0" w:type="auto"/>
            <w:tcMar>
              <w:top w:w="137" w:type="dxa"/>
              <w:left w:w="15" w:type="dxa"/>
              <w:bottom w:w="137" w:type="dxa"/>
              <w:right w:w="15" w:type="dxa"/>
            </w:tcMar>
            <w:vAlign w:val="bottom"/>
            <w:hideMark/>
          </w:tcPr>
          <w:p w14:paraId="640E6758" w14:textId="77777777" w:rsidR="00D66AB3" w:rsidRPr="00881D73" w:rsidRDefault="00D66AB3" w:rsidP="005B6E91">
            <w:pPr>
              <w:pStyle w:val="NormalWeb"/>
              <w:spacing w:line="360" w:lineRule="auto"/>
              <w:jc w:val="both"/>
              <w:rPr>
                <w:color w:val="000000"/>
              </w:rPr>
            </w:pPr>
            <w:r w:rsidRPr="00881D73">
              <w:rPr>
                <w:color w:val="000000"/>
              </w:rPr>
              <w:t>89.64</w:t>
            </w:r>
          </w:p>
        </w:tc>
      </w:tr>
      <w:tr w:rsidR="00D66AB3" w:rsidRPr="00881D73" w14:paraId="08A30B17" w14:textId="77777777" w:rsidTr="00D66AB3">
        <w:tc>
          <w:tcPr>
            <w:tcW w:w="0" w:type="auto"/>
            <w:tcMar>
              <w:top w:w="137" w:type="dxa"/>
              <w:left w:w="15" w:type="dxa"/>
              <w:bottom w:w="137" w:type="dxa"/>
              <w:right w:w="15" w:type="dxa"/>
            </w:tcMar>
            <w:vAlign w:val="bottom"/>
            <w:hideMark/>
          </w:tcPr>
          <w:p w14:paraId="5BBE35F5" w14:textId="77777777" w:rsidR="00D66AB3" w:rsidRPr="00881D73" w:rsidRDefault="00D66AB3" w:rsidP="005B6E91">
            <w:pPr>
              <w:pStyle w:val="NormalWeb"/>
              <w:spacing w:line="360" w:lineRule="auto"/>
              <w:jc w:val="both"/>
              <w:rPr>
                <w:color w:val="000000"/>
              </w:rPr>
            </w:pPr>
            <w:r w:rsidRPr="00881D73">
              <w:rPr>
                <w:color w:val="000000"/>
              </w:rPr>
              <w:lastRenderedPageBreak/>
              <w:t>Meningioma</w:t>
            </w:r>
          </w:p>
        </w:tc>
        <w:tc>
          <w:tcPr>
            <w:tcW w:w="0" w:type="auto"/>
            <w:tcMar>
              <w:top w:w="137" w:type="dxa"/>
              <w:left w:w="15" w:type="dxa"/>
              <w:bottom w:w="137" w:type="dxa"/>
              <w:right w:w="15" w:type="dxa"/>
            </w:tcMar>
            <w:vAlign w:val="bottom"/>
            <w:hideMark/>
          </w:tcPr>
          <w:p w14:paraId="2B28CE3F" w14:textId="77777777" w:rsidR="00D66AB3" w:rsidRPr="00881D73" w:rsidRDefault="00D66AB3" w:rsidP="005B6E91">
            <w:pPr>
              <w:pStyle w:val="NormalWeb"/>
              <w:spacing w:line="360" w:lineRule="auto"/>
              <w:jc w:val="both"/>
              <w:rPr>
                <w:color w:val="000000"/>
              </w:rPr>
            </w:pPr>
            <w:r w:rsidRPr="00881D73">
              <w:rPr>
                <w:color w:val="000000"/>
              </w:rPr>
              <w:t>91.35</w:t>
            </w:r>
          </w:p>
        </w:tc>
        <w:tc>
          <w:tcPr>
            <w:tcW w:w="0" w:type="auto"/>
            <w:tcMar>
              <w:top w:w="137" w:type="dxa"/>
              <w:left w:w="15" w:type="dxa"/>
              <w:bottom w:w="137" w:type="dxa"/>
              <w:right w:w="15" w:type="dxa"/>
            </w:tcMar>
            <w:vAlign w:val="bottom"/>
            <w:hideMark/>
          </w:tcPr>
          <w:p w14:paraId="577D2359" w14:textId="77777777" w:rsidR="00D66AB3" w:rsidRPr="00881D73" w:rsidRDefault="00D66AB3" w:rsidP="005B6E91">
            <w:pPr>
              <w:pStyle w:val="NormalWeb"/>
              <w:spacing w:line="360" w:lineRule="auto"/>
              <w:jc w:val="both"/>
              <w:rPr>
                <w:color w:val="000000"/>
              </w:rPr>
            </w:pPr>
            <w:r w:rsidRPr="00881D73">
              <w:rPr>
                <w:color w:val="000000"/>
              </w:rPr>
              <w:t>62.09</w:t>
            </w:r>
          </w:p>
        </w:tc>
        <w:tc>
          <w:tcPr>
            <w:tcW w:w="0" w:type="auto"/>
            <w:tcMar>
              <w:top w:w="137" w:type="dxa"/>
              <w:left w:w="15" w:type="dxa"/>
              <w:bottom w:w="137" w:type="dxa"/>
              <w:right w:w="15" w:type="dxa"/>
            </w:tcMar>
            <w:vAlign w:val="bottom"/>
            <w:hideMark/>
          </w:tcPr>
          <w:p w14:paraId="76C1ECB6" w14:textId="77777777" w:rsidR="00D66AB3" w:rsidRPr="00881D73" w:rsidRDefault="00D66AB3" w:rsidP="005B6E91">
            <w:pPr>
              <w:pStyle w:val="NormalWeb"/>
              <w:spacing w:line="360" w:lineRule="auto"/>
              <w:jc w:val="both"/>
              <w:rPr>
                <w:color w:val="000000"/>
              </w:rPr>
            </w:pPr>
            <w:r w:rsidRPr="00881D73">
              <w:rPr>
                <w:color w:val="000000"/>
              </w:rPr>
              <w:t>73.93</w:t>
            </w:r>
          </w:p>
        </w:tc>
      </w:tr>
      <w:tr w:rsidR="00D66AB3" w:rsidRPr="00881D73" w14:paraId="6AFEBAC0" w14:textId="77777777" w:rsidTr="00D66AB3">
        <w:tc>
          <w:tcPr>
            <w:tcW w:w="0" w:type="auto"/>
            <w:tcMar>
              <w:top w:w="137" w:type="dxa"/>
              <w:left w:w="15" w:type="dxa"/>
              <w:bottom w:w="137" w:type="dxa"/>
              <w:right w:w="15" w:type="dxa"/>
            </w:tcMar>
            <w:vAlign w:val="bottom"/>
            <w:hideMark/>
          </w:tcPr>
          <w:p w14:paraId="71ED2654" w14:textId="77777777" w:rsidR="00D66AB3" w:rsidRPr="00881D73" w:rsidRDefault="00D66AB3" w:rsidP="005B6E91">
            <w:pPr>
              <w:pStyle w:val="NormalWeb"/>
              <w:spacing w:line="360" w:lineRule="auto"/>
              <w:jc w:val="both"/>
              <w:rPr>
                <w:color w:val="000000"/>
              </w:rPr>
            </w:pPr>
            <w:r w:rsidRPr="00881D73">
              <w:rPr>
                <w:color w:val="000000"/>
              </w:rPr>
              <w:t>No Tumor</w:t>
            </w:r>
          </w:p>
        </w:tc>
        <w:tc>
          <w:tcPr>
            <w:tcW w:w="0" w:type="auto"/>
            <w:tcMar>
              <w:top w:w="137" w:type="dxa"/>
              <w:left w:w="15" w:type="dxa"/>
              <w:bottom w:w="137" w:type="dxa"/>
              <w:right w:w="15" w:type="dxa"/>
            </w:tcMar>
            <w:vAlign w:val="bottom"/>
            <w:hideMark/>
          </w:tcPr>
          <w:p w14:paraId="31E44E77" w14:textId="77777777" w:rsidR="00D66AB3" w:rsidRPr="00881D73" w:rsidRDefault="00D66AB3" w:rsidP="005B6E91">
            <w:pPr>
              <w:pStyle w:val="NormalWeb"/>
              <w:spacing w:line="360" w:lineRule="auto"/>
              <w:jc w:val="both"/>
              <w:rPr>
                <w:color w:val="000000"/>
              </w:rPr>
            </w:pPr>
            <w:r w:rsidRPr="00881D73">
              <w:rPr>
                <w:color w:val="000000"/>
              </w:rPr>
              <w:t>87.99</w:t>
            </w:r>
          </w:p>
        </w:tc>
        <w:tc>
          <w:tcPr>
            <w:tcW w:w="0" w:type="auto"/>
            <w:tcMar>
              <w:top w:w="137" w:type="dxa"/>
              <w:left w:w="15" w:type="dxa"/>
              <w:bottom w:w="137" w:type="dxa"/>
              <w:right w:w="15" w:type="dxa"/>
            </w:tcMar>
            <w:vAlign w:val="bottom"/>
            <w:hideMark/>
          </w:tcPr>
          <w:p w14:paraId="1EA2FF14" w14:textId="77777777" w:rsidR="00D66AB3" w:rsidRPr="00881D73" w:rsidRDefault="00D66AB3" w:rsidP="005B6E91">
            <w:pPr>
              <w:pStyle w:val="NormalWeb"/>
              <w:spacing w:line="360" w:lineRule="auto"/>
              <w:jc w:val="both"/>
              <w:rPr>
                <w:color w:val="000000"/>
              </w:rPr>
            </w:pPr>
            <w:r w:rsidRPr="00881D73">
              <w:rPr>
                <w:color w:val="000000"/>
              </w:rPr>
              <w:t>99.51</w:t>
            </w:r>
          </w:p>
        </w:tc>
        <w:tc>
          <w:tcPr>
            <w:tcW w:w="0" w:type="auto"/>
            <w:tcMar>
              <w:top w:w="137" w:type="dxa"/>
              <w:left w:w="15" w:type="dxa"/>
              <w:bottom w:w="137" w:type="dxa"/>
              <w:right w:w="15" w:type="dxa"/>
            </w:tcMar>
            <w:vAlign w:val="bottom"/>
            <w:hideMark/>
          </w:tcPr>
          <w:p w14:paraId="6E205F8E" w14:textId="77777777" w:rsidR="00D66AB3" w:rsidRPr="00881D73" w:rsidRDefault="00D66AB3" w:rsidP="005B6E91">
            <w:pPr>
              <w:pStyle w:val="NormalWeb"/>
              <w:spacing w:line="360" w:lineRule="auto"/>
              <w:jc w:val="both"/>
              <w:rPr>
                <w:color w:val="000000"/>
              </w:rPr>
            </w:pPr>
            <w:r w:rsidRPr="00881D73">
              <w:rPr>
                <w:color w:val="000000"/>
              </w:rPr>
              <w:t>93.40</w:t>
            </w:r>
          </w:p>
        </w:tc>
      </w:tr>
      <w:tr w:rsidR="00D66AB3" w:rsidRPr="00881D73" w14:paraId="2BE7439C" w14:textId="77777777" w:rsidTr="00D66AB3">
        <w:tc>
          <w:tcPr>
            <w:tcW w:w="0" w:type="auto"/>
            <w:tcMar>
              <w:top w:w="137" w:type="dxa"/>
              <w:left w:w="15" w:type="dxa"/>
              <w:bottom w:w="137" w:type="dxa"/>
              <w:right w:w="15" w:type="dxa"/>
            </w:tcMar>
            <w:vAlign w:val="bottom"/>
            <w:hideMark/>
          </w:tcPr>
          <w:p w14:paraId="494F54CE" w14:textId="77777777" w:rsidR="00D66AB3" w:rsidRPr="00881D73" w:rsidRDefault="00D66AB3" w:rsidP="005B6E91">
            <w:pPr>
              <w:pStyle w:val="NormalWeb"/>
              <w:spacing w:line="360" w:lineRule="auto"/>
              <w:jc w:val="both"/>
              <w:rPr>
                <w:color w:val="000000"/>
              </w:rPr>
            </w:pPr>
            <w:r w:rsidRPr="00881D73">
              <w:rPr>
                <w:color w:val="000000"/>
              </w:rPr>
              <w:t>Pituitary</w:t>
            </w:r>
          </w:p>
        </w:tc>
        <w:tc>
          <w:tcPr>
            <w:tcW w:w="0" w:type="auto"/>
            <w:tcMar>
              <w:top w:w="137" w:type="dxa"/>
              <w:left w:w="15" w:type="dxa"/>
              <w:bottom w:w="137" w:type="dxa"/>
              <w:right w:w="15" w:type="dxa"/>
            </w:tcMar>
            <w:vAlign w:val="bottom"/>
            <w:hideMark/>
          </w:tcPr>
          <w:p w14:paraId="037542D3" w14:textId="77777777" w:rsidR="00D66AB3" w:rsidRPr="00881D73" w:rsidRDefault="00D66AB3" w:rsidP="005B6E91">
            <w:pPr>
              <w:pStyle w:val="NormalWeb"/>
              <w:spacing w:line="360" w:lineRule="auto"/>
              <w:jc w:val="both"/>
              <w:rPr>
                <w:color w:val="000000"/>
              </w:rPr>
            </w:pPr>
            <w:r w:rsidRPr="00881D73">
              <w:rPr>
                <w:color w:val="000000"/>
              </w:rPr>
              <w:t>90.83</w:t>
            </w:r>
          </w:p>
        </w:tc>
        <w:tc>
          <w:tcPr>
            <w:tcW w:w="0" w:type="auto"/>
            <w:tcMar>
              <w:top w:w="137" w:type="dxa"/>
              <w:left w:w="15" w:type="dxa"/>
              <w:bottom w:w="137" w:type="dxa"/>
              <w:right w:w="15" w:type="dxa"/>
            </w:tcMar>
            <w:vAlign w:val="bottom"/>
            <w:hideMark/>
          </w:tcPr>
          <w:p w14:paraId="44913FEA" w14:textId="77777777" w:rsidR="00D66AB3" w:rsidRPr="00881D73" w:rsidRDefault="00D66AB3" w:rsidP="005B6E91">
            <w:pPr>
              <w:pStyle w:val="NormalWeb"/>
              <w:spacing w:line="360" w:lineRule="auto"/>
              <w:jc w:val="both"/>
              <w:rPr>
                <w:color w:val="000000"/>
              </w:rPr>
            </w:pPr>
            <w:r w:rsidRPr="00881D73">
              <w:rPr>
                <w:color w:val="000000"/>
              </w:rPr>
              <w:t>99.00</w:t>
            </w:r>
          </w:p>
        </w:tc>
        <w:tc>
          <w:tcPr>
            <w:tcW w:w="0" w:type="auto"/>
            <w:tcMar>
              <w:top w:w="137" w:type="dxa"/>
              <w:left w:w="15" w:type="dxa"/>
              <w:bottom w:w="137" w:type="dxa"/>
              <w:right w:w="15" w:type="dxa"/>
            </w:tcMar>
            <w:vAlign w:val="bottom"/>
            <w:hideMark/>
          </w:tcPr>
          <w:p w14:paraId="134DD4BE" w14:textId="77777777" w:rsidR="00D66AB3" w:rsidRPr="00881D73" w:rsidRDefault="00D66AB3" w:rsidP="005B6E91">
            <w:pPr>
              <w:pStyle w:val="NormalWeb"/>
              <w:spacing w:line="360" w:lineRule="auto"/>
              <w:jc w:val="both"/>
              <w:rPr>
                <w:color w:val="000000"/>
              </w:rPr>
            </w:pPr>
            <w:r w:rsidRPr="00881D73">
              <w:rPr>
                <w:color w:val="000000"/>
              </w:rPr>
              <w:t>94.74</w:t>
            </w:r>
          </w:p>
        </w:tc>
      </w:tr>
    </w:tbl>
    <w:p w14:paraId="6F6BAF46" w14:textId="67C9FD29" w:rsidR="008150CC"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4.7 </w:t>
      </w:r>
      <w:r w:rsidR="008150CC" w:rsidRPr="00881D73">
        <w:rPr>
          <w:rFonts w:eastAsia="Calibri"/>
          <w:b/>
          <w:color w:val="000000"/>
          <w:lang w:val="en-GB" w:eastAsia="en-GB"/>
        </w:rPr>
        <w:t>User Guide</w:t>
      </w:r>
    </w:p>
    <w:p w14:paraId="7183A0EE" w14:textId="77777777" w:rsidR="008150CC" w:rsidRPr="00881D73" w:rsidRDefault="008150CC" w:rsidP="005B6E91">
      <w:pPr>
        <w:pStyle w:val="NormalWeb"/>
        <w:spacing w:line="360" w:lineRule="auto"/>
        <w:jc w:val="both"/>
        <w:rPr>
          <w:b/>
          <w:bCs/>
          <w:color w:val="000000"/>
        </w:rPr>
      </w:pPr>
      <w:r w:rsidRPr="00881D73">
        <w:rPr>
          <w:b/>
          <w:bCs/>
          <w:color w:val="000000"/>
        </w:rPr>
        <w:t>1. Accessing the Web Application:</w:t>
      </w:r>
    </w:p>
    <w:p w14:paraId="61C1CC16" w14:textId="77777777" w:rsidR="008150CC" w:rsidRPr="00881D73" w:rsidRDefault="008150CC" w:rsidP="005B6E91">
      <w:pPr>
        <w:pStyle w:val="NormalWeb"/>
        <w:numPr>
          <w:ilvl w:val="0"/>
          <w:numId w:val="23"/>
        </w:numPr>
        <w:spacing w:line="360" w:lineRule="auto"/>
        <w:jc w:val="both"/>
        <w:rPr>
          <w:color w:val="000000"/>
        </w:rPr>
      </w:pPr>
      <w:r w:rsidRPr="00881D73">
        <w:rPr>
          <w:color w:val="000000"/>
        </w:rPr>
        <w:t>Open the web application in your preferred browser by visiting the provided URL.</w:t>
      </w:r>
    </w:p>
    <w:p w14:paraId="62BF4B1F" w14:textId="77777777" w:rsidR="008150CC" w:rsidRPr="00881D73" w:rsidRDefault="008150CC" w:rsidP="005B6E91">
      <w:pPr>
        <w:pStyle w:val="NormalWeb"/>
        <w:spacing w:line="360" w:lineRule="auto"/>
        <w:jc w:val="both"/>
        <w:rPr>
          <w:b/>
          <w:bCs/>
          <w:color w:val="000000"/>
        </w:rPr>
      </w:pPr>
      <w:r w:rsidRPr="00881D73">
        <w:rPr>
          <w:b/>
          <w:bCs/>
          <w:color w:val="000000"/>
        </w:rPr>
        <w:t>2. Uploading MRI Images:</w:t>
      </w:r>
    </w:p>
    <w:p w14:paraId="5FB1CA03" w14:textId="77777777" w:rsidR="008150CC" w:rsidRPr="00881D73" w:rsidRDefault="008150CC" w:rsidP="005B6E91">
      <w:pPr>
        <w:pStyle w:val="NormalWeb"/>
        <w:spacing w:line="360" w:lineRule="auto"/>
        <w:ind w:firstLine="720"/>
        <w:jc w:val="both"/>
        <w:rPr>
          <w:color w:val="000000"/>
        </w:rPr>
      </w:pPr>
      <w:proofErr w:type="spellStart"/>
      <w:r w:rsidRPr="00881D73">
        <w:rPr>
          <w:color w:val="000000"/>
        </w:rPr>
        <w:t>i</w:t>
      </w:r>
      <w:proofErr w:type="spellEnd"/>
      <w:r w:rsidRPr="00881D73">
        <w:rPr>
          <w:color w:val="000000"/>
        </w:rPr>
        <w:t xml:space="preserve">. </w:t>
      </w:r>
      <w:r w:rsidRPr="00881D73">
        <w:rPr>
          <w:b/>
          <w:bCs/>
          <w:color w:val="000000"/>
        </w:rPr>
        <w:t>Home Screen</w:t>
      </w:r>
      <w:r w:rsidRPr="00881D73">
        <w:rPr>
          <w:color w:val="000000"/>
        </w:rPr>
        <w:t>:</w:t>
      </w:r>
    </w:p>
    <w:p w14:paraId="429FC88E"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The home screen will display a simple interface for uploading your MRI images for analysis.</w:t>
      </w:r>
      <w:r w:rsidRPr="00881D73">
        <w:rPr>
          <w:color w:val="000000"/>
        </w:rPr>
        <w:br/>
        <w:t xml:space="preserve">ii. </w:t>
      </w:r>
      <w:r w:rsidRPr="00881D73">
        <w:rPr>
          <w:b/>
          <w:bCs/>
          <w:color w:val="000000"/>
        </w:rPr>
        <w:t>Upload Image</w:t>
      </w:r>
      <w:r w:rsidRPr="00881D73">
        <w:rPr>
          <w:color w:val="000000"/>
        </w:rPr>
        <w:t>:</w:t>
      </w:r>
    </w:p>
    <w:p w14:paraId="06DDC5E8"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Click the </w:t>
      </w:r>
      <w:r w:rsidRPr="00881D73">
        <w:rPr>
          <w:b/>
          <w:bCs/>
          <w:color w:val="000000"/>
        </w:rPr>
        <w:t>Upload Image</w:t>
      </w:r>
      <w:r w:rsidRPr="00881D73">
        <w:rPr>
          <w:color w:val="000000"/>
        </w:rPr>
        <w:t xml:space="preserve"> button on the home page.</w:t>
      </w:r>
    </w:p>
    <w:p w14:paraId="04FE125A"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Select the MRI image file from your computer. Supported formats: JPG, PNG, and DICOM.</w:t>
      </w:r>
      <w:r w:rsidRPr="00881D73">
        <w:rPr>
          <w:color w:val="000000"/>
        </w:rPr>
        <w:br/>
        <w:t xml:space="preserve">iii. </w:t>
      </w:r>
      <w:r w:rsidRPr="00881D73">
        <w:rPr>
          <w:b/>
          <w:bCs/>
          <w:color w:val="000000"/>
        </w:rPr>
        <w:t>Upload</w:t>
      </w:r>
      <w:r w:rsidRPr="00881D73">
        <w:rPr>
          <w:color w:val="000000"/>
        </w:rPr>
        <w:t>:</w:t>
      </w:r>
    </w:p>
    <w:p w14:paraId="2212BB99"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After selecting your image, click the </w:t>
      </w:r>
      <w:r w:rsidRPr="00881D73">
        <w:rPr>
          <w:b/>
          <w:bCs/>
          <w:color w:val="000000"/>
        </w:rPr>
        <w:t>Upload</w:t>
      </w:r>
      <w:r w:rsidRPr="00881D73">
        <w:rPr>
          <w:color w:val="000000"/>
        </w:rPr>
        <w:t xml:space="preserve"> button to start the analysis process.</w:t>
      </w:r>
    </w:p>
    <w:p w14:paraId="43B39933" w14:textId="77777777" w:rsidR="008150CC" w:rsidRPr="00881D73" w:rsidRDefault="008150CC" w:rsidP="005B6E91">
      <w:pPr>
        <w:pStyle w:val="NormalWeb"/>
        <w:spacing w:line="360" w:lineRule="auto"/>
        <w:jc w:val="both"/>
        <w:rPr>
          <w:b/>
          <w:bCs/>
          <w:color w:val="000000"/>
        </w:rPr>
      </w:pPr>
      <w:r w:rsidRPr="00881D73">
        <w:rPr>
          <w:b/>
          <w:bCs/>
          <w:color w:val="000000"/>
        </w:rPr>
        <w:t>3. Viewing the Analysis Results:</w:t>
      </w:r>
    </w:p>
    <w:p w14:paraId="5C091158" w14:textId="22227F1B" w:rsidR="008150CC" w:rsidRPr="00881D73" w:rsidRDefault="008150CC" w:rsidP="005B6E91">
      <w:pPr>
        <w:pStyle w:val="NormalWeb"/>
        <w:numPr>
          <w:ilvl w:val="0"/>
          <w:numId w:val="25"/>
        </w:numPr>
        <w:spacing w:line="360" w:lineRule="auto"/>
        <w:jc w:val="both"/>
        <w:rPr>
          <w:color w:val="000000"/>
        </w:rPr>
      </w:pPr>
      <w:r w:rsidRPr="00881D73">
        <w:rPr>
          <w:color w:val="000000"/>
        </w:rPr>
        <w:t>Once the image is</w:t>
      </w:r>
      <w:r w:rsidR="00184733">
        <w:rPr>
          <w:color w:val="000000"/>
        </w:rPr>
        <w:t xml:space="preserve"> uploaded, the </w:t>
      </w:r>
      <w:r w:rsidRPr="00881D73">
        <w:rPr>
          <w:color w:val="000000"/>
        </w:rPr>
        <w:t>model will analyze the MRI scan and return a classification.</w:t>
      </w:r>
    </w:p>
    <w:p w14:paraId="62EB324F" w14:textId="77777777" w:rsidR="008150CC" w:rsidRPr="00881D73" w:rsidRDefault="008150CC" w:rsidP="005B6E91">
      <w:pPr>
        <w:pStyle w:val="NormalWeb"/>
        <w:numPr>
          <w:ilvl w:val="0"/>
          <w:numId w:val="25"/>
        </w:numPr>
        <w:spacing w:line="360" w:lineRule="auto"/>
        <w:jc w:val="both"/>
        <w:rPr>
          <w:color w:val="000000"/>
        </w:rPr>
      </w:pPr>
      <w:r w:rsidRPr="00881D73">
        <w:rPr>
          <w:color w:val="000000"/>
        </w:rPr>
        <w:t>The result will show whether the image is classified as:</w:t>
      </w:r>
    </w:p>
    <w:p w14:paraId="73F5FCA1"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Glioma</w:t>
      </w:r>
    </w:p>
    <w:p w14:paraId="3EE996F6"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Meningioma</w:t>
      </w:r>
    </w:p>
    <w:p w14:paraId="2251398E"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Pituitary Tumor</w:t>
      </w:r>
    </w:p>
    <w:p w14:paraId="735E7225" w14:textId="62E8C55E" w:rsidR="008150CC" w:rsidRPr="00184733" w:rsidRDefault="008150CC" w:rsidP="00184733">
      <w:pPr>
        <w:pStyle w:val="NormalWeb"/>
        <w:numPr>
          <w:ilvl w:val="1"/>
          <w:numId w:val="25"/>
        </w:numPr>
        <w:spacing w:line="360" w:lineRule="auto"/>
        <w:jc w:val="both"/>
        <w:rPr>
          <w:color w:val="000000"/>
        </w:rPr>
      </w:pPr>
      <w:r w:rsidRPr="00881D73">
        <w:rPr>
          <w:b/>
          <w:bCs/>
          <w:color w:val="000000"/>
        </w:rPr>
        <w:t>No Tumor</w:t>
      </w:r>
    </w:p>
    <w:p w14:paraId="69EF6E21" w14:textId="2A0072AC" w:rsidR="008150CC" w:rsidRPr="00184733" w:rsidRDefault="008150CC" w:rsidP="00184733">
      <w:pPr>
        <w:pStyle w:val="NormalWeb"/>
        <w:spacing w:line="360" w:lineRule="auto"/>
        <w:jc w:val="both"/>
        <w:rPr>
          <w:b/>
          <w:bCs/>
          <w:color w:val="000000"/>
        </w:rPr>
      </w:pPr>
      <w:r w:rsidRPr="00881D73">
        <w:rPr>
          <w:b/>
          <w:bCs/>
          <w:color w:val="000000"/>
        </w:rPr>
        <w:t>4. Repeat the Process:</w:t>
      </w:r>
      <w:r w:rsidR="00184733">
        <w:rPr>
          <w:b/>
          <w:bCs/>
          <w:color w:val="000000"/>
        </w:rPr>
        <w:t xml:space="preserve"> </w:t>
      </w:r>
      <w:r w:rsidRPr="00881D73">
        <w:rPr>
          <w:color w:val="000000"/>
        </w:rPr>
        <w:t xml:space="preserve">You can upload additional MRI images by returning to the </w:t>
      </w:r>
      <w:r w:rsidRPr="00881D73">
        <w:rPr>
          <w:b/>
          <w:bCs/>
          <w:color w:val="000000"/>
        </w:rPr>
        <w:t>Home Screen</w:t>
      </w:r>
      <w:r w:rsidRPr="00881D73">
        <w:rPr>
          <w:color w:val="000000"/>
        </w:rPr>
        <w:t xml:space="preserve"> and repeating the upload process.</w:t>
      </w:r>
    </w:p>
    <w:p w14:paraId="19C02AF0" w14:textId="0EF3D3A7" w:rsidR="00FB3750"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4.8 </w:t>
      </w:r>
      <w:r w:rsidR="00FB3750" w:rsidRPr="00881D73">
        <w:rPr>
          <w:rFonts w:eastAsia="Calibri"/>
          <w:b/>
          <w:color w:val="000000"/>
          <w:lang w:val="en-GB" w:eastAsia="en-GB"/>
        </w:rPr>
        <w:t>Summary</w:t>
      </w:r>
    </w:p>
    <w:p w14:paraId="4A45A6C3" w14:textId="2100B07B" w:rsidR="00FB3750" w:rsidRPr="00881D73" w:rsidRDefault="00FB3750" w:rsidP="005B6E91">
      <w:pPr>
        <w:pStyle w:val="NormalWeb"/>
        <w:spacing w:line="360" w:lineRule="auto"/>
        <w:jc w:val="both"/>
        <w:rPr>
          <w:rFonts w:eastAsia="Calibri"/>
          <w:color w:val="000000"/>
          <w:lang w:val="en-GB" w:eastAsia="en-GB"/>
        </w:rPr>
      </w:pPr>
      <w:r w:rsidRPr="00881D73">
        <w:rPr>
          <w:rFonts w:eastAsia="Calibri"/>
          <w:color w:val="000000"/>
          <w:lang w:val="en-GB" w:eastAsia="en-GB"/>
        </w:rPr>
        <w:lastRenderedPageBreak/>
        <w:t xml:space="preserve">This chapter has addressed key challenges encountered during the development and integration of the AI-based brain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detection system using machine learning. The system underwent multiple iterations to meet both functional and non-functional requirements, ensuring reliable performance in detecting and classifying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xml:space="preserve"> from MRI images. Tests were conducted to evaluate the accuracy of the model’s predictions, including </w:t>
      </w:r>
      <w:proofErr w:type="spellStart"/>
      <w:r w:rsidRPr="00881D73">
        <w:rPr>
          <w:rFonts w:eastAsia="Calibri"/>
          <w:color w:val="000000"/>
          <w:lang w:val="en-GB" w:eastAsia="en-GB"/>
        </w:rPr>
        <w:t>tumor</w:t>
      </w:r>
      <w:proofErr w:type="spellEnd"/>
      <w:r w:rsidRPr="00881D73">
        <w:rPr>
          <w:rFonts w:eastAsia="Calibri"/>
          <w:color w:val="000000"/>
          <w:lang w:val="en-GB" w:eastAsia="en-GB"/>
        </w:rPr>
        <w:t xml:space="preserve"> classification. Solutions were developed to ensure the system meets the needs of healthcare professionals, with a focus on usability, accuracy, and the real-time processing of medical images. The system is now positioned to provide valuable assistance in diagnosing brain </w:t>
      </w:r>
      <w:proofErr w:type="spellStart"/>
      <w:r w:rsidRPr="00881D73">
        <w:rPr>
          <w:rFonts w:eastAsia="Calibri"/>
          <w:color w:val="000000"/>
          <w:lang w:val="en-GB" w:eastAsia="en-GB"/>
        </w:rPr>
        <w:t>tumors</w:t>
      </w:r>
      <w:proofErr w:type="spellEnd"/>
      <w:r w:rsidRPr="00881D73">
        <w:rPr>
          <w:rFonts w:eastAsia="Calibri"/>
          <w:color w:val="000000"/>
          <w:lang w:val="en-GB" w:eastAsia="en-GB"/>
        </w:rPr>
        <w:t>, with potential for broader adoption in healthcare settings.</w:t>
      </w:r>
    </w:p>
    <w:p w14:paraId="7B03D555" w14:textId="4AD4F8E7" w:rsidR="007B5DF6" w:rsidRPr="00881D73" w:rsidRDefault="007B5DF6" w:rsidP="00881D73">
      <w:pPr>
        <w:pStyle w:val="NormalWeb"/>
        <w:spacing w:line="360" w:lineRule="auto"/>
        <w:rPr>
          <w:rFonts w:eastAsia="Calibri"/>
          <w:color w:val="000000"/>
          <w:lang w:val="en-GB" w:eastAsia="en-GB"/>
        </w:rPr>
      </w:pPr>
    </w:p>
    <w:p w14:paraId="675D8005" w14:textId="41DD0E97" w:rsidR="007B5DF6" w:rsidRPr="00881D73" w:rsidRDefault="007B5DF6" w:rsidP="00881D73">
      <w:pPr>
        <w:pStyle w:val="NormalWeb"/>
        <w:spacing w:line="360" w:lineRule="auto"/>
        <w:rPr>
          <w:rFonts w:eastAsia="Calibri"/>
          <w:color w:val="000000"/>
          <w:lang w:val="en-GB" w:eastAsia="en-GB"/>
        </w:rPr>
      </w:pPr>
    </w:p>
    <w:p w14:paraId="5885A141" w14:textId="77777777" w:rsidR="007B5DF6" w:rsidRPr="00881D73" w:rsidRDefault="007B5DF6" w:rsidP="00881D73">
      <w:pPr>
        <w:pStyle w:val="NormalWeb"/>
        <w:spacing w:line="360" w:lineRule="auto"/>
        <w:rPr>
          <w:rFonts w:eastAsia="Calibri"/>
          <w:color w:val="000000"/>
          <w:lang w:val="en-GB" w:eastAsia="en-GB"/>
        </w:rPr>
      </w:pPr>
    </w:p>
    <w:p w14:paraId="228ED492" w14:textId="1B12F23B" w:rsidR="001F78AC" w:rsidRPr="00881D73" w:rsidRDefault="001F78AC" w:rsidP="00881D73">
      <w:pPr>
        <w:pStyle w:val="NormalWeb"/>
        <w:spacing w:line="360" w:lineRule="auto"/>
        <w:rPr>
          <w:rFonts w:eastAsia="Calibri"/>
          <w:color w:val="000000"/>
          <w:lang w:val="en-GB" w:eastAsia="en-GB"/>
        </w:rPr>
      </w:pPr>
    </w:p>
    <w:p w14:paraId="40E39069" w14:textId="50668691" w:rsidR="009F525D" w:rsidRPr="00881D73" w:rsidRDefault="009F525D" w:rsidP="00881D73">
      <w:pPr>
        <w:pStyle w:val="NormalWeb"/>
        <w:spacing w:line="360" w:lineRule="auto"/>
        <w:rPr>
          <w:rFonts w:eastAsia="Calibri"/>
          <w:color w:val="000000"/>
          <w:lang w:val="en-GB" w:eastAsia="en-GB"/>
        </w:rPr>
      </w:pPr>
    </w:p>
    <w:p w14:paraId="08454058" w14:textId="70EA52C3" w:rsidR="009F525D" w:rsidRPr="00881D73" w:rsidRDefault="009F525D" w:rsidP="00881D73">
      <w:pPr>
        <w:pStyle w:val="NormalWeb"/>
        <w:spacing w:line="360" w:lineRule="auto"/>
        <w:rPr>
          <w:rFonts w:eastAsia="Calibri"/>
          <w:color w:val="000000"/>
          <w:lang w:val="en-GB" w:eastAsia="en-GB"/>
        </w:rPr>
      </w:pPr>
    </w:p>
    <w:p w14:paraId="6875E4EB" w14:textId="77777777" w:rsidR="009F525D" w:rsidRPr="00881D73" w:rsidRDefault="009F525D" w:rsidP="00881D73">
      <w:pPr>
        <w:pStyle w:val="NormalWeb"/>
        <w:spacing w:line="360" w:lineRule="auto"/>
        <w:rPr>
          <w:rFonts w:eastAsia="Calibri"/>
          <w:color w:val="000000"/>
          <w:lang w:val="en-GB" w:eastAsia="en-GB"/>
        </w:rPr>
      </w:pPr>
    </w:p>
    <w:p w14:paraId="2D9A778F" w14:textId="77777777" w:rsidR="007E36C0" w:rsidRDefault="007E36C0" w:rsidP="00881D73">
      <w:pPr>
        <w:pStyle w:val="NormalWeb"/>
        <w:spacing w:line="360" w:lineRule="auto"/>
        <w:jc w:val="center"/>
        <w:rPr>
          <w:rFonts w:eastAsia="Calibri"/>
          <w:b/>
          <w:color w:val="000000"/>
          <w:lang w:val="en-GB" w:eastAsia="en-GB"/>
        </w:rPr>
      </w:pPr>
    </w:p>
    <w:p w14:paraId="4F362E8F" w14:textId="77777777" w:rsidR="007E36C0" w:rsidRDefault="007E36C0" w:rsidP="00881D73">
      <w:pPr>
        <w:pStyle w:val="NormalWeb"/>
        <w:spacing w:line="360" w:lineRule="auto"/>
        <w:jc w:val="center"/>
        <w:rPr>
          <w:rFonts w:eastAsia="Calibri"/>
          <w:b/>
          <w:color w:val="000000"/>
          <w:lang w:val="en-GB" w:eastAsia="en-GB"/>
        </w:rPr>
      </w:pPr>
    </w:p>
    <w:p w14:paraId="1F7ECA06" w14:textId="2072FEC2" w:rsidR="007E36C0" w:rsidRDefault="007E36C0" w:rsidP="00881D73">
      <w:pPr>
        <w:pStyle w:val="NormalWeb"/>
        <w:spacing w:line="360" w:lineRule="auto"/>
        <w:jc w:val="center"/>
        <w:rPr>
          <w:rFonts w:eastAsia="Calibri"/>
          <w:b/>
          <w:color w:val="000000"/>
          <w:lang w:val="en-GB" w:eastAsia="en-GB"/>
        </w:rPr>
      </w:pPr>
    </w:p>
    <w:p w14:paraId="76A42B0B" w14:textId="738CFB62" w:rsidR="00184733" w:rsidRDefault="00184733" w:rsidP="00881D73">
      <w:pPr>
        <w:pStyle w:val="NormalWeb"/>
        <w:spacing w:line="360" w:lineRule="auto"/>
        <w:jc w:val="center"/>
        <w:rPr>
          <w:rFonts w:eastAsia="Calibri"/>
          <w:b/>
          <w:color w:val="000000"/>
          <w:lang w:val="en-GB" w:eastAsia="en-GB"/>
        </w:rPr>
      </w:pPr>
    </w:p>
    <w:p w14:paraId="0294C8EE" w14:textId="298C37A2" w:rsidR="00184733" w:rsidRDefault="00184733" w:rsidP="00881D73">
      <w:pPr>
        <w:pStyle w:val="NormalWeb"/>
        <w:spacing w:line="360" w:lineRule="auto"/>
        <w:jc w:val="center"/>
        <w:rPr>
          <w:rFonts w:eastAsia="Calibri"/>
          <w:b/>
          <w:color w:val="000000"/>
          <w:lang w:val="en-GB" w:eastAsia="en-GB"/>
        </w:rPr>
      </w:pPr>
    </w:p>
    <w:p w14:paraId="033F04D7" w14:textId="7707D9D6" w:rsidR="00184733" w:rsidRDefault="00184733" w:rsidP="00881D73">
      <w:pPr>
        <w:pStyle w:val="NormalWeb"/>
        <w:spacing w:line="360" w:lineRule="auto"/>
        <w:jc w:val="center"/>
        <w:rPr>
          <w:rFonts w:eastAsia="Calibri"/>
          <w:b/>
          <w:color w:val="000000"/>
          <w:lang w:val="en-GB" w:eastAsia="en-GB"/>
        </w:rPr>
      </w:pPr>
    </w:p>
    <w:p w14:paraId="033CCBAD" w14:textId="77777777" w:rsidR="00184733" w:rsidRDefault="00184733" w:rsidP="00881D73">
      <w:pPr>
        <w:pStyle w:val="NormalWeb"/>
        <w:spacing w:line="360" w:lineRule="auto"/>
        <w:jc w:val="center"/>
        <w:rPr>
          <w:rFonts w:eastAsia="Calibri"/>
          <w:b/>
          <w:color w:val="000000"/>
          <w:lang w:val="en-GB" w:eastAsia="en-GB"/>
        </w:rPr>
      </w:pPr>
    </w:p>
    <w:p w14:paraId="3C51A8ED" w14:textId="4E3EEC99" w:rsidR="007E36C0" w:rsidRDefault="007E36C0" w:rsidP="0069295F">
      <w:pPr>
        <w:pStyle w:val="NormalWeb"/>
        <w:spacing w:line="360" w:lineRule="auto"/>
        <w:rPr>
          <w:rFonts w:eastAsia="Calibri"/>
          <w:b/>
          <w:color w:val="000000"/>
          <w:lang w:val="en-GB" w:eastAsia="en-GB"/>
        </w:rPr>
      </w:pPr>
    </w:p>
    <w:p w14:paraId="047BD9C5" w14:textId="0D9F88D9" w:rsidR="001F78AC" w:rsidRPr="0069295F" w:rsidRDefault="001F78AC" w:rsidP="00627BD5">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lastRenderedPageBreak/>
        <w:t>CHAPTER FIVE</w:t>
      </w:r>
    </w:p>
    <w:p w14:paraId="50206D1C" w14:textId="0D850C69" w:rsidR="009F525D" w:rsidRPr="0069295F" w:rsidRDefault="009F525D" w:rsidP="00881D73">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t>DISCUSSIONS AND RECOMMENDATIONS</w:t>
      </w:r>
    </w:p>
    <w:p w14:paraId="4D470C7B" w14:textId="2D76AA00" w:rsidR="00015F6E" w:rsidRPr="00881D73" w:rsidRDefault="00015F6E" w:rsidP="00881D73">
      <w:pPr>
        <w:pStyle w:val="NormalWeb"/>
        <w:spacing w:line="360" w:lineRule="auto"/>
        <w:rPr>
          <w:b/>
          <w:color w:val="000000"/>
        </w:rPr>
      </w:pPr>
      <w:r w:rsidRPr="00881D73">
        <w:rPr>
          <w:b/>
          <w:color w:val="000000"/>
        </w:rPr>
        <w:t>5.1 OVERVIEW</w:t>
      </w:r>
    </w:p>
    <w:p w14:paraId="3C649B51" w14:textId="63EB4B35" w:rsidR="00015F6E" w:rsidRPr="00881D73" w:rsidRDefault="00015F6E" w:rsidP="0069295F">
      <w:pPr>
        <w:pStyle w:val="NormalWeb"/>
        <w:spacing w:line="360" w:lineRule="auto"/>
        <w:jc w:val="both"/>
        <w:rPr>
          <w:color w:val="000000"/>
        </w:rPr>
      </w:pPr>
      <w:r w:rsidRPr="00881D73">
        <w:rPr>
          <w:color w:val="000000"/>
        </w:rPr>
        <w:t>This chapter delivers an in-depth analysis of the results from the brain tumor detection project, assessing the goals met, recognizing the limitations and obstacles encountered during the execution, suggesting potential improvements, and providing recommendations for additional research and development. The knowledge acquired from this project aids the ongoing endeavors to enhance diagnostic precision and efficiency within clinical environments.</w:t>
      </w:r>
    </w:p>
    <w:p w14:paraId="18BD130B" w14:textId="6F5EA12A" w:rsidR="00BA216D" w:rsidRPr="00881D73" w:rsidRDefault="00BA216D" w:rsidP="0069295F">
      <w:pPr>
        <w:pStyle w:val="NormalWeb"/>
        <w:spacing w:line="360" w:lineRule="auto"/>
        <w:jc w:val="both"/>
        <w:rPr>
          <w:b/>
          <w:color w:val="000000"/>
        </w:rPr>
      </w:pPr>
      <w:r w:rsidRPr="00881D73">
        <w:rPr>
          <w:b/>
          <w:color w:val="000000"/>
        </w:rPr>
        <w:t>5.2 OBJECTIVE ASSESSMENT</w:t>
      </w:r>
    </w:p>
    <w:p w14:paraId="289059CD" w14:textId="3A008472" w:rsidR="00BA216D" w:rsidRPr="00881D73" w:rsidRDefault="00BA216D" w:rsidP="0069295F">
      <w:pPr>
        <w:pStyle w:val="NormalWeb"/>
        <w:spacing w:line="360" w:lineRule="auto"/>
        <w:jc w:val="both"/>
        <w:rPr>
          <w:color w:val="000000"/>
        </w:rPr>
      </w:pPr>
      <w:r w:rsidRPr="00881D73">
        <w:rPr>
          <w:color w:val="000000"/>
        </w:rPr>
        <w:t>The primary</w:t>
      </w:r>
      <w:r w:rsidR="00E805E0" w:rsidRPr="00881D73">
        <w:rPr>
          <w:color w:val="000000"/>
        </w:rPr>
        <w:t xml:space="preserve"> objectives of this project was</w:t>
      </w:r>
      <w:r w:rsidRPr="00881D73">
        <w:rPr>
          <w:color w:val="000000"/>
        </w:rPr>
        <w:t xml:space="preserve"> to develop a machine learning-based system capable of accurately detecting and classifying brain tumors from MRI images. The system successfully achieved high accuracy rates across multiple tumor types, demonstrating effective preprocessing techniques and robust model performance. Key metrics such as precision, recall, and F1-score indicate that the system can reliably assist clinicians in diagnosing brain tumors, thereby enhancing decision-making processes in healthcare.</w:t>
      </w:r>
    </w:p>
    <w:p w14:paraId="44D1C7EB" w14:textId="049D2AEE" w:rsidR="00BA216D" w:rsidRPr="00881D73" w:rsidRDefault="00BA216D" w:rsidP="0069295F">
      <w:pPr>
        <w:pStyle w:val="NormalWeb"/>
        <w:spacing w:line="360" w:lineRule="auto"/>
        <w:jc w:val="both"/>
        <w:rPr>
          <w:b/>
          <w:color w:val="000000"/>
        </w:rPr>
      </w:pPr>
      <w:r w:rsidRPr="00881D73">
        <w:rPr>
          <w:b/>
          <w:color w:val="000000"/>
        </w:rPr>
        <w:t>5.3 LIMITATIONS AND CHALLENGES</w:t>
      </w:r>
    </w:p>
    <w:p w14:paraId="3EEF4FEC" w14:textId="77777777" w:rsidR="00BA216D" w:rsidRPr="00881D73" w:rsidRDefault="00BA216D" w:rsidP="0069295F">
      <w:pPr>
        <w:pStyle w:val="NormalWeb"/>
        <w:spacing w:line="360" w:lineRule="auto"/>
        <w:jc w:val="both"/>
        <w:rPr>
          <w:color w:val="000000"/>
        </w:rPr>
      </w:pPr>
      <w:r w:rsidRPr="00881D73">
        <w:rPr>
          <w:color w:val="000000"/>
        </w:rPr>
        <w:t>Despite the successes of this project, several limitations and challenges were encountered:</w:t>
      </w:r>
    </w:p>
    <w:p w14:paraId="7DD9EA7F" w14:textId="500F51FB" w:rsidR="00BA216D" w:rsidRPr="00881D73" w:rsidRDefault="00BA216D" w:rsidP="0069295F">
      <w:pPr>
        <w:pStyle w:val="NormalWeb"/>
        <w:numPr>
          <w:ilvl w:val="0"/>
          <w:numId w:val="29"/>
        </w:numPr>
        <w:spacing w:line="360" w:lineRule="auto"/>
        <w:jc w:val="both"/>
        <w:rPr>
          <w:color w:val="000000"/>
        </w:rPr>
      </w:pPr>
      <w:r w:rsidRPr="00881D73">
        <w:rPr>
          <w:b/>
          <w:bCs/>
          <w:color w:val="000000"/>
        </w:rPr>
        <w:t>Data Limitations</w:t>
      </w:r>
      <w:r w:rsidRPr="00881D73">
        <w:rPr>
          <w:color w:val="000000"/>
        </w:rPr>
        <w:t>: The availability of high-quality, labeled datasets for rare tumor types was limited.</w:t>
      </w:r>
    </w:p>
    <w:p w14:paraId="2C05FB34"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Model Complexity</w:t>
      </w:r>
      <w:r w:rsidRPr="00881D73">
        <w:rPr>
          <w:color w:val="000000"/>
        </w:rPr>
        <w:t>: The deep learning model's complexity required significant computational resources for training and inference, which could be a barrier in resource-constrained environments.</w:t>
      </w:r>
    </w:p>
    <w:p w14:paraId="7C82D779"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Integration Issues</w:t>
      </w:r>
      <w:r w:rsidRPr="00881D73">
        <w:rPr>
          <w:color w:val="000000"/>
        </w:rPr>
        <w:t>: Initial plans for a mobile application faced compatibility issues with the model format, leading to a shift toward a web-based solution.</w:t>
      </w:r>
    </w:p>
    <w:p w14:paraId="5F23215C" w14:textId="4186F064" w:rsidR="009F525D" w:rsidRDefault="00BA216D" w:rsidP="0069295F">
      <w:pPr>
        <w:pStyle w:val="NormalWeb"/>
        <w:numPr>
          <w:ilvl w:val="0"/>
          <w:numId w:val="29"/>
        </w:numPr>
        <w:spacing w:line="360" w:lineRule="auto"/>
        <w:jc w:val="both"/>
        <w:rPr>
          <w:color w:val="000000"/>
        </w:rPr>
      </w:pPr>
      <w:r w:rsidRPr="00881D73">
        <w:rPr>
          <w:b/>
          <w:bCs/>
          <w:color w:val="000000"/>
        </w:rPr>
        <w:t>Overfitting Risks</w:t>
      </w:r>
      <w:r w:rsidRPr="00881D73">
        <w:rPr>
          <w:color w:val="000000"/>
        </w:rPr>
        <w:t>: Although measures were taken to mitigate overfitting, there remains a risk that the model may not perform well on unseen data.</w:t>
      </w:r>
    </w:p>
    <w:p w14:paraId="70C0FBD3" w14:textId="77777777" w:rsidR="0069295F" w:rsidRPr="00881D73" w:rsidRDefault="0069295F" w:rsidP="0069295F">
      <w:pPr>
        <w:pStyle w:val="NormalWeb"/>
        <w:spacing w:line="360" w:lineRule="auto"/>
        <w:ind w:left="720"/>
        <w:jc w:val="both"/>
        <w:rPr>
          <w:color w:val="000000"/>
        </w:rPr>
      </w:pPr>
    </w:p>
    <w:p w14:paraId="5823883B" w14:textId="32C232C9" w:rsidR="00BA216D" w:rsidRPr="00881D73" w:rsidRDefault="00BA216D" w:rsidP="0069295F">
      <w:pPr>
        <w:pStyle w:val="NormalWeb"/>
        <w:spacing w:line="360" w:lineRule="auto"/>
        <w:jc w:val="both"/>
        <w:rPr>
          <w:color w:val="000000"/>
        </w:rPr>
      </w:pPr>
      <w:r w:rsidRPr="00881D73">
        <w:rPr>
          <w:b/>
          <w:color w:val="000000"/>
        </w:rPr>
        <w:lastRenderedPageBreak/>
        <w:t>5.4 FUTURE ENHANCEMENTS</w:t>
      </w:r>
    </w:p>
    <w:p w14:paraId="662E2064" w14:textId="77777777" w:rsidR="00BA216D" w:rsidRPr="00881D73" w:rsidRDefault="00BA216D" w:rsidP="0069295F">
      <w:pPr>
        <w:pStyle w:val="NormalWeb"/>
        <w:spacing w:line="360" w:lineRule="auto"/>
        <w:jc w:val="both"/>
        <w:rPr>
          <w:color w:val="000000"/>
        </w:rPr>
      </w:pPr>
      <w:r w:rsidRPr="00881D73">
        <w:rPr>
          <w:color w:val="000000"/>
        </w:rPr>
        <w:t>To address the limitations identified and improve the system's capabilities, several enhancements are recommended:</w:t>
      </w:r>
    </w:p>
    <w:p w14:paraId="129D77D2"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Data Augmentation</w:t>
      </w:r>
      <w:r w:rsidRPr="00881D73">
        <w:rPr>
          <w:color w:val="000000"/>
        </w:rPr>
        <w:t>: Implement more sophisticated data augmentation techniques to artificially expand the dataset and improve model robustness.</w:t>
      </w:r>
    </w:p>
    <w:p w14:paraId="3E0A5E73"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Transfer Learning</w:t>
      </w:r>
      <w:r w:rsidRPr="00881D73">
        <w:rPr>
          <w:color w:val="000000"/>
        </w:rPr>
        <w:t>: Explore additional transfer learning strategies using larger pre-trained models to enhance detection accuracy for rare tumor types.</w:t>
      </w:r>
    </w:p>
    <w:p w14:paraId="2ED62D3B"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Real-Time Processing</w:t>
      </w:r>
      <w:r w:rsidRPr="00881D73">
        <w:rPr>
          <w:color w:val="000000"/>
        </w:rPr>
        <w:t>: Develop optimizations for real-time image processing to facilitate immediate diagnostic feedback in clinical settings.</w:t>
      </w:r>
    </w:p>
    <w:p w14:paraId="699206E6" w14:textId="4BB612C5" w:rsidR="00BA216D" w:rsidRPr="00881D73" w:rsidRDefault="00BA216D" w:rsidP="0069295F">
      <w:pPr>
        <w:pStyle w:val="NormalWeb"/>
        <w:numPr>
          <w:ilvl w:val="0"/>
          <w:numId w:val="30"/>
        </w:numPr>
        <w:spacing w:line="360" w:lineRule="auto"/>
        <w:jc w:val="both"/>
        <w:rPr>
          <w:color w:val="000000"/>
        </w:rPr>
      </w:pPr>
      <w:r w:rsidRPr="00881D73">
        <w:rPr>
          <w:b/>
          <w:bCs/>
          <w:color w:val="000000"/>
        </w:rPr>
        <w:t>User Interface Improvements</w:t>
      </w:r>
      <w:r w:rsidRPr="00881D73">
        <w:rPr>
          <w:color w:val="000000"/>
        </w:rPr>
        <w:t>: Enhance the user interface for better usability and accessibility for clinicians.</w:t>
      </w:r>
    </w:p>
    <w:p w14:paraId="221F96EC" w14:textId="6B26B9DA" w:rsidR="00BA216D" w:rsidRPr="00881D73" w:rsidRDefault="00BA216D" w:rsidP="0069295F">
      <w:pPr>
        <w:pStyle w:val="NormalWeb"/>
        <w:spacing w:line="360" w:lineRule="auto"/>
        <w:jc w:val="both"/>
        <w:rPr>
          <w:b/>
          <w:color w:val="000000"/>
        </w:rPr>
      </w:pPr>
      <w:r w:rsidRPr="00881D73">
        <w:rPr>
          <w:b/>
          <w:color w:val="000000"/>
        </w:rPr>
        <w:t>5.5 RECOMMENDATIONS</w:t>
      </w:r>
    </w:p>
    <w:p w14:paraId="30EDAEC2" w14:textId="77777777" w:rsidR="00BA216D" w:rsidRPr="00881D73" w:rsidRDefault="00BA216D" w:rsidP="0069295F">
      <w:pPr>
        <w:pStyle w:val="NormalWeb"/>
        <w:spacing w:line="360" w:lineRule="auto"/>
        <w:jc w:val="both"/>
        <w:rPr>
          <w:color w:val="000000"/>
        </w:rPr>
      </w:pPr>
      <w:r w:rsidRPr="00881D73">
        <w:rPr>
          <w:color w:val="000000"/>
        </w:rPr>
        <w:t>Based on the findings from this project, the following recommendations are proposed:</w:t>
      </w:r>
    </w:p>
    <w:p w14:paraId="295605D8"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Collaborative Data Sharing</w:t>
      </w:r>
      <w:r w:rsidRPr="00881D73">
        <w:rPr>
          <w:color w:val="000000"/>
        </w:rPr>
        <w:t>: Encourage collaboration among medical institutions to create larger, more diverse datasets that can improve model training and validation.</w:t>
      </w:r>
    </w:p>
    <w:p w14:paraId="642B003D"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Continuous Model Training</w:t>
      </w:r>
      <w:r w:rsidRPr="00881D73">
        <w:rPr>
          <w:color w:val="000000"/>
        </w:rPr>
        <w:t>: Establish protocols for continuous model training with new data to adapt to evolving diagnostic needs and improve accuracy over time.</w:t>
      </w:r>
    </w:p>
    <w:p w14:paraId="669D3ED7" w14:textId="77777777" w:rsidR="007E36C0" w:rsidRDefault="00BA216D" w:rsidP="0069295F">
      <w:pPr>
        <w:pStyle w:val="NormalWeb"/>
        <w:numPr>
          <w:ilvl w:val="0"/>
          <w:numId w:val="31"/>
        </w:numPr>
        <w:spacing w:line="360" w:lineRule="auto"/>
        <w:jc w:val="both"/>
        <w:rPr>
          <w:color w:val="000000"/>
        </w:rPr>
      </w:pPr>
      <w:r w:rsidRPr="00881D73">
        <w:rPr>
          <w:b/>
          <w:bCs/>
          <w:color w:val="000000"/>
        </w:rPr>
        <w:t>Integration with Clinical Workflows</w:t>
      </w:r>
      <w:r w:rsidRPr="00881D73">
        <w:rPr>
          <w:color w:val="000000"/>
        </w:rPr>
        <w:t>: Work closely with healthcare professionals to ensure that the system integrates seamlessly into existing clinical workflows, enhancing adoption rates.</w:t>
      </w:r>
    </w:p>
    <w:p w14:paraId="3B55399C" w14:textId="37522D36" w:rsidR="00BA216D" w:rsidRPr="007E36C0" w:rsidRDefault="00BA216D" w:rsidP="0069295F">
      <w:pPr>
        <w:pStyle w:val="NormalWeb"/>
        <w:spacing w:line="360" w:lineRule="auto"/>
        <w:jc w:val="both"/>
        <w:rPr>
          <w:color w:val="000000"/>
        </w:rPr>
      </w:pPr>
      <w:r w:rsidRPr="007E36C0">
        <w:rPr>
          <w:b/>
          <w:color w:val="000000"/>
        </w:rPr>
        <w:t>5.6 SUMMARY</w:t>
      </w:r>
    </w:p>
    <w:p w14:paraId="7D309EFC" w14:textId="3D207B8B" w:rsidR="007620C2" w:rsidRPr="0069295F" w:rsidRDefault="00BA216D" w:rsidP="0069295F">
      <w:pPr>
        <w:pStyle w:val="NormalWeb"/>
        <w:spacing w:line="360" w:lineRule="auto"/>
        <w:jc w:val="both"/>
        <w:rPr>
          <w:color w:val="000000"/>
        </w:rPr>
      </w:pPr>
      <w:r w:rsidRPr="00881D73">
        <w:rPr>
          <w:color w:val="000000"/>
          <w:lang w:val="en-GB"/>
        </w:rPr>
        <w:t xml:space="preserve">In summary, this chapter has discussed the successful outcomes of the brain </w:t>
      </w:r>
      <w:proofErr w:type="spellStart"/>
      <w:r w:rsidRPr="00881D73">
        <w:rPr>
          <w:color w:val="000000"/>
          <w:lang w:val="en-GB"/>
        </w:rPr>
        <w:t>tumor</w:t>
      </w:r>
      <w:proofErr w:type="spellEnd"/>
      <w:r w:rsidRPr="00881D73">
        <w:rPr>
          <w:color w:val="000000"/>
          <w:lang w:val="en-GB"/>
        </w:rPr>
        <w:t xml:space="preserve"> detection project while acknowledging its limitations and challenges. The project has demonstrated that machine learning can significantly aid in diagnosing brain </w:t>
      </w:r>
      <w:proofErr w:type="spellStart"/>
      <w:r w:rsidRPr="00881D73">
        <w:rPr>
          <w:color w:val="000000"/>
          <w:lang w:val="en-GB"/>
        </w:rPr>
        <w:t>tumors</w:t>
      </w:r>
      <w:proofErr w:type="spellEnd"/>
      <w:r w:rsidRPr="00881D73">
        <w:rPr>
          <w:color w:val="000000"/>
          <w:lang w:val="en-GB"/>
        </w:rPr>
        <w:t xml:space="preserve"> from MRI images, providing a valuable tool for clinicians. Future enhancements and recommendations aimed at improving data quality, model performance, and user experience will contribute to advancing this important area of medical technology.</w:t>
      </w:r>
    </w:p>
    <w:p w14:paraId="6881A4CF" w14:textId="5436D50F" w:rsidR="009F525D" w:rsidRPr="00881D73" w:rsidRDefault="009F525D" w:rsidP="00881D73">
      <w:pPr>
        <w:pStyle w:val="NormalWeb"/>
        <w:spacing w:line="360" w:lineRule="auto"/>
        <w:rPr>
          <w:rFonts w:eastAsia="Calibri"/>
          <w:color w:val="000000"/>
          <w:lang w:val="en-GB" w:eastAsia="en-GB"/>
        </w:rPr>
      </w:pPr>
    </w:p>
    <w:p w14:paraId="1EF574C1" w14:textId="1AF706C5" w:rsidR="0089131A" w:rsidRPr="0089131A" w:rsidRDefault="00B500C2" w:rsidP="0089131A">
      <w:pPr>
        <w:pStyle w:val="NormalWeb"/>
        <w:spacing w:line="360" w:lineRule="auto"/>
        <w:jc w:val="center"/>
        <w:rPr>
          <w:rFonts w:eastAsia="Calibri"/>
          <w:b/>
          <w:color w:val="000000"/>
          <w:lang w:val="en-GB" w:eastAsia="en-GB"/>
        </w:rPr>
      </w:pPr>
      <w:r w:rsidRPr="00881D73">
        <w:rPr>
          <w:rFonts w:eastAsia="Calibri"/>
          <w:b/>
          <w:color w:val="000000"/>
          <w:lang w:val="en-GB" w:eastAsia="en-GB"/>
        </w:rPr>
        <w:lastRenderedPageBreak/>
        <w:t>REFERNCES</w:t>
      </w:r>
    </w:p>
    <w:p w14:paraId="5E4BF2CE" w14:textId="77777777" w:rsidR="0089131A" w:rsidRDefault="0089131A" w:rsidP="00654BA7">
      <w:pPr>
        <w:pStyle w:val="NormalWeb"/>
        <w:spacing w:before="0" w:beforeAutospacing="0" w:after="0" w:afterAutospacing="0" w:line="480" w:lineRule="auto"/>
        <w:ind w:left="720" w:hanging="720"/>
      </w:pPr>
      <w:proofErr w:type="spellStart"/>
      <w:r>
        <w:t>Birajdar</w:t>
      </w:r>
      <w:proofErr w:type="spellEnd"/>
      <w:r>
        <w:t xml:space="preserve">, M. (2023). Brain Tumor Detection Using Machine Learning with CNN Algorithm. </w:t>
      </w:r>
      <w:r>
        <w:rPr>
          <w:i/>
          <w:iCs/>
        </w:rPr>
        <w:t>International Journal for Research in Applied Science and Engineering Technology</w:t>
      </w:r>
      <w:r>
        <w:t xml:space="preserve">, </w:t>
      </w:r>
      <w:r>
        <w:rPr>
          <w:i/>
          <w:iCs/>
        </w:rPr>
        <w:t>11</w:t>
      </w:r>
      <w:r>
        <w:t xml:space="preserve">(12), 1099–1102. </w:t>
      </w:r>
      <w:r>
        <w:rPr>
          <w:rStyle w:val="url"/>
        </w:rPr>
        <w:t>https://doi.org/10.22214/ijraset.2023.57529</w:t>
      </w:r>
    </w:p>
    <w:p w14:paraId="22AE9F88"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Brindha</w:t>
      </w:r>
      <w:proofErr w:type="spellEnd"/>
      <w:r>
        <w:t xml:space="preserve">, P. G., </w:t>
      </w:r>
      <w:proofErr w:type="spellStart"/>
      <w:r>
        <w:t>Kavinraj</w:t>
      </w:r>
      <w:proofErr w:type="spellEnd"/>
      <w:r>
        <w:t xml:space="preserve">, M., </w:t>
      </w:r>
      <w:proofErr w:type="spellStart"/>
      <w:r>
        <w:t>Manivasakam</w:t>
      </w:r>
      <w:proofErr w:type="spellEnd"/>
      <w:r>
        <w:t xml:space="preserve">, P., &amp; </w:t>
      </w:r>
      <w:proofErr w:type="spellStart"/>
      <w:r>
        <w:t>Prasanth</w:t>
      </w:r>
      <w:proofErr w:type="spellEnd"/>
      <w:r>
        <w:t xml:space="preserve">, P. (2021). Brain tumor detection from MRI images using deep learning techniques. </w:t>
      </w:r>
      <w:r>
        <w:rPr>
          <w:i/>
          <w:iCs/>
        </w:rPr>
        <w:t>IOP Conference Series Materials Science and Engineering</w:t>
      </w:r>
      <w:r>
        <w:t xml:space="preserve">, </w:t>
      </w:r>
      <w:r>
        <w:rPr>
          <w:i/>
          <w:iCs/>
        </w:rPr>
        <w:t>1055</w:t>
      </w:r>
      <w:r>
        <w:t xml:space="preserve">(1), 012115. </w:t>
      </w:r>
      <w:r>
        <w:rPr>
          <w:rStyle w:val="url"/>
        </w:rPr>
        <w:t>https://doi.org/10.1088/1757-899x/1055/1/012115</w:t>
      </w:r>
    </w:p>
    <w:p w14:paraId="202ADDF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Chauhan, S., </w:t>
      </w:r>
      <w:proofErr w:type="spellStart"/>
      <w:r>
        <w:t>Parchure</w:t>
      </w:r>
      <w:proofErr w:type="spellEnd"/>
      <w:r>
        <w:t xml:space="preserve">, S., &amp; Scott, J. (2023). Comparing Machine Learning Models to Determine </w:t>
      </w:r>
      <w:proofErr w:type="gramStart"/>
      <w:r>
        <w:t>Which</w:t>
      </w:r>
      <w:proofErr w:type="gramEnd"/>
      <w:r>
        <w:t xml:space="preserve"> is Most Effective at Detecting Brain Tumors. </w:t>
      </w:r>
      <w:r>
        <w:rPr>
          <w:i/>
          <w:iCs/>
        </w:rPr>
        <w:t>Journal of Student Research</w:t>
      </w:r>
      <w:r>
        <w:t xml:space="preserve">, </w:t>
      </w:r>
      <w:r>
        <w:rPr>
          <w:i/>
          <w:iCs/>
        </w:rPr>
        <w:t>12</w:t>
      </w:r>
      <w:r>
        <w:t xml:space="preserve">(1). </w:t>
      </w:r>
      <w:r>
        <w:rPr>
          <w:rStyle w:val="url"/>
        </w:rPr>
        <w:t>https://doi.org/10.47611/jsrhs.v12i1.3999</w:t>
      </w:r>
    </w:p>
    <w:p w14:paraId="2791A04D"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Ghemosu</w:t>
      </w:r>
      <w:proofErr w:type="spellEnd"/>
      <w:r>
        <w:t xml:space="preserve">, D., &amp; Joshi, S. R. (2021). Detection and classification of MRI-Based brain tumor via JAYA algorithm and Twin support vector machine. </w:t>
      </w:r>
      <w:r>
        <w:rPr>
          <w:i/>
          <w:iCs/>
        </w:rPr>
        <w:t>Journal of Science and Engineering</w:t>
      </w:r>
      <w:r>
        <w:t xml:space="preserve">, </w:t>
      </w:r>
      <w:r>
        <w:rPr>
          <w:i/>
          <w:iCs/>
        </w:rPr>
        <w:t>9</w:t>
      </w:r>
      <w:r>
        <w:t xml:space="preserve">, 31–42. </w:t>
      </w:r>
      <w:r>
        <w:rPr>
          <w:rStyle w:val="url"/>
        </w:rPr>
        <w:t>https://doi.org/10.3126/jsce.v9i9.46299</w:t>
      </w:r>
    </w:p>
    <w:p w14:paraId="18BF6877" w14:textId="77777777" w:rsidR="0089131A" w:rsidRDefault="0089131A" w:rsidP="00654BA7">
      <w:pPr>
        <w:pStyle w:val="NormalWeb"/>
        <w:spacing w:before="0" w:beforeAutospacing="0" w:after="0" w:afterAutospacing="0" w:line="480" w:lineRule="auto"/>
        <w:ind w:left="720" w:hanging="720"/>
      </w:pPr>
      <w:proofErr w:type="spellStart"/>
      <w:r>
        <w:t>Goyal</w:t>
      </w:r>
      <w:proofErr w:type="spellEnd"/>
      <w:r>
        <w:t xml:space="preserve">, D., &amp; Sharma, H. (2023). Brain tumor detection system using neural networks. </w:t>
      </w:r>
      <w:r>
        <w:rPr>
          <w:i/>
          <w:iCs/>
        </w:rPr>
        <w:t>International Journal of Communication and Information Technology</w:t>
      </w:r>
      <w:r>
        <w:t xml:space="preserve">, </w:t>
      </w:r>
      <w:r>
        <w:rPr>
          <w:i/>
          <w:iCs/>
        </w:rPr>
        <w:t>4</w:t>
      </w:r>
      <w:r>
        <w:t xml:space="preserve">(1), 59–63. </w:t>
      </w:r>
      <w:r>
        <w:rPr>
          <w:rStyle w:val="url"/>
        </w:rPr>
        <w:t>https://doi.org/10.33545/2707661x.2023.v4.i1a.61</w:t>
      </w:r>
    </w:p>
    <w:p w14:paraId="02176371" w14:textId="77777777" w:rsidR="0089131A" w:rsidRDefault="0089131A" w:rsidP="00654BA7">
      <w:pPr>
        <w:pStyle w:val="NormalWeb"/>
        <w:spacing w:before="0" w:beforeAutospacing="0" w:after="0" w:afterAutospacing="0" w:line="480" w:lineRule="auto"/>
        <w:ind w:left="720" w:hanging="720"/>
      </w:pPr>
      <w:proofErr w:type="spellStart"/>
      <w:r>
        <w:t>Hollon</w:t>
      </w:r>
      <w:proofErr w:type="spellEnd"/>
      <w:r>
        <w:t xml:space="preserve">, T. C., Lewis, S., Pandian, B., </w:t>
      </w:r>
      <w:proofErr w:type="spellStart"/>
      <w:r>
        <w:t>Niknafs</w:t>
      </w:r>
      <w:proofErr w:type="spellEnd"/>
      <w:r>
        <w:t xml:space="preserve">, Y. S., Garrard, M. R., </w:t>
      </w:r>
      <w:proofErr w:type="spellStart"/>
      <w:r>
        <w:t>Garton</w:t>
      </w:r>
      <w:proofErr w:type="spellEnd"/>
      <w:r>
        <w:t xml:space="preserve">, H., Maher, C. O., McFadden, K., </w:t>
      </w:r>
      <w:proofErr w:type="spellStart"/>
      <w:r>
        <w:t>Snuderl</w:t>
      </w:r>
      <w:proofErr w:type="spellEnd"/>
      <w:r>
        <w:t xml:space="preserve">, M., Lieberman, A. P., </w:t>
      </w:r>
      <w:proofErr w:type="spellStart"/>
      <w:r>
        <w:t>Muraszko</w:t>
      </w:r>
      <w:proofErr w:type="spellEnd"/>
      <w:r>
        <w:t xml:space="preserve">, K., </w:t>
      </w:r>
      <w:proofErr w:type="spellStart"/>
      <w:r>
        <w:t>Camelo</w:t>
      </w:r>
      <w:proofErr w:type="spellEnd"/>
      <w:r>
        <w:t xml:space="preserve">-Piragua, S., &amp; </w:t>
      </w:r>
      <w:proofErr w:type="spellStart"/>
      <w:r>
        <w:t>Orringer</w:t>
      </w:r>
      <w:proofErr w:type="spellEnd"/>
      <w:r>
        <w:t xml:space="preserve">, D. A. (2017). Rapid intraoperative diagnosis of pediatric brain tumors using stimulated Raman histology. </w:t>
      </w:r>
      <w:r>
        <w:rPr>
          <w:i/>
          <w:iCs/>
        </w:rPr>
        <w:t>Cancer Research</w:t>
      </w:r>
      <w:r>
        <w:t xml:space="preserve">, </w:t>
      </w:r>
      <w:r>
        <w:rPr>
          <w:i/>
          <w:iCs/>
        </w:rPr>
        <w:t>78</w:t>
      </w:r>
      <w:r>
        <w:t xml:space="preserve">(1), 278–289. </w:t>
      </w:r>
      <w:r>
        <w:rPr>
          <w:rStyle w:val="url"/>
        </w:rPr>
        <w:t>https://doi.org/10.1158/0008-5472.can-17-1974</w:t>
      </w:r>
    </w:p>
    <w:p w14:paraId="564EA118" w14:textId="77777777" w:rsidR="0089131A" w:rsidRDefault="0089131A" w:rsidP="00654BA7">
      <w:pPr>
        <w:pStyle w:val="NormalWeb"/>
        <w:spacing w:before="0" w:beforeAutospacing="0" w:after="0" w:afterAutospacing="0" w:line="480" w:lineRule="auto"/>
        <w:ind w:left="720" w:hanging="720"/>
      </w:pPr>
      <w:r>
        <w:t xml:space="preserve">Khan, F., </w:t>
      </w:r>
      <w:proofErr w:type="spellStart"/>
      <w:r>
        <w:t>Ayoub</w:t>
      </w:r>
      <w:proofErr w:type="spellEnd"/>
      <w:r>
        <w:t xml:space="preserve">, S., </w:t>
      </w:r>
      <w:proofErr w:type="spellStart"/>
      <w:r>
        <w:t>Gulzar</w:t>
      </w:r>
      <w:proofErr w:type="spellEnd"/>
      <w:r>
        <w:t xml:space="preserve">, Y., Majid, M., </w:t>
      </w:r>
      <w:proofErr w:type="spellStart"/>
      <w:r>
        <w:t>Reegu</w:t>
      </w:r>
      <w:proofErr w:type="spellEnd"/>
      <w:r>
        <w:t xml:space="preserve">, F. A., Mir, M. S., </w:t>
      </w:r>
      <w:proofErr w:type="spellStart"/>
      <w:r>
        <w:t>Soomro</w:t>
      </w:r>
      <w:proofErr w:type="spellEnd"/>
      <w:r>
        <w:t xml:space="preserve">, A. B., &amp; </w:t>
      </w:r>
      <w:proofErr w:type="spellStart"/>
      <w:r>
        <w:t>Elwasila</w:t>
      </w:r>
      <w:proofErr w:type="spellEnd"/>
      <w:r>
        <w:t xml:space="preserve">, O. (2023). MRI-Based Effective Ensemble Frameworks for Predicting Human Brain Tumor. </w:t>
      </w:r>
      <w:r>
        <w:rPr>
          <w:i/>
          <w:iCs/>
        </w:rPr>
        <w:t>Journal of Imaging</w:t>
      </w:r>
      <w:r>
        <w:t xml:space="preserve">, </w:t>
      </w:r>
      <w:r>
        <w:rPr>
          <w:i/>
          <w:iCs/>
        </w:rPr>
        <w:t>9</w:t>
      </w:r>
      <w:r>
        <w:t xml:space="preserve">(8), 163. </w:t>
      </w:r>
      <w:r>
        <w:rPr>
          <w:rStyle w:val="url"/>
        </w:rPr>
        <w:t>https://doi.org/10.3390/jimaging9080163</w:t>
      </w:r>
    </w:p>
    <w:p w14:paraId="2186F4A8" w14:textId="77777777" w:rsidR="0089131A" w:rsidRDefault="0089131A" w:rsidP="00654BA7">
      <w:pPr>
        <w:pStyle w:val="NormalWeb"/>
        <w:spacing w:before="0" w:beforeAutospacing="0" w:after="0" w:afterAutospacing="0" w:line="480" w:lineRule="auto"/>
        <w:ind w:left="720" w:hanging="720"/>
      </w:pPr>
      <w:r>
        <w:lastRenderedPageBreak/>
        <w:t xml:space="preserve">Kumar, V., Krishna, K., &amp; </w:t>
      </w:r>
      <w:proofErr w:type="spellStart"/>
      <w:r>
        <w:t>Kusumavathi</w:t>
      </w:r>
      <w:proofErr w:type="spellEnd"/>
      <w:r>
        <w:t xml:space="preserve">, S. (2019). An Automated Method for MRI Based Brain Tumor Detection using Berkeley Wavelet Transformation and Support Vector Machine. </w:t>
      </w:r>
      <w:r>
        <w:rPr>
          <w:i/>
          <w:iCs/>
        </w:rPr>
        <w:t>International Journal of Engineering and Advanced Technology</w:t>
      </w:r>
      <w:r>
        <w:t xml:space="preserve">, </w:t>
      </w:r>
      <w:r>
        <w:rPr>
          <w:i/>
          <w:iCs/>
        </w:rPr>
        <w:t>8</w:t>
      </w:r>
      <w:r>
        <w:t xml:space="preserve">(6s3), 1062–1065. </w:t>
      </w:r>
      <w:r>
        <w:rPr>
          <w:rStyle w:val="url"/>
        </w:rPr>
        <w:t>https://doi.org/10.35940/ijeat.f1175.0986s319</w:t>
      </w:r>
    </w:p>
    <w:p w14:paraId="5164A0D4"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Lamrani</w:t>
      </w:r>
      <w:proofErr w:type="spellEnd"/>
      <w:r>
        <w:t xml:space="preserve">, D., </w:t>
      </w:r>
      <w:proofErr w:type="spellStart"/>
      <w:r>
        <w:t>Cherradi</w:t>
      </w:r>
      <w:proofErr w:type="spellEnd"/>
      <w:r>
        <w:t xml:space="preserve">, B., </w:t>
      </w:r>
      <w:proofErr w:type="spellStart"/>
      <w:r>
        <w:t>Gannour</w:t>
      </w:r>
      <w:proofErr w:type="spellEnd"/>
      <w:r>
        <w:t xml:space="preserve">, O. E., </w:t>
      </w:r>
      <w:proofErr w:type="spellStart"/>
      <w:r>
        <w:t>Bouqentar</w:t>
      </w:r>
      <w:proofErr w:type="spellEnd"/>
      <w:r>
        <w:t xml:space="preserve">, M. A., &amp; </w:t>
      </w:r>
      <w:proofErr w:type="spellStart"/>
      <w:r>
        <w:t>Bahatti</w:t>
      </w:r>
      <w:proofErr w:type="spellEnd"/>
      <w:r>
        <w:t xml:space="preserve">, L. (2022). Brain Tumor Detection using MRI Images and Convolutional Neural Network. </w:t>
      </w:r>
      <w:r>
        <w:rPr>
          <w:i/>
          <w:iCs/>
        </w:rPr>
        <w:t>International Journal of Advanced Computer Science and Applications</w:t>
      </w:r>
      <w:r>
        <w:t xml:space="preserve">, </w:t>
      </w:r>
      <w:r>
        <w:rPr>
          <w:i/>
          <w:iCs/>
        </w:rPr>
        <w:t>13</w:t>
      </w:r>
      <w:r>
        <w:t xml:space="preserve">(7). </w:t>
      </w:r>
      <w:r>
        <w:rPr>
          <w:rStyle w:val="url"/>
        </w:rPr>
        <w:t>https://doi.org/10.14569/ijacsa.2022.0130755</w:t>
      </w:r>
    </w:p>
    <w:p w14:paraId="1C7AD00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 Z., &amp; Lin, Z. (2023). The classification of human brain tumors with machine learning. </w:t>
      </w:r>
      <w:r>
        <w:rPr>
          <w:i/>
          <w:iCs/>
        </w:rPr>
        <w:t>Journal of Physics Conference Series</w:t>
      </w:r>
      <w:r>
        <w:t xml:space="preserve">, </w:t>
      </w:r>
      <w:r>
        <w:rPr>
          <w:i/>
          <w:iCs/>
        </w:rPr>
        <w:t>2580</w:t>
      </w:r>
      <w:r>
        <w:t xml:space="preserve">(1), 012033. </w:t>
      </w:r>
      <w:r>
        <w:rPr>
          <w:rStyle w:val="url"/>
        </w:rPr>
        <w:t>https://doi.org/10.1088/1742-6596/2580/1/012033</w:t>
      </w:r>
    </w:p>
    <w:p w14:paraId="2E8AEB9E"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Manogaran</w:t>
      </w:r>
      <w:proofErr w:type="spellEnd"/>
      <w:r>
        <w:t xml:space="preserve">, G., </w:t>
      </w:r>
      <w:proofErr w:type="spellStart"/>
      <w:r>
        <w:t>Shakeel</w:t>
      </w:r>
      <w:proofErr w:type="spellEnd"/>
      <w:r>
        <w:t xml:space="preserve">, P. M., </w:t>
      </w:r>
      <w:proofErr w:type="spellStart"/>
      <w:r>
        <w:t>Hassanein</w:t>
      </w:r>
      <w:proofErr w:type="spellEnd"/>
      <w:r>
        <w:t xml:space="preserve">, A. S., Kumar, P. M., &amp; </w:t>
      </w:r>
      <w:proofErr w:type="spellStart"/>
      <w:r>
        <w:t>Babu</w:t>
      </w:r>
      <w:proofErr w:type="spellEnd"/>
      <w:r>
        <w:t xml:space="preserve">, G. C. (2018). Machine Learning Approach-Based gamma distribution for brain tumor detection and data sample imbalance analysis. </w:t>
      </w:r>
      <w:r>
        <w:rPr>
          <w:i/>
          <w:iCs/>
        </w:rPr>
        <w:t>IEEE Access</w:t>
      </w:r>
      <w:r>
        <w:t xml:space="preserve">, </w:t>
      </w:r>
      <w:r>
        <w:rPr>
          <w:i/>
          <w:iCs/>
        </w:rPr>
        <w:t>7</w:t>
      </w:r>
      <w:r>
        <w:t xml:space="preserve">, 12–19. </w:t>
      </w:r>
      <w:r>
        <w:rPr>
          <w:rStyle w:val="url"/>
        </w:rPr>
        <w:t>https://doi.org/10.1109/access.2018.2878276</w:t>
      </w:r>
    </w:p>
    <w:p w14:paraId="227DCEC9"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Reszke</w:t>
      </w:r>
      <w:proofErr w:type="spellEnd"/>
      <w:r>
        <w:t xml:space="preserve">, M., &amp; </w:t>
      </w:r>
      <w:proofErr w:type="spellStart"/>
      <w:r>
        <w:t>Smaga</w:t>
      </w:r>
      <w:proofErr w:type="spellEnd"/>
      <w:r>
        <w:t xml:space="preserve">, Ł. (2023). Machine learning methods in the detection of brain tumors. </w:t>
      </w:r>
      <w:r>
        <w:rPr>
          <w:i/>
          <w:iCs/>
        </w:rPr>
        <w:t>Biometrical Letters</w:t>
      </w:r>
      <w:r>
        <w:t xml:space="preserve">, </w:t>
      </w:r>
      <w:r>
        <w:rPr>
          <w:i/>
          <w:iCs/>
        </w:rPr>
        <w:t>60</w:t>
      </w:r>
      <w:r>
        <w:t xml:space="preserve">(2), 125–148. </w:t>
      </w:r>
      <w:r>
        <w:rPr>
          <w:rStyle w:val="url"/>
        </w:rPr>
        <w:t>https://doi.org/10.2478/bile-2023-0009</w:t>
      </w:r>
    </w:p>
    <w:p w14:paraId="4F72CC4F"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Sadad</w:t>
      </w:r>
      <w:proofErr w:type="spellEnd"/>
      <w:r>
        <w:t xml:space="preserve">, T., </w:t>
      </w:r>
      <w:proofErr w:type="spellStart"/>
      <w:r>
        <w:t>Rehman</w:t>
      </w:r>
      <w:proofErr w:type="spellEnd"/>
      <w:r>
        <w:t xml:space="preserve">, A., </w:t>
      </w:r>
      <w:proofErr w:type="spellStart"/>
      <w:r>
        <w:t>Munir</w:t>
      </w:r>
      <w:proofErr w:type="spellEnd"/>
      <w:r>
        <w:t xml:space="preserve">, A., Saba, T., Tariq, U., Ayesha, N., &amp; </w:t>
      </w:r>
      <w:proofErr w:type="spellStart"/>
      <w:r>
        <w:t>Abbasi</w:t>
      </w:r>
      <w:proofErr w:type="spellEnd"/>
      <w:r>
        <w:t xml:space="preserve">, R. (2021). Brain tumor detection and multi‐classification using advanced deep learning techniques. </w:t>
      </w:r>
      <w:r>
        <w:rPr>
          <w:i/>
          <w:iCs/>
        </w:rPr>
        <w:t>Microscopy Research and Technique</w:t>
      </w:r>
      <w:r>
        <w:t xml:space="preserve">, </w:t>
      </w:r>
      <w:r>
        <w:rPr>
          <w:i/>
          <w:iCs/>
        </w:rPr>
        <w:t>84</w:t>
      </w:r>
      <w:r>
        <w:t xml:space="preserve">(6), 1296–1308. </w:t>
      </w:r>
      <w:r>
        <w:rPr>
          <w:rStyle w:val="url"/>
        </w:rPr>
        <w:t>https://doi.org/10.1002/jemt.23688</w:t>
      </w:r>
    </w:p>
    <w:p w14:paraId="0214E3FF" w14:textId="77777777" w:rsidR="0089131A" w:rsidRDefault="0089131A" w:rsidP="00654BA7">
      <w:pPr>
        <w:pStyle w:val="NormalWeb"/>
        <w:spacing w:before="0" w:beforeAutospacing="0" w:after="0" w:afterAutospacing="0" w:line="480" w:lineRule="auto"/>
        <w:ind w:left="720" w:hanging="720"/>
      </w:pPr>
      <w:proofErr w:type="spellStart"/>
      <w:r>
        <w:t>Saeedi</w:t>
      </w:r>
      <w:proofErr w:type="spellEnd"/>
      <w:r>
        <w:t xml:space="preserve">, S., </w:t>
      </w:r>
      <w:proofErr w:type="spellStart"/>
      <w:r>
        <w:t>Rezayi</w:t>
      </w:r>
      <w:proofErr w:type="spellEnd"/>
      <w:r>
        <w:t xml:space="preserve">, S., </w:t>
      </w:r>
      <w:proofErr w:type="spellStart"/>
      <w:r>
        <w:t>Keshavarz</w:t>
      </w:r>
      <w:proofErr w:type="spellEnd"/>
      <w:r>
        <w:t xml:space="preserve">, H., &amp; </w:t>
      </w:r>
      <w:proofErr w:type="spellStart"/>
      <w:r>
        <w:t>Kalhori</w:t>
      </w:r>
      <w:proofErr w:type="spellEnd"/>
      <w:r>
        <w:t xml:space="preserve">, S. R. N. (2023). MRI-based brain tumor detection using convolutional deep learning methods and chosen machine learning techniques. </w:t>
      </w:r>
      <w:r>
        <w:rPr>
          <w:i/>
          <w:iCs/>
        </w:rPr>
        <w:t>BMC Medical Informatics and Decision Making</w:t>
      </w:r>
      <w:r>
        <w:t xml:space="preserve">, </w:t>
      </w:r>
      <w:r>
        <w:rPr>
          <w:i/>
          <w:iCs/>
        </w:rPr>
        <w:t>23</w:t>
      </w:r>
      <w:r>
        <w:t xml:space="preserve">(1). </w:t>
      </w:r>
      <w:r>
        <w:rPr>
          <w:rStyle w:val="url"/>
        </w:rPr>
        <w:t>https://doi.org/10.1186/s12911-023-02114-6</w:t>
      </w:r>
    </w:p>
    <w:p w14:paraId="767B5353" w14:textId="77777777" w:rsidR="0089131A" w:rsidRDefault="0089131A" w:rsidP="00654BA7">
      <w:pPr>
        <w:pStyle w:val="NormalWeb"/>
        <w:spacing w:before="0" w:beforeAutospacing="0" w:after="0" w:afterAutospacing="0" w:line="480" w:lineRule="auto"/>
        <w:ind w:left="720" w:hanging="720"/>
      </w:pPr>
      <w:r w:rsidRPr="00881D73">
        <w:lastRenderedPageBreak/>
        <w:t xml:space="preserve"> </w:t>
      </w:r>
      <w:proofErr w:type="spellStart"/>
      <w:r>
        <w:t>Sarwar</w:t>
      </w:r>
      <w:proofErr w:type="spellEnd"/>
      <w:r>
        <w:t xml:space="preserve">, N., Noreen, I., &amp; </w:t>
      </w:r>
      <w:proofErr w:type="spellStart"/>
      <w:r>
        <w:t>Irshad</w:t>
      </w:r>
      <w:proofErr w:type="spellEnd"/>
      <w:r>
        <w:t xml:space="preserve">, A. (2022). Development of the Tumor Diagnosis Application for Medical Practitioners using Transfer Learning. </w:t>
      </w:r>
      <w:proofErr w:type="spellStart"/>
      <w:r>
        <w:rPr>
          <w:i/>
          <w:iCs/>
        </w:rPr>
        <w:t>BioScientific</w:t>
      </w:r>
      <w:proofErr w:type="spellEnd"/>
      <w:r>
        <w:rPr>
          <w:i/>
          <w:iCs/>
        </w:rPr>
        <w:t xml:space="preserve"> Review</w:t>
      </w:r>
      <w:r>
        <w:t xml:space="preserve">, </w:t>
      </w:r>
      <w:r>
        <w:rPr>
          <w:i/>
          <w:iCs/>
        </w:rPr>
        <w:t>4</w:t>
      </w:r>
      <w:r>
        <w:t xml:space="preserve">(2), 78–93. </w:t>
      </w:r>
      <w:r>
        <w:rPr>
          <w:rStyle w:val="url"/>
        </w:rPr>
        <w:t>https://doi.org/10.32350/bsr.42.05</w:t>
      </w:r>
    </w:p>
    <w:p w14:paraId="74387F01" w14:textId="77777777" w:rsidR="0089131A" w:rsidRDefault="0089131A" w:rsidP="00654BA7">
      <w:pPr>
        <w:pStyle w:val="NormalWeb"/>
        <w:spacing w:before="0" w:beforeAutospacing="0" w:after="0" w:afterAutospacing="0" w:line="480" w:lineRule="auto"/>
        <w:ind w:left="720" w:hanging="720"/>
      </w:pPr>
      <w:proofErr w:type="spellStart"/>
      <w:r>
        <w:t>Shrotriya</w:t>
      </w:r>
      <w:proofErr w:type="spellEnd"/>
      <w:r>
        <w:t xml:space="preserve">, L., Agarwal, G., Mishra, K., Mishra, S., </w:t>
      </w:r>
      <w:proofErr w:type="spellStart"/>
      <w:r>
        <w:t>Bidwe</w:t>
      </w:r>
      <w:proofErr w:type="spellEnd"/>
      <w:r>
        <w:t xml:space="preserve">, R. V., &amp; Kaur, G. (2023). Brain tumor detection using advanced deep learning implementations. </w:t>
      </w:r>
      <w:proofErr w:type="spellStart"/>
      <w:r>
        <w:rPr>
          <w:i/>
          <w:iCs/>
        </w:rPr>
        <w:t>Traitement</w:t>
      </w:r>
      <w:proofErr w:type="spellEnd"/>
      <w:r>
        <w:rPr>
          <w:i/>
          <w:iCs/>
        </w:rPr>
        <w:t xml:space="preserve"> Du Signal</w:t>
      </w:r>
      <w:r>
        <w:t xml:space="preserve">, </w:t>
      </w:r>
      <w:r>
        <w:rPr>
          <w:i/>
          <w:iCs/>
        </w:rPr>
        <w:t>40</w:t>
      </w:r>
      <w:r>
        <w:t xml:space="preserve">(5). </w:t>
      </w:r>
      <w:r>
        <w:rPr>
          <w:rStyle w:val="url"/>
        </w:rPr>
        <w:t>https://doi.org/10.18280/ts.400508</w:t>
      </w:r>
    </w:p>
    <w:p w14:paraId="366D30D7" w14:textId="77777777" w:rsidR="0089131A" w:rsidRDefault="0089131A" w:rsidP="00654BA7">
      <w:pPr>
        <w:pStyle w:val="NormalWeb"/>
        <w:spacing w:before="0" w:beforeAutospacing="0" w:after="0" w:afterAutospacing="0" w:line="480" w:lineRule="auto"/>
        <w:ind w:left="720" w:hanging="720"/>
      </w:pPr>
      <w:r>
        <w:t xml:space="preserve"> </w:t>
      </w:r>
      <w:r w:rsidRPr="00881D73">
        <w:t xml:space="preserve"> </w:t>
      </w:r>
      <w:proofErr w:type="spellStart"/>
      <w:r>
        <w:t>Srinivasalu</w:t>
      </w:r>
      <w:proofErr w:type="spellEnd"/>
      <w:r>
        <w:t xml:space="preserve">, P., &amp; </w:t>
      </w:r>
      <w:proofErr w:type="spellStart"/>
      <w:r>
        <w:t>Palaniappan</w:t>
      </w:r>
      <w:proofErr w:type="spellEnd"/>
      <w:r>
        <w:t xml:space="preserve">, A. (2022). Brain tumor detection by modified particle swarm Optimization algorithm and Multi-Support Vector Machine Classifier. </w:t>
      </w:r>
      <w:r>
        <w:rPr>
          <w:i/>
          <w:iCs/>
        </w:rPr>
        <w:t>International Journal of Intelligent Engineering and Systems</w:t>
      </w:r>
      <w:r>
        <w:t xml:space="preserve">, </w:t>
      </w:r>
      <w:r>
        <w:rPr>
          <w:i/>
          <w:iCs/>
        </w:rPr>
        <w:t>15</w:t>
      </w:r>
      <w:r>
        <w:t xml:space="preserve">(6), 91–100. </w:t>
      </w:r>
      <w:r>
        <w:rPr>
          <w:rStyle w:val="url"/>
        </w:rPr>
        <w:t>https://doi.org/10.22266/ijies2022.1231.10</w:t>
      </w:r>
    </w:p>
    <w:p w14:paraId="15F77C1A"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Sutradhar</w:t>
      </w:r>
      <w:proofErr w:type="spellEnd"/>
      <w:r>
        <w:t xml:space="preserve">, P., </w:t>
      </w:r>
      <w:proofErr w:type="spellStart"/>
      <w:r>
        <w:t>Tarefder</w:t>
      </w:r>
      <w:proofErr w:type="spellEnd"/>
      <w:r>
        <w:t xml:space="preserve">, P. K., </w:t>
      </w:r>
      <w:proofErr w:type="spellStart"/>
      <w:r>
        <w:t>Prodan</w:t>
      </w:r>
      <w:proofErr w:type="spellEnd"/>
      <w:r>
        <w:t xml:space="preserve">, I., </w:t>
      </w:r>
      <w:proofErr w:type="spellStart"/>
      <w:r>
        <w:t>Saddi</w:t>
      </w:r>
      <w:proofErr w:type="spellEnd"/>
      <w:r>
        <w:t xml:space="preserve">, M. S., &amp; </w:t>
      </w:r>
      <w:proofErr w:type="spellStart"/>
      <w:r>
        <w:t>Rozario</w:t>
      </w:r>
      <w:proofErr w:type="spellEnd"/>
      <w:r>
        <w:t xml:space="preserve">, V. S. (2021). Multi-Modal Case Study on MRI Brain Tumor Detection Using Support Vector Machine, Random Forest, Decision Tree, K-Nearest Neighbor, Temporal Convolution &amp; Transfer Learning. </w:t>
      </w:r>
      <w:r>
        <w:rPr>
          <w:i/>
          <w:iCs/>
        </w:rPr>
        <w:t>AIUB Journal of Science and Engineering (AJSE)</w:t>
      </w:r>
      <w:r>
        <w:t xml:space="preserve">, </w:t>
      </w:r>
      <w:r>
        <w:rPr>
          <w:i/>
          <w:iCs/>
        </w:rPr>
        <w:t>20</w:t>
      </w:r>
      <w:r>
        <w:t xml:space="preserve">(3), 107–117. </w:t>
      </w:r>
      <w:r>
        <w:rPr>
          <w:rStyle w:val="url"/>
        </w:rPr>
        <w:t>https://doi.org/10.53799/ajse.v20i3.175</w:t>
      </w:r>
    </w:p>
    <w:p w14:paraId="5260BCAC" w14:textId="77777777" w:rsidR="0089131A" w:rsidRDefault="0089131A" w:rsidP="00654BA7">
      <w:pPr>
        <w:pStyle w:val="NormalWeb"/>
        <w:spacing w:before="0" w:beforeAutospacing="0" w:after="0" w:afterAutospacing="0" w:line="480" w:lineRule="auto"/>
        <w:ind w:left="720" w:hanging="720"/>
      </w:pPr>
      <w:proofErr w:type="spellStart"/>
      <w:r>
        <w:t>Tummala</w:t>
      </w:r>
      <w:proofErr w:type="spellEnd"/>
      <w:r>
        <w:t xml:space="preserve">, R. (2023). A novel approach to brain tumor classification using deep neural networks. </w:t>
      </w:r>
      <w:proofErr w:type="spellStart"/>
      <w:proofErr w:type="gramStart"/>
      <w:r>
        <w:rPr>
          <w:i/>
          <w:iCs/>
        </w:rPr>
        <w:t>medRxiv</w:t>
      </w:r>
      <w:proofErr w:type="spellEnd"/>
      <w:proofErr w:type="gramEnd"/>
      <w:r>
        <w:rPr>
          <w:i/>
          <w:iCs/>
        </w:rPr>
        <w:t xml:space="preserve"> (Cold Spring Harbor Laboratory)</w:t>
      </w:r>
      <w:r>
        <w:t xml:space="preserve">. </w:t>
      </w:r>
      <w:r>
        <w:rPr>
          <w:rStyle w:val="url"/>
        </w:rPr>
        <w:t>https://doi.org/10.1101/2023.10.03.23296522</w:t>
      </w:r>
    </w:p>
    <w:p w14:paraId="6432FA6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Wang, J. (2023). The role of machine learning in the detection and classification of brain tumors: A literature review of the past two years. </w:t>
      </w:r>
      <w:r>
        <w:rPr>
          <w:i/>
          <w:iCs/>
        </w:rPr>
        <w:t>Computer and Information Science</w:t>
      </w:r>
      <w:r>
        <w:t xml:space="preserve">, </w:t>
      </w:r>
      <w:r>
        <w:rPr>
          <w:i/>
          <w:iCs/>
        </w:rPr>
        <w:t>16</w:t>
      </w:r>
      <w:r>
        <w:t xml:space="preserve">(2), 20. </w:t>
      </w:r>
      <w:r>
        <w:rPr>
          <w:rStyle w:val="url"/>
        </w:rPr>
        <w:t>https://doi.org/10.5539/cis.v16n2p20</w:t>
      </w:r>
    </w:p>
    <w:p w14:paraId="1BB6B408" w14:textId="0939E6EC" w:rsidR="007B5DF6" w:rsidRPr="00881D73" w:rsidRDefault="007B5DF6" w:rsidP="00654BA7">
      <w:pPr>
        <w:spacing w:before="100" w:beforeAutospacing="1" w:after="100" w:afterAutospacing="1" w:line="360" w:lineRule="auto"/>
        <w:rPr>
          <w:rFonts w:ascii="Times New Roman" w:eastAsia="Times New Roman" w:hAnsi="Times New Roman"/>
          <w:sz w:val="24"/>
          <w:szCs w:val="24"/>
          <w:lang w:val="en-US" w:eastAsia="en-US"/>
        </w:rPr>
      </w:pPr>
    </w:p>
    <w:p w14:paraId="61BE7773" w14:textId="1EA2E55F" w:rsidR="00BE14D4" w:rsidRDefault="00BE14D4" w:rsidP="00881D73">
      <w:pPr>
        <w:pStyle w:val="NormalWeb"/>
        <w:spacing w:line="360" w:lineRule="auto"/>
        <w:rPr>
          <w:rFonts w:eastAsia="Calibri"/>
          <w:color w:val="000000"/>
          <w:lang w:val="en-GB" w:eastAsia="en-GB"/>
        </w:rPr>
      </w:pPr>
    </w:p>
    <w:p w14:paraId="1684B83A" w14:textId="701C26F6" w:rsidR="00627BD5" w:rsidRDefault="00627BD5" w:rsidP="00881D73">
      <w:pPr>
        <w:pStyle w:val="NormalWeb"/>
        <w:spacing w:line="360" w:lineRule="auto"/>
        <w:rPr>
          <w:rFonts w:eastAsia="Calibri"/>
          <w:color w:val="000000"/>
          <w:lang w:val="en-GB" w:eastAsia="en-GB"/>
        </w:rPr>
      </w:pPr>
    </w:p>
    <w:p w14:paraId="1648C6C1" w14:textId="2E55397F" w:rsidR="00627BD5" w:rsidRDefault="00627BD5" w:rsidP="00627BD5">
      <w:pPr>
        <w:pStyle w:val="Heading1"/>
        <w:jc w:val="center"/>
        <w:rPr>
          <w:rFonts w:ascii="Times New Roman" w:hAnsi="Times New Roman" w:cs="Times New Roman"/>
          <w:b/>
          <w:color w:val="auto"/>
          <w:lang w:eastAsia="en-US"/>
        </w:rPr>
      </w:pPr>
      <w:bookmarkStart w:id="4" w:name="_Toc178424046"/>
      <w:bookmarkStart w:id="5" w:name="_Toc187272357"/>
      <w:bookmarkStart w:id="6" w:name="_Toc188364453"/>
      <w:r w:rsidRPr="00627BD5">
        <w:rPr>
          <w:rFonts w:ascii="Times New Roman" w:hAnsi="Times New Roman" w:cs="Times New Roman"/>
          <w:b/>
          <w:color w:val="auto"/>
          <w:lang w:eastAsia="en-US"/>
        </w:rPr>
        <w:lastRenderedPageBreak/>
        <w:t>Appendix A - Project Document</w:t>
      </w:r>
      <w:bookmarkEnd w:id="4"/>
      <w:bookmarkEnd w:id="5"/>
      <w:bookmarkEnd w:id="6"/>
    </w:p>
    <w:p w14:paraId="168B866B" w14:textId="77777777" w:rsidR="00627BD5" w:rsidRPr="00627BD5" w:rsidRDefault="00627BD5" w:rsidP="00627BD5">
      <w:pPr>
        <w:rPr>
          <w:lang w:eastAsia="en-US"/>
        </w:rPr>
      </w:pPr>
    </w:p>
    <w:p w14:paraId="7BED01E6" w14:textId="77777777" w:rsidR="00627BD5" w:rsidRPr="00A41C00" w:rsidRDefault="00627BD5" w:rsidP="00627BD5">
      <w:pPr>
        <w:jc w:val="both"/>
        <w:rPr>
          <w:rFonts w:ascii="Times New Roman" w:hAnsi="Times New Roman"/>
          <w:b/>
          <w:bCs/>
          <w:color w:val="000000" w:themeColor="text1"/>
          <w:sz w:val="24"/>
          <w:szCs w:val="24"/>
          <w:lang w:eastAsia="en-US"/>
        </w:rPr>
      </w:pPr>
      <w:r w:rsidRPr="00A41C00">
        <w:rPr>
          <w:rFonts w:ascii="Times New Roman" w:hAnsi="Times New Roman"/>
          <w:b/>
          <w:bCs/>
          <w:color w:val="000000" w:themeColor="text1"/>
          <w:sz w:val="24"/>
          <w:szCs w:val="24"/>
          <w:lang w:eastAsia="en-US"/>
        </w:rPr>
        <w:t xml:space="preserve">IN-DEPTH PROJECT DOCUMENTATION </w:t>
      </w:r>
    </w:p>
    <w:p w14:paraId="4E6EDD86" w14:textId="206BDF0A"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Full Candidate Name:</w:t>
      </w:r>
      <w:r>
        <w:rPr>
          <w:rFonts w:ascii="Times New Roman" w:hAnsi="Times New Roman"/>
          <w:bCs/>
          <w:color w:val="000000" w:themeColor="text1"/>
          <w:sz w:val="24"/>
          <w:szCs w:val="24"/>
          <w:lang w:eastAsia="en-US"/>
        </w:rPr>
        <w:t xml:space="preserve"> Seigha Dennis Junior</w:t>
      </w:r>
    </w:p>
    <w:p w14:paraId="0E353905" w14:textId="1923406D"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Student ID:</w:t>
      </w:r>
      <w:r w:rsidRPr="00A41C00">
        <w:rPr>
          <w:rFonts w:ascii="Times New Roman" w:hAnsi="Times New Roman"/>
          <w:bCs/>
          <w:color w:val="000000" w:themeColor="text1"/>
          <w:sz w:val="24"/>
          <w:szCs w:val="24"/>
          <w:lang w:eastAsia="en-US"/>
        </w:rPr>
        <w:t xml:space="preserve"> BU/22A</w:t>
      </w:r>
      <w:r>
        <w:rPr>
          <w:rFonts w:ascii="Times New Roman" w:hAnsi="Times New Roman"/>
          <w:bCs/>
          <w:color w:val="000000" w:themeColor="text1"/>
          <w:sz w:val="24"/>
          <w:szCs w:val="24"/>
          <w:lang w:eastAsia="en-US"/>
        </w:rPr>
        <w:t>/IT/6599</w:t>
      </w:r>
    </w:p>
    <w:p w14:paraId="2AD93867" w14:textId="6AFFC10B"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Title:</w:t>
      </w:r>
      <w:r w:rsidRPr="00A41C00">
        <w:rPr>
          <w:rFonts w:ascii="Times New Roman" w:hAnsi="Times New Roman"/>
          <w:bCs/>
          <w:color w:val="000000" w:themeColor="text1"/>
          <w:sz w:val="24"/>
          <w:szCs w:val="24"/>
          <w:lang w:eastAsia="en-US"/>
        </w:rPr>
        <w:t xml:space="preserve"> </w:t>
      </w:r>
      <w:r w:rsidR="00744B11" w:rsidRPr="00627BD5">
        <w:rPr>
          <w:rFonts w:ascii="Times New Roman" w:hAnsi="Times New Roman"/>
          <w:bCs/>
          <w:color w:val="000000" w:themeColor="text1"/>
          <w:sz w:val="24"/>
          <w:szCs w:val="24"/>
          <w:lang w:eastAsia="en-US"/>
        </w:rPr>
        <w:t xml:space="preserve">Design </w:t>
      </w:r>
      <w:proofErr w:type="gramStart"/>
      <w:r w:rsidR="00744B11" w:rsidRPr="00627BD5">
        <w:rPr>
          <w:rFonts w:ascii="Times New Roman" w:hAnsi="Times New Roman"/>
          <w:bCs/>
          <w:color w:val="000000" w:themeColor="text1"/>
          <w:sz w:val="24"/>
          <w:szCs w:val="24"/>
          <w:lang w:eastAsia="en-US"/>
        </w:rPr>
        <w:t>And</w:t>
      </w:r>
      <w:proofErr w:type="gramEnd"/>
      <w:r w:rsidR="00744B11" w:rsidRPr="00627BD5">
        <w:rPr>
          <w:rFonts w:ascii="Times New Roman" w:hAnsi="Times New Roman"/>
          <w:bCs/>
          <w:color w:val="000000" w:themeColor="text1"/>
          <w:sz w:val="24"/>
          <w:szCs w:val="24"/>
          <w:lang w:eastAsia="en-US"/>
        </w:rPr>
        <w:t xml:space="preserve"> Implementation Of A Brain </w:t>
      </w:r>
      <w:proofErr w:type="spellStart"/>
      <w:r w:rsidR="00744B11" w:rsidRPr="00627BD5">
        <w:rPr>
          <w:rFonts w:ascii="Times New Roman" w:hAnsi="Times New Roman"/>
          <w:bCs/>
          <w:color w:val="000000" w:themeColor="text1"/>
          <w:sz w:val="24"/>
          <w:szCs w:val="24"/>
          <w:lang w:eastAsia="en-US"/>
        </w:rPr>
        <w:t>Tumors</w:t>
      </w:r>
      <w:proofErr w:type="spellEnd"/>
      <w:r w:rsidR="00744B11" w:rsidRPr="00627BD5">
        <w:rPr>
          <w:rFonts w:ascii="Times New Roman" w:hAnsi="Times New Roman"/>
          <w:bCs/>
          <w:color w:val="000000" w:themeColor="text1"/>
          <w:sz w:val="24"/>
          <w:szCs w:val="24"/>
          <w:lang w:eastAsia="en-US"/>
        </w:rPr>
        <w:t xml:space="preserve"> Detection System Using Machine Learning</w:t>
      </w:r>
    </w:p>
    <w:p w14:paraId="6A559B1C" w14:textId="240741AD" w:rsidR="00627BD5"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Course of Study:</w:t>
      </w:r>
      <w:r w:rsidRPr="00A41C00">
        <w:rPr>
          <w:rFonts w:ascii="Times New Roman" w:hAnsi="Times New Roman"/>
          <w:bCs/>
          <w:color w:val="000000" w:themeColor="text1"/>
          <w:sz w:val="24"/>
          <w:szCs w:val="24"/>
          <w:lang w:eastAsia="en-US"/>
        </w:rPr>
        <w:t xml:space="preserve"> B.Sc. Computer Science.</w:t>
      </w:r>
    </w:p>
    <w:p w14:paraId="47745177" w14:textId="77777777" w:rsidR="00744B11" w:rsidRDefault="00744B11" w:rsidP="00627BD5">
      <w:pPr>
        <w:jc w:val="both"/>
        <w:rPr>
          <w:rFonts w:ascii="Times New Roman" w:hAnsi="Times New Roman"/>
          <w:bCs/>
          <w:color w:val="000000" w:themeColor="text1"/>
          <w:sz w:val="24"/>
          <w:szCs w:val="24"/>
          <w:lang w:eastAsia="en-US"/>
        </w:rPr>
      </w:pPr>
    </w:p>
    <w:p w14:paraId="712C7D40" w14:textId="141A13BF" w:rsidR="00627BD5" w:rsidRPr="00A41C00" w:rsidRDefault="00627BD5" w:rsidP="00627BD5">
      <w:pPr>
        <w:jc w:val="both"/>
        <w:rPr>
          <w:rFonts w:ascii="Times New Roman" w:hAnsi="Times New Roman"/>
          <w:b/>
          <w:bCs/>
          <w:color w:val="000000" w:themeColor="text1"/>
          <w:sz w:val="28"/>
          <w:szCs w:val="28"/>
          <w:lang w:eastAsia="en-US"/>
        </w:rPr>
      </w:pPr>
      <w:r w:rsidRPr="00A41C00">
        <w:rPr>
          <w:rFonts w:ascii="Times New Roman" w:hAnsi="Times New Roman"/>
          <w:b/>
          <w:bCs/>
          <w:color w:val="000000" w:themeColor="text1"/>
          <w:sz w:val="28"/>
          <w:szCs w:val="28"/>
          <w:lang w:eastAsia="en-US"/>
        </w:rPr>
        <w:t>Background and Motivation</w:t>
      </w:r>
    </w:p>
    <w:p w14:paraId="6F592D11" w14:textId="77777777" w:rsidR="00744B11" w:rsidRPr="00881D73"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 xml:space="preserve">The brain serves as the central command of the human body, and in recent years, a variety of brain disorders have been identified. The tools for diagnosing brain diseases are becoming increasingly complex and remain a significant area for further research; however, the use of AI in diagnosing brain disorders has enhanced the precision and accuracy of disease prediction and identification. Automated methods for the non-invasive examination of brain images have become essential, as brain diseases are often life-threatening and are a major cause of mortality in developed nations. The integration of AI in brain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surgery can lead to safer and more effective treatment outcomes. A notable challenge remains the knowledge gap between clinical professionals and data science experts. This project originates from a need for a tool capable of automatically, </w:t>
      </w:r>
      <w:proofErr w:type="spellStart"/>
      <w:r w:rsidRPr="00881D73">
        <w:rPr>
          <w:rFonts w:ascii="Times New Roman" w:hAnsi="Times New Roman"/>
          <w:color w:val="000000"/>
          <w:sz w:val="24"/>
          <w:szCs w:val="24"/>
        </w:rPr>
        <w:t>scalably</w:t>
      </w:r>
      <w:proofErr w:type="spellEnd"/>
      <w:r w:rsidRPr="00881D73">
        <w:rPr>
          <w:rFonts w:ascii="Times New Roman" w:hAnsi="Times New Roman"/>
          <w:color w:val="000000"/>
          <w:sz w:val="24"/>
          <w:szCs w:val="24"/>
        </w:rPr>
        <w:t xml:space="preserve"> and cost effectively helping radiologists to detect brain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more precisely and in a timely manner resulting in improved patient outcome.</w:t>
      </w:r>
    </w:p>
    <w:p w14:paraId="4B6FB2AB" w14:textId="77777777" w:rsidR="00627BD5" w:rsidRDefault="00627BD5" w:rsidP="00744B11">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8"/>
          <w:szCs w:val="28"/>
          <w:lang w:eastAsia="en-US"/>
        </w:rPr>
        <w:t>Statement of the Problem</w:t>
      </w:r>
    </w:p>
    <w:p w14:paraId="6C556FF3" w14:textId="24B4B4CA"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 xml:space="preserve">The problem statement of this work highlights several critical issues in the detection of brain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using MRI scans. First, the accuracy of brain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detection is compromised due to the reliance on physicians to manually identify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which not only affects detection accuracy but is also a time-consuming process. Second,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segmentation presents significant challenges because of the complex nature of brain structures, making it difficult to delineate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boundaries accurately. Finally, the primary challenge lies in identifying brain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amidst variations in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location, shape, size, and intensity across different patients, coupled with the often unclear and irregular boundaries of the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These factors collectively underscore the need for advanced automated solutions to enhance diagnostic accuracy and efficiency in clinical practice.</w:t>
      </w:r>
    </w:p>
    <w:p w14:paraId="4388786F" w14:textId="151EE874"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p>
    <w:p w14:paraId="6B15640F" w14:textId="18D9267C" w:rsidR="00744B11" w:rsidRDefault="00744B11" w:rsidP="00744B11">
      <w:pPr>
        <w:pStyle w:val="Heading1"/>
        <w:jc w:val="center"/>
        <w:rPr>
          <w:rFonts w:ascii="Times New Roman" w:hAnsi="Times New Roman" w:cs="Times New Roman"/>
          <w:b/>
          <w:color w:val="auto"/>
          <w:lang w:val="en" w:eastAsia="en-US"/>
        </w:rPr>
      </w:pPr>
      <w:bookmarkStart w:id="7" w:name="_Toc188364454"/>
      <w:r w:rsidRPr="00744B11">
        <w:rPr>
          <w:rFonts w:ascii="Times New Roman" w:hAnsi="Times New Roman" w:cs="Times New Roman"/>
          <w:b/>
          <w:color w:val="auto"/>
          <w:lang w:val="en" w:eastAsia="en-US"/>
        </w:rPr>
        <w:lastRenderedPageBreak/>
        <w:t>Appendix B- Source Codes</w:t>
      </w:r>
      <w:bookmarkEnd w:id="7"/>
    </w:p>
    <w:p w14:paraId="5DA61806" w14:textId="77777777" w:rsidR="00744B11" w:rsidRPr="00744B11" w:rsidRDefault="00744B11" w:rsidP="00744B11">
      <w:pPr>
        <w:rPr>
          <w:lang w:val="en" w:eastAsia="en-US"/>
        </w:rPr>
      </w:pPr>
    </w:p>
    <w:p w14:paraId="5DC85FF0" w14:textId="29C4790F" w:rsidR="00744B11" w:rsidRPr="00881D73" w:rsidRDefault="00744B11" w:rsidP="00744B11">
      <w:pPr>
        <w:pBdr>
          <w:top w:val="nil"/>
          <w:left w:val="nil"/>
          <w:bottom w:val="nil"/>
          <w:right w:val="nil"/>
          <w:between w:val="nil"/>
        </w:pBdr>
        <w:spacing w:line="360" w:lineRule="auto"/>
        <w:ind w:left="-426"/>
        <w:jc w:val="center"/>
        <w:rPr>
          <w:rFonts w:ascii="Times New Roman" w:hAnsi="Times New Roman"/>
          <w:color w:val="000000"/>
          <w:sz w:val="24"/>
          <w:szCs w:val="24"/>
        </w:rPr>
      </w:pPr>
      <w:r w:rsidRPr="00744B11">
        <w:rPr>
          <w:rFonts w:ascii="Times New Roman" w:hAnsi="Times New Roman"/>
          <w:noProof/>
          <w:color w:val="000000"/>
          <w:sz w:val="24"/>
          <w:szCs w:val="24"/>
          <w:lang w:val="en-US" w:eastAsia="en-US"/>
        </w:rPr>
        <w:drawing>
          <wp:inline distT="0" distB="0" distL="0" distR="0" wp14:anchorId="71650811" wp14:editId="02F55561">
            <wp:extent cx="6188710" cy="3169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169285"/>
                    </a:xfrm>
                    <a:prstGeom prst="rect">
                      <a:avLst/>
                    </a:prstGeom>
                  </pic:spPr>
                </pic:pic>
              </a:graphicData>
            </a:graphic>
          </wp:inline>
        </w:drawing>
      </w:r>
    </w:p>
    <w:p w14:paraId="3B9F6542" w14:textId="0217B33A" w:rsidR="00627BD5"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2752A3B0" wp14:editId="546D59B7">
            <wp:extent cx="6188710" cy="3252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252470"/>
                    </a:xfrm>
                    <a:prstGeom prst="rect">
                      <a:avLst/>
                    </a:prstGeom>
                  </pic:spPr>
                </pic:pic>
              </a:graphicData>
            </a:graphic>
          </wp:inline>
        </w:drawing>
      </w:r>
    </w:p>
    <w:p w14:paraId="62436134" w14:textId="74E7357B"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7CA0E651" wp14:editId="6DD08E12">
            <wp:extent cx="6188710" cy="31819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181985"/>
                    </a:xfrm>
                    <a:prstGeom prst="rect">
                      <a:avLst/>
                    </a:prstGeom>
                  </pic:spPr>
                </pic:pic>
              </a:graphicData>
            </a:graphic>
          </wp:inline>
        </w:drawing>
      </w:r>
    </w:p>
    <w:p w14:paraId="64FBB414" w14:textId="24A85EC2"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E5D96B9" wp14:editId="3EE6506E">
            <wp:extent cx="6188710" cy="32156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215640"/>
                    </a:xfrm>
                    <a:prstGeom prst="rect">
                      <a:avLst/>
                    </a:prstGeom>
                  </pic:spPr>
                </pic:pic>
              </a:graphicData>
            </a:graphic>
          </wp:inline>
        </w:drawing>
      </w:r>
    </w:p>
    <w:p w14:paraId="6A48074D" w14:textId="5B8FB18A"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1A40E797" wp14:editId="36865C4C">
            <wp:extent cx="6188710" cy="3239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239135"/>
                    </a:xfrm>
                    <a:prstGeom prst="rect">
                      <a:avLst/>
                    </a:prstGeom>
                  </pic:spPr>
                </pic:pic>
              </a:graphicData>
            </a:graphic>
          </wp:inline>
        </w:drawing>
      </w:r>
    </w:p>
    <w:p w14:paraId="329AE47C" w14:textId="3015FDBC" w:rsidR="00744B11" w:rsidRPr="00881D73"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6B3DA88" wp14:editId="6D8A44CC">
            <wp:extent cx="6188710" cy="3257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257550"/>
                    </a:xfrm>
                    <a:prstGeom prst="rect">
                      <a:avLst/>
                    </a:prstGeom>
                  </pic:spPr>
                </pic:pic>
              </a:graphicData>
            </a:graphic>
          </wp:inline>
        </w:drawing>
      </w:r>
    </w:p>
    <w:sectPr w:rsidR="00744B11" w:rsidRPr="00881D73" w:rsidSect="00CA2F5B">
      <w:footerReference w:type="even" r:id="rId29"/>
      <w:footerReference w:type="default" r:id="rId30"/>
      <w:footerReference w:type="first" r:id="rId31"/>
      <w:pgSz w:w="11906" w:h="16838" w:code="9"/>
      <w:pgMar w:top="1440" w:right="1080" w:bottom="1440" w:left="108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1D2AD" w14:textId="77777777" w:rsidR="00680B0F" w:rsidRDefault="00680B0F">
      <w:pPr>
        <w:spacing w:after="0" w:line="240" w:lineRule="auto"/>
      </w:pPr>
      <w:r>
        <w:separator/>
      </w:r>
    </w:p>
  </w:endnote>
  <w:endnote w:type="continuationSeparator" w:id="0">
    <w:p w14:paraId="7F4BE85F" w14:textId="77777777" w:rsidR="00680B0F" w:rsidRDefault="00680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637F6" w14:textId="77777777" w:rsidR="00680B0F" w:rsidRDefault="00680B0F">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D8DB2E1" w14:textId="77777777" w:rsidR="00680B0F" w:rsidRDefault="00680B0F">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754803"/>
      <w:docPartObj>
        <w:docPartGallery w:val="Page Numbers (Bottom of Page)"/>
        <w:docPartUnique/>
      </w:docPartObj>
    </w:sdtPr>
    <w:sdtEndPr>
      <w:rPr>
        <w:noProof/>
      </w:rPr>
    </w:sdtEndPr>
    <w:sdtContent>
      <w:p w14:paraId="57BBCCFF" w14:textId="2712DC27" w:rsidR="00B1074F" w:rsidRDefault="00B1074F">
        <w:pPr>
          <w:pStyle w:val="Footer"/>
          <w:jc w:val="center"/>
        </w:pPr>
        <w:r>
          <w:fldChar w:fldCharType="begin"/>
        </w:r>
        <w:r>
          <w:instrText xml:space="preserve"> PAGE   \* MERGEFORMAT </w:instrText>
        </w:r>
        <w:r>
          <w:fldChar w:fldCharType="separate"/>
        </w:r>
        <w:r w:rsidR="00614C52">
          <w:rPr>
            <w:noProof/>
          </w:rPr>
          <w:t>18</w:t>
        </w:r>
        <w:r>
          <w:rPr>
            <w:noProof/>
          </w:rPr>
          <w:fldChar w:fldCharType="end"/>
        </w:r>
      </w:p>
    </w:sdtContent>
  </w:sdt>
  <w:p w14:paraId="55AB5294" w14:textId="77777777" w:rsidR="00680B0F" w:rsidRDefault="00680B0F">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6FB0D" w14:textId="77777777" w:rsidR="00680B0F" w:rsidRDefault="00680B0F">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A99F052" w14:textId="77777777" w:rsidR="00680B0F" w:rsidRDefault="00680B0F">
    <w:pPr>
      <w:pBdr>
        <w:top w:val="nil"/>
        <w:left w:val="nil"/>
        <w:bottom w:val="nil"/>
        <w:right w:val="nil"/>
        <w:between w:val="nil"/>
      </w:pBd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05601" w14:textId="77777777" w:rsidR="00680B0F" w:rsidRDefault="00680B0F">
      <w:pPr>
        <w:spacing w:after="0" w:line="240" w:lineRule="auto"/>
      </w:pPr>
      <w:r>
        <w:separator/>
      </w:r>
    </w:p>
  </w:footnote>
  <w:footnote w:type="continuationSeparator" w:id="0">
    <w:p w14:paraId="55E02254" w14:textId="77777777" w:rsidR="00680B0F" w:rsidRDefault="00680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2006"/>
    <w:multiLevelType w:val="multilevel"/>
    <w:tmpl w:val="6534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6350B"/>
    <w:multiLevelType w:val="hybridMultilevel"/>
    <w:tmpl w:val="2A7A1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6D5583"/>
    <w:multiLevelType w:val="multilevel"/>
    <w:tmpl w:val="A9D8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127"/>
    <w:multiLevelType w:val="multilevel"/>
    <w:tmpl w:val="281E6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0C7094"/>
    <w:multiLevelType w:val="multilevel"/>
    <w:tmpl w:val="5C3E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227C5C"/>
    <w:multiLevelType w:val="multilevel"/>
    <w:tmpl w:val="51848C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94D17"/>
    <w:multiLevelType w:val="multilevel"/>
    <w:tmpl w:val="6394A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C454C"/>
    <w:multiLevelType w:val="multilevel"/>
    <w:tmpl w:val="E13A0AC6"/>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E1173A"/>
    <w:multiLevelType w:val="multilevel"/>
    <w:tmpl w:val="A7AE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851D1"/>
    <w:multiLevelType w:val="multilevel"/>
    <w:tmpl w:val="007CF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216B8"/>
    <w:multiLevelType w:val="multilevel"/>
    <w:tmpl w:val="81EEF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25728"/>
    <w:multiLevelType w:val="multilevel"/>
    <w:tmpl w:val="53A2ED02"/>
    <w:lvl w:ilvl="0">
      <w:start w:val="1"/>
      <w:numFmt w:val="decimal"/>
      <w:lvlText w:val="%1"/>
      <w:lvlJc w:val="left"/>
      <w:pPr>
        <w:ind w:left="360" w:hanging="360"/>
      </w:pPr>
      <w:rPr>
        <w:rFonts w:hint="default"/>
        <w:sz w:val="20"/>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sz w:val="20"/>
      </w:rPr>
    </w:lvl>
    <w:lvl w:ilvl="3">
      <w:start w:val="1"/>
      <w:numFmt w:val="decimal"/>
      <w:lvlText w:val="%1.%2.%3.%4"/>
      <w:lvlJc w:val="left"/>
      <w:pPr>
        <w:ind w:left="-558" w:hanging="720"/>
      </w:pPr>
      <w:rPr>
        <w:rFonts w:hint="default"/>
        <w:sz w:val="20"/>
      </w:rPr>
    </w:lvl>
    <w:lvl w:ilvl="4">
      <w:start w:val="1"/>
      <w:numFmt w:val="decimal"/>
      <w:lvlText w:val="%1.%2.%3.%4.%5"/>
      <w:lvlJc w:val="left"/>
      <w:pPr>
        <w:ind w:left="-624" w:hanging="1080"/>
      </w:pPr>
      <w:rPr>
        <w:rFonts w:hint="default"/>
        <w:sz w:val="20"/>
      </w:rPr>
    </w:lvl>
    <w:lvl w:ilvl="5">
      <w:start w:val="1"/>
      <w:numFmt w:val="decimal"/>
      <w:lvlText w:val="%1.%2.%3.%4.%5.%6"/>
      <w:lvlJc w:val="left"/>
      <w:pPr>
        <w:ind w:left="-1050" w:hanging="1080"/>
      </w:pPr>
      <w:rPr>
        <w:rFonts w:hint="default"/>
        <w:sz w:val="20"/>
      </w:rPr>
    </w:lvl>
    <w:lvl w:ilvl="6">
      <w:start w:val="1"/>
      <w:numFmt w:val="decimal"/>
      <w:lvlText w:val="%1.%2.%3.%4.%5.%6.%7"/>
      <w:lvlJc w:val="left"/>
      <w:pPr>
        <w:ind w:left="-1116" w:hanging="1440"/>
      </w:pPr>
      <w:rPr>
        <w:rFonts w:hint="default"/>
        <w:sz w:val="20"/>
      </w:rPr>
    </w:lvl>
    <w:lvl w:ilvl="7">
      <w:start w:val="1"/>
      <w:numFmt w:val="decimal"/>
      <w:lvlText w:val="%1.%2.%3.%4.%5.%6.%7.%8"/>
      <w:lvlJc w:val="left"/>
      <w:pPr>
        <w:ind w:left="-1542" w:hanging="1440"/>
      </w:pPr>
      <w:rPr>
        <w:rFonts w:hint="default"/>
        <w:sz w:val="20"/>
      </w:rPr>
    </w:lvl>
    <w:lvl w:ilvl="8">
      <w:start w:val="1"/>
      <w:numFmt w:val="decimal"/>
      <w:lvlText w:val="%1.%2.%3.%4.%5.%6.%7.%8.%9"/>
      <w:lvlJc w:val="left"/>
      <w:pPr>
        <w:ind w:left="-1608" w:hanging="1800"/>
      </w:pPr>
      <w:rPr>
        <w:rFonts w:hint="default"/>
        <w:sz w:val="20"/>
      </w:rPr>
    </w:lvl>
  </w:abstractNum>
  <w:abstractNum w:abstractNumId="12" w15:restartNumberingAfterBreak="0">
    <w:nsid w:val="3664544C"/>
    <w:multiLevelType w:val="multilevel"/>
    <w:tmpl w:val="72B2B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52531"/>
    <w:multiLevelType w:val="multilevel"/>
    <w:tmpl w:val="047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772BC"/>
    <w:multiLevelType w:val="multilevel"/>
    <w:tmpl w:val="EF5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504EC3"/>
    <w:multiLevelType w:val="hybridMultilevel"/>
    <w:tmpl w:val="A198F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170C2"/>
    <w:multiLevelType w:val="multilevel"/>
    <w:tmpl w:val="1182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7A7041"/>
    <w:multiLevelType w:val="multilevel"/>
    <w:tmpl w:val="8760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C4000E"/>
    <w:multiLevelType w:val="multilevel"/>
    <w:tmpl w:val="721A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792705"/>
    <w:multiLevelType w:val="hybridMultilevel"/>
    <w:tmpl w:val="330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D53B39"/>
    <w:multiLevelType w:val="multilevel"/>
    <w:tmpl w:val="95FC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B22C86"/>
    <w:multiLevelType w:val="multilevel"/>
    <w:tmpl w:val="99F0329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EE83BA8"/>
    <w:multiLevelType w:val="hybridMultilevel"/>
    <w:tmpl w:val="9AC4F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746C6E"/>
    <w:multiLevelType w:val="multilevel"/>
    <w:tmpl w:val="F860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B1839"/>
    <w:multiLevelType w:val="multilevel"/>
    <w:tmpl w:val="DD06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8C5B27"/>
    <w:multiLevelType w:val="multilevel"/>
    <w:tmpl w:val="67CA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9D52AA"/>
    <w:multiLevelType w:val="multilevel"/>
    <w:tmpl w:val="2A56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F56C72"/>
    <w:multiLevelType w:val="multilevel"/>
    <w:tmpl w:val="53A2ED02"/>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28" w15:restartNumberingAfterBreak="0">
    <w:nsid w:val="6ADB3014"/>
    <w:multiLevelType w:val="multilevel"/>
    <w:tmpl w:val="4B7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AE4936"/>
    <w:multiLevelType w:val="multilevel"/>
    <w:tmpl w:val="D32CDFDA"/>
    <w:lvl w:ilvl="0">
      <w:start w:val="3"/>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732A537B"/>
    <w:multiLevelType w:val="multilevel"/>
    <w:tmpl w:val="C7CC7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A33BC"/>
    <w:multiLevelType w:val="multilevel"/>
    <w:tmpl w:val="E1D8D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9C28CF"/>
    <w:multiLevelType w:val="multilevel"/>
    <w:tmpl w:val="894A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487FDF"/>
    <w:multiLevelType w:val="multilevel"/>
    <w:tmpl w:val="53A2ED02"/>
    <w:lvl w:ilvl="0">
      <w:start w:val="1"/>
      <w:numFmt w:val="decimal"/>
      <w:lvlText w:val="%1"/>
      <w:lvlJc w:val="left"/>
      <w:pPr>
        <w:ind w:left="72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228" w:hanging="720"/>
      </w:pPr>
      <w:rPr>
        <w:rFonts w:hint="default"/>
      </w:rPr>
    </w:lvl>
    <w:lvl w:ilvl="3">
      <w:start w:val="1"/>
      <w:numFmt w:val="decimal"/>
      <w:lvlText w:val="%1.%2.%3.%4"/>
      <w:lvlJc w:val="left"/>
      <w:pPr>
        <w:ind w:left="-198" w:hanging="720"/>
      </w:pPr>
      <w:rPr>
        <w:rFonts w:hint="default"/>
      </w:rPr>
    </w:lvl>
    <w:lvl w:ilvl="4">
      <w:start w:val="1"/>
      <w:numFmt w:val="decimal"/>
      <w:lvlText w:val="%1.%2.%3.%4.%5"/>
      <w:lvlJc w:val="left"/>
      <w:pPr>
        <w:ind w:left="-264" w:hanging="1080"/>
      </w:pPr>
      <w:rPr>
        <w:rFonts w:hint="default"/>
      </w:rPr>
    </w:lvl>
    <w:lvl w:ilvl="5">
      <w:start w:val="1"/>
      <w:numFmt w:val="decimal"/>
      <w:lvlText w:val="%1.%2.%3.%4.%5.%6"/>
      <w:lvlJc w:val="left"/>
      <w:pPr>
        <w:ind w:left="-690" w:hanging="1080"/>
      </w:pPr>
      <w:rPr>
        <w:rFonts w:hint="default"/>
      </w:rPr>
    </w:lvl>
    <w:lvl w:ilvl="6">
      <w:start w:val="1"/>
      <w:numFmt w:val="decimal"/>
      <w:lvlText w:val="%1.%2.%3.%4.%5.%6.%7"/>
      <w:lvlJc w:val="left"/>
      <w:pPr>
        <w:ind w:left="-756" w:hanging="1440"/>
      </w:pPr>
      <w:rPr>
        <w:rFonts w:hint="default"/>
      </w:rPr>
    </w:lvl>
    <w:lvl w:ilvl="7">
      <w:start w:val="1"/>
      <w:numFmt w:val="decimal"/>
      <w:lvlText w:val="%1.%2.%3.%4.%5.%6.%7.%8"/>
      <w:lvlJc w:val="left"/>
      <w:pPr>
        <w:ind w:left="-1182" w:hanging="1440"/>
      </w:pPr>
      <w:rPr>
        <w:rFonts w:hint="default"/>
      </w:rPr>
    </w:lvl>
    <w:lvl w:ilvl="8">
      <w:start w:val="1"/>
      <w:numFmt w:val="decimal"/>
      <w:lvlText w:val="%1.%2.%3.%4.%5.%6.%7.%8.%9"/>
      <w:lvlJc w:val="left"/>
      <w:pPr>
        <w:ind w:left="-1248" w:hanging="1800"/>
      </w:pPr>
      <w:rPr>
        <w:rFonts w:hint="default"/>
      </w:rPr>
    </w:lvl>
  </w:abstractNum>
  <w:abstractNum w:abstractNumId="34" w15:restartNumberingAfterBreak="0">
    <w:nsid w:val="7B1C32E6"/>
    <w:multiLevelType w:val="multilevel"/>
    <w:tmpl w:val="9ACAC1F8"/>
    <w:lvl w:ilvl="0">
      <w:start w:val="1"/>
      <w:numFmt w:val="lowerRoman"/>
      <w:lvlText w:val="(%1)"/>
      <w:lvlJc w:val="left"/>
      <w:pPr>
        <w:ind w:left="1620" w:hanging="72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35" w15:restartNumberingAfterBreak="0">
    <w:nsid w:val="7BC17233"/>
    <w:multiLevelType w:val="multilevel"/>
    <w:tmpl w:val="B650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4"/>
  </w:num>
  <w:num w:numId="3">
    <w:abstractNumId w:val="21"/>
  </w:num>
  <w:num w:numId="4">
    <w:abstractNumId w:val="1"/>
  </w:num>
  <w:num w:numId="5">
    <w:abstractNumId w:val="9"/>
  </w:num>
  <w:num w:numId="6">
    <w:abstractNumId w:val="26"/>
  </w:num>
  <w:num w:numId="7">
    <w:abstractNumId w:val="2"/>
  </w:num>
  <w:num w:numId="8">
    <w:abstractNumId w:val="11"/>
  </w:num>
  <w:num w:numId="9">
    <w:abstractNumId w:val="28"/>
  </w:num>
  <w:num w:numId="10">
    <w:abstractNumId w:val="16"/>
  </w:num>
  <w:num w:numId="11">
    <w:abstractNumId w:val="25"/>
  </w:num>
  <w:num w:numId="12">
    <w:abstractNumId w:val="24"/>
  </w:num>
  <w:num w:numId="13">
    <w:abstractNumId w:val="32"/>
  </w:num>
  <w:num w:numId="14">
    <w:abstractNumId w:val="18"/>
  </w:num>
  <w:num w:numId="15">
    <w:abstractNumId w:val="4"/>
  </w:num>
  <w:num w:numId="16">
    <w:abstractNumId w:val="0"/>
  </w:num>
  <w:num w:numId="17">
    <w:abstractNumId w:val="22"/>
  </w:num>
  <w:num w:numId="18">
    <w:abstractNumId w:val="7"/>
  </w:num>
  <w:num w:numId="19">
    <w:abstractNumId w:val="19"/>
  </w:num>
  <w:num w:numId="20">
    <w:abstractNumId w:val="5"/>
  </w:num>
  <w:num w:numId="21">
    <w:abstractNumId w:val="10"/>
  </w:num>
  <w:num w:numId="22">
    <w:abstractNumId w:val="3"/>
  </w:num>
  <w:num w:numId="23">
    <w:abstractNumId w:val="13"/>
  </w:num>
  <w:num w:numId="24">
    <w:abstractNumId w:val="20"/>
  </w:num>
  <w:num w:numId="25">
    <w:abstractNumId w:val="31"/>
  </w:num>
  <w:num w:numId="26">
    <w:abstractNumId w:val="12"/>
  </w:num>
  <w:num w:numId="27">
    <w:abstractNumId w:val="35"/>
  </w:num>
  <w:num w:numId="28">
    <w:abstractNumId w:val="23"/>
  </w:num>
  <w:num w:numId="29">
    <w:abstractNumId w:val="30"/>
  </w:num>
  <w:num w:numId="30">
    <w:abstractNumId w:val="17"/>
  </w:num>
  <w:num w:numId="31">
    <w:abstractNumId w:val="8"/>
  </w:num>
  <w:num w:numId="32">
    <w:abstractNumId w:val="27"/>
  </w:num>
  <w:num w:numId="33">
    <w:abstractNumId w:val="14"/>
  </w:num>
  <w:num w:numId="34">
    <w:abstractNumId w:val="6"/>
  </w:num>
  <w:num w:numId="35">
    <w:abstractNumId w:val="33"/>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E0"/>
    <w:rsid w:val="00015F6E"/>
    <w:rsid w:val="00023E81"/>
    <w:rsid w:val="000351C3"/>
    <w:rsid w:val="00042CF4"/>
    <w:rsid w:val="000506CD"/>
    <w:rsid w:val="00067A35"/>
    <w:rsid w:val="0008161A"/>
    <w:rsid w:val="000B4C24"/>
    <w:rsid w:val="000B52A1"/>
    <w:rsid w:val="000B5F16"/>
    <w:rsid w:val="000B7FBC"/>
    <w:rsid w:val="00120F4F"/>
    <w:rsid w:val="001210CA"/>
    <w:rsid w:val="001306F1"/>
    <w:rsid w:val="00184733"/>
    <w:rsid w:val="001B0F84"/>
    <w:rsid w:val="001B5347"/>
    <w:rsid w:val="001D7770"/>
    <w:rsid w:val="001F34C6"/>
    <w:rsid w:val="001F6941"/>
    <w:rsid w:val="001F78AC"/>
    <w:rsid w:val="00212E39"/>
    <w:rsid w:val="002135FD"/>
    <w:rsid w:val="00233AC6"/>
    <w:rsid w:val="002676EF"/>
    <w:rsid w:val="00270D42"/>
    <w:rsid w:val="00292C59"/>
    <w:rsid w:val="002C4B44"/>
    <w:rsid w:val="0033098F"/>
    <w:rsid w:val="00397458"/>
    <w:rsid w:val="003A6287"/>
    <w:rsid w:val="004074E2"/>
    <w:rsid w:val="004A161F"/>
    <w:rsid w:val="004E57C1"/>
    <w:rsid w:val="00541EA3"/>
    <w:rsid w:val="00545044"/>
    <w:rsid w:val="005B6E91"/>
    <w:rsid w:val="00601B3C"/>
    <w:rsid w:val="0061281F"/>
    <w:rsid w:val="00612EFD"/>
    <w:rsid w:val="00614C52"/>
    <w:rsid w:val="0061783E"/>
    <w:rsid w:val="00622C32"/>
    <w:rsid w:val="00627BD5"/>
    <w:rsid w:val="00633900"/>
    <w:rsid w:val="00654BA7"/>
    <w:rsid w:val="006618CC"/>
    <w:rsid w:val="00680928"/>
    <w:rsid w:val="00680B0F"/>
    <w:rsid w:val="0069295F"/>
    <w:rsid w:val="0069488C"/>
    <w:rsid w:val="006A0678"/>
    <w:rsid w:val="006A6ED3"/>
    <w:rsid w:val="006B561F"/>
    <w:rsid w:val="006C6EA3"/>
    <w:rsid w:val="006F4617"/>
    <w:rsid w:val="00741DE9"/>
    <w:rsid w:val="00744B11"/>
    <w:rsid w:val="00750FC8"/>
    <w:rsid w:val="007620C2"/>
    <w:rsid w:val="007A5AA0"/>
    <w:rsid w:val="007B5DF6"/>
    <w:rsid w:val="007B78B1"/>
    <w:rsid w:val="007C10B6"/>
    <w:rsid w:val="007E36C0"/>
    <w:rsid w:val="008150CC"/>
    <w:rsid w:val="00861EBD"/>
    <w:rsid w:val="00881D73"/>
    <w:rsid w:val="0088514A"/>
    <w:rsid w:val="0089131A"/>
    <w:rsid w:val="008A0576"/>
    <w:rsid w:val="008D3F1C"/>
    <w:rsid w:val="008E1084"/>
    <w:rsid w:val="00911ED8"/>
    <w:rsid w:val="00921EC4"/>
    <w:rsid w:val="009274E0"/>
    <w:rsid w:val="009719D4"/>
    <w:rsid w:val="00986023"/>
    <w:rsid w:val="009A2B0B"/>
    <w:rsid w:val="009F1419"/>
    <w:rsid w:val="009F525D"/>
    <w:rsid w:val="00A34973"/>
    <w:rsid w:val="00A46C0B"/>
    <w:rsid w:val="00A50011"/>
    <w:rsid w:val="00A60830"/>
    <w:rsid w:val="00A81CF3"/>
    <w:rsid w:val="00AA0B0A"/>
    <w:rsid w:val="00AB2558"/>
    <w:rsid w:val="00AB63C7"/>
    <w:rsid w:val="00B1074F"/>
    <w:rsid w:val="00B21D8B"/>
    <w:rsid w:val="00B4199C"/>
    <w:rsid w:val="00B500C2"/>
    <w:rsid w:val="00B835CA"/>
    <w:rsid w:val="00BA216D"/>
    <w:rsid w:val="00BE14D4"/>
    <w:rsid w:val="00BF7820"/>
    <w:rsid w:val="00C06EB5"/>
    <w:rsid w:val="00C72D23"/>
    <w:rsid w:val="00C86EF3"/>
    <w:rsid w:val="00CA2F5B"/>
    <w:rsid w:val="00CC19D5"/>
    <w:rsid w:val="00CC1AE0"/>
    <w:rsid w:val="00CD79DB"/>
    <w:rsid w:val="00CE51FE"/>
    <w:rsid w:val="00D2772A"/>
    <w:rsid w:val="00D66AB3"/>
    <w:rsid w:val="00D80BFA"/>
    <w:rsid w:val="00D92185"/>
    <w:rsid w:val="00DE083C"/>
    <w:rsid w:val="00DE7481"/>
    <w:rsid w:val="00E43D45"/>
    <w:rsid w:val="00E500FD"/>
    <w:rsid w:val="00E6326D"/>
    <w:rsid w:val="00E76C0B"/>
    <w:rsid w:val="00E805E0"/>
    <w:rsid w:val="00E868C7"/>
    <w:rsid w:val="00E91792"/>
    <w:rsid w:val="00E96357"/>
    <w:rsid w:val="00ED08DB"/>
    <w:rsid w:val="00F07CAD"/>
    <w:rsid w:val="00F34504"/>
    <w:rsid w:val="00F5014F"/>
    <w:rsid w:val="00F85DCD"/>
    <w:rsid w:val="00FB3750"/>
    <w:rsid w:val="00FC7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BF989"/>
  <w15:docId w15:val="{FE835F13-C51B-4C66-905A-F8C509D5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B11"/>
    <w:rPr>
      <w:rFonts w:cs="Times New Roman"/>
    </w:rPr>
  </w:style>
  <w:style w:type="paragraph" w:styleId="Heading1">
    <w:name w:val="heading 1"/>
    <w:basedOn w:val="Normal"/>
    <w:next w:val="Normal"/>
    <w:link w:val="Heading1Char"/>
    <w:uiPriority w:val="9"/>
    <w:qFormat/>
    <w:rsid w:val="002D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FEC"/>
    <w:pPr>
      <w:keepNext/>
      <w:keepLines/>
      <w:widowControl w:val="0"/>
      <w:autoSpaceDE w:val="0"/>
      <w:autoSpaceDN w:val="0"/>
      <w:adjustRightInd w:val="0"/>
      <w:spacing w:before="200" w:after="0" w:line="240" w:lineRule="auto"/>
      <w:outlineLvl w:val="1"/>
    </w:pPr>
    <w:rPr>
      <w:rFonts w:ascii="Cambria" w:eastAsia="Times New Roman"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D0FEC"/>
    <w:rPr>
      <w:rFonts w:ascii="Cambria" w:eastAsia="Times New Roman" w:hAnsi="Cambria" w:cs="Times New Roman"/>
      <w:b/>
      <w:bCs/>
      <w:color w:val="4F81BD"/>
      <w:sz w:val="26"/>
      <w:szCs w:val="26"/>
    </w:rPr>
  </w:style>
  <w:style w:type="paragraph" w:styleId="NoSpacing">
    <w:name w:val="No Spacing"/>
    <w:uiPriority w:val="1"/>
    <w:qFormat/>
    <w:rsid w:val="002D0FEC"/>
    <w:pPr>
      <w:spacing w:after="0" w:line="240" w:lineRule="auto"/>
    </w:pPr>
    <w:rPr>
      <w:rFonts w:cs="Times New Roman"/>
      <w:lang w:val="en-US"/>
    </w:rPr>
  </w:style>
  <w:style w:type="character" w:customStyle="1" w:styleId="Heading1Char">
    <w:name w:val="Heading 1 Char"/>
    <w:basedOn w:val="DefaultParagraphFont"/>
    <w:link w:val="Heading1"/>
    <w:uiPriority w:val="9"/>
    <w:rsid w:val="002D0FE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A7206C"/>
    <w:pPr>
      <w:tabs>
        <w:tab w:val="center" w:pos="4320"/>
        <w:tab w:val="right" w:pos="8640"/>
      </w:tabs>
      <w:spacing w:after="0" w:line="240" w:lineRule="auto"/>
    </w:pP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uiPriority w:val="99"/>
    <w:rsid w:val="00A7206C"/>
    <w:rPr>
      <w:rFonts w:eastAsiaTheme="minorEastAsia"/>
      <w:sz w:val="24"/>
      <w:szCs w:val="24"/>
      <w:lang w:val="en-US"/>
    </w:rPr>
  </w:style>
  <w:style w:type="character" w:styleId="PageNumber">
    <w:name w:val="page number"/>
    <w:basedOn w:val="DefaultParagraphFont"/>
    <w:uiPriority w:val="99"/>
    <w:semiHidden/>
    <w:unhideWhenUsed/>
    <w:rsid w:val="00A7206C"/>
  </w:style>
  <w:style w:type="paragraph" w:styleId="TOC2">
    <w:name w:val="toc 2"/>
    <w:basedOn w:val="Normal"/>
    <w:next w:val="Normal"/>
    <w:autoRedefine/>
    <w:uiPriority w:val="39"/>
    <w:unhideWhenUsed/>
    <w:qFormat/>
    <w:rsid w:val="00A7206C"/>
    <w:pPr>
      <w:tabs>
        <w:tab w:val="left" w:pos="993"/>
        <w:tab w:val="right" w:leader="dot" w:pos="9386"/>
      </w:tabs>
      <w:spacing w:after="0" w:line="240" w:lineRule="auto"/>
      <w:ind w:left="240"/>
    </w:pPr>
    <w:rPr>
      <w:rFonts w:asciiTheme="minorHAnsi" w:eastAsiaTheme="minorEastAsia" w:hAnsiTheme="minorHAnsi" w:cstheme="minorBidi"/>
      <w:smallCaps/>
      <w:lang w:val="en-US"/>
    </w:rPr>
  </w:style>
  <w:style w:type="paragraph" w:styleId="TOC1">
    <w:name w:val="toc 1"/>
    <w:basedOn w:val="Normal"/>
    <w:next w:val="Normal"/>
    <w:autoRedefine/>
    <w:uiPriority w:val="39"/>
    <w:unhideWhenUsed/>
    <w:rsid w:val="00A7206C"/>
    <w:pPr>
      <w:spacing w:before="120" w:after="0" w:line="240" w:lineRule="auto"/>
    </w:pPr>
    <w:rPr>
      <w:rFonts w:asciiTheme="minorHAnsi" w:eastAsiaTheme="minorEastAsia" w:hAnsiTheme="minorHAnsi" w:cstheme="minorBidi"/>
      <w:b/>
      <w:caps/>
      <w:lang w:val="en-US"/>
    </w:rPr>
  </w:style>
  <w:style w:type="paragraph" w:styleId="TOC3">
    <w:name w:val="toc 3"/>
    <w:basedOn w:val="Normal"/>
    <w:next w:val="Normal"/>
    <w:autoRedefine/>
    <w:uiPriority w:val="39"/>
    <w:unhideWhenUsed/>
    <w:rsid w:val="00A7206C"/>
    <w:pPr>
      <w:spacing w:after="0" w:line="240" w:lineRule="auto"/>
      <w:ind w:left="480"/>
    </w:pPr>
    <w:rPr>
      <w:rFonts w:asciiTheme="minorHAnsi" w:eastAsiaTheme="minorEastAsia" w:hAnsiTheme="minorHAnsi" w:cstheme="minorBidi"/>
      <w:i/>
      <w:lang w:val="en-US"/>
    </w:rPr>
  </w:style>
  <w:style w:type="paragraph" w:styleId="TableofFigures">
    <w:name w:val="table of figures"/>
    <w:basedOn w:val="Normal"/>
    <w:next w:val="Normal"/>
    <w:uiPriority w:val="99"/>
    <w:unhideWhenUsed/>
    <w:rsid w:val="00A7206C"/>
    <w:pPr>
      <w:spacing w:after="0" w:line="240" w:lineRule="auto"/>
      <w:ind w:left="480" w:hanging="480"/>
    </w:pPr>
    <w:rPr>
      <w:rFonts w:asciiTheme="minorHAnsi" w:eastAsiaTheme="minorEastAsia" w:hAnsiTheme="minorHAnsi" w:cstheme="minorBidi"/>
      <w:smallCaps/>
      <w:sz w:val="20"/>
      <w:szCs w:val="20"/>
      <w:lang w:val="en-US"/>
    </w:rPr>
  </w:style>
  <w:style w:type="character" w:styleId="Hyperlink">
    <w:name w:val="Hyperlink"/>
    <w:basedOn w:val="DefaultParagraphFont"/>
    <w:uiPriority w:val="99"/>
    <w:unhideWhenUsed/>
    <w:qFormat/>
    <w:rsid w:val="00A7206C"/>
    <w:rPr>
      <w:color w:val="0000FF"/>
      <w:u w:val="single"/>
    </w:rPr>
  </w:style>
  <w:style w:type="paragraph" w:styleId="Header">
    <w:name w:val="header"/>
    <w:basedOn w:val="Normal"/>
    <w:link w:val="HeaderChar"/>
    <w:uiPriority w:val="99"/>
    <w:unhideWhenUsed/>
    <w:rsid w:val="004845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1A"/>
    <w:rPr>
      <w:rFonts w:ascii="Calibri" w:eastAsia="Calibri" w:hAnsi="Calibri" w:cs="Times New Roman"/>
    </w:rPr>
  </w:style>
  <w:style w:type="paragraph" w:styleId="BalloonText">
    <w:name w:val="Balloon Text"/>
    <w:basedOn w:val="Normal"/>
    <w:link w:val="BalloonTextChar"/>
    <w:uiPriority w:val="99"/>
    <w:semiHidden/>
    <w:unhideWhenUsed/>
    <w:rsid w:val="00C502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CE"/>
    <w:rPr>
      <w:rFonts w:ascii="Tahoma" w:eastAsia="Calibri" w:hAnsi="Tahoma" w:cs="Tahoma"/>
      <w:sz w:val="16"/>
      <w:szCs w:val="16"/>
    </w:rPr>
  </w:style>
  <w:style w:type="paragraph" w:styleId="ListParagraph">
    <w:name w:val="List Paragraph"/>
    <w:basedOn w:val="Normal"/>
    <w:uiPriority w:val="34"/>
    <w:qFormat/>
    <w:rsid w:val="008E22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80BFA"/>
    <w:pPr>
      <w:spacing w:before="100" w:beforeAutospacing="1" w:after="100" w:afterAutospacing="1" w:line="240" w:lineRule="auto"/>
    </w:pPr>
    <w:rPr>
      <w:rFonts w:ascii="Times New Roman" w:eastAsia="Times New Roman" w:hAnsi="Times New Roman"/>
      <w:sz w:val="24"/>
      <w:szCs w:val="24"/>
      <w:lang w:val="en-US" w:eastAsia="en-US"/>
    </w:rPr>
  </w:style>
  <w:style w:type="table" w:styleId="TableGrid">
    <w:name w:val="Table Grid"/>
    <w:basedOn w:val="TableNormal"/>
    <w:uiPriority w:val="39"/>
    <w:rsid w:val="000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941"/>
    <w:rPr>
      <w:b/>
      <w:bCs/>
    </w:rPr>
  </w:style>
  <w:style w:type="paragraph" w:styleId="TOC4">
    <w:name w:val="toc 4"/>
    <w:basedOn w:val="Normal"/>
    <w:next w:val="Normal"/>
    <w:autoRedefine/>
    <w:uiPriority w:val="39"/>
    <w:unhideWhenUsed/>
    <w:rsid w:val="00744B11"/>
    <w:pPr>
      <w:spacing w:after="100" w:line="360" w:lineRule="auto"/>
      <w:ind w:left="660"/>
    </w:pPr>
  </w:style>
  <w:style w:type="paragraph" w:styleId="TOC5">
    <w:name w:val="toc 5"/>
    <w:basedOn w:val="Normal"/>
    <w:next w:val="Normal"/>
    <w:autoRedefine/>
    <w:uiPriority w:val="39"/>
    <w:unhideWhenUsed/>
    <w:rsid w:val="00744B11"/>
    <w:pPr>
      <w:spacing w:after="100" w:line="360" w:lineRule="auto"/>
      <w:ind w:left="880"/>
    </w:pPr>
  </w:style>
  <w:style w:type="paragraph" w:styleId="TOC6">
    <w:name w:val="toc 6"/>
    <w:basedOn w:val="Normal"/>
    <w:next w:val="Normal"/>
    <w:autoRedefine/>
    <w:uiPriority w:val="39"/>
    <w:unhideWhenUsed/>
    <w:rsid w:val="00744B11"/>
    <w:pPr>
      <w:spacing w:after="100" w:line="360" w:lineRule="auto"/>
      <w:ind w:left="1100"/>
    </w:pPr>
  </w:style>
  <w:style w:type="character" w:customStyle="1" w:styleId="url">
    <w:name w:val="url"/>
    <w:basedOn w:val="DefaultParagraphFont"/>
    <w:rsid w:val="00654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807">
      <w:bodyDiv w:val="1"/>
      <w:marLeft w:val="0"/>
      <w:marRight w:val="0"/>
      <w:marTop w:val="0"/>
      <w:marBottom w:val="0"/>
      <w:divBdr>
        <w:top w:val="none" w:sz="0" w:space="0" w:color="auto"/>
        <w:left w:val="none" w:sz="0" w:space="0" w:color="auto"/>
        <w:bottom w:val="none" w:sz="0" w:space="0" w:color="auto"/>
        <w:right w:val="none" w:sz="0" w:space="0" w:color="auto"/>
      </w:divBdr>
    </w:div>
    <w:div w:id="34627782">
      <w:bodyDiv w:val="1"/>
      <w:marLeft w:val="0"/>
      <w:marRight w:val="0"/>
      <w:marTop w:val="0"/>
      <w:marBottom w:val="0"/>
      <w:divBdr>
        <w:top w:val="none" w:sz="0" w:space="0" w:color="auto"/>
        <w:left w:val="none" w:sz="0" w:space="0" w:color="auto"/>
        <w:bottom w:val="none" w:sz="0" w:space="0" w:color="auto"/>
        <w:right w:val="none" w:sz="0" w:space="0" w:color="auto"/>
      </w:divBdr>
      <w:divsChild>
        <w:div w:id="115369898">
          <w:marLeft w:val="-720"/>
          <w:marRight w:val="0"/>
          <w:marTop w:val="0"/>
          <w:marBottom w:val="0"/>
          <w:divBdr>
            <w:top w:val="none" w:sz="0" w:space="0" w:color="auto"/>
            <w:left w:val="none" w:sz="0" w:space="0" w:color="auto"/>
            <w:bottom w:val="none" w:sz="0" w:space="0" w:color="auto"/>
            <w:right w:val="none" w:sz="0" w:space="0" w:color="auto"/>
          </w:divBdr>
        </w:div>
      </w:divsChild>
    </w:div>
    <w:div w:id="53281591">
      <w:bodyDiv w:val="1"/>
      <w:marLeft w:val="0"/>
      <w:marRight w:val="0"/>
      <w:marTop w:val="0"/>
      <w:marBottom w:val="0"/>
      <w:divBdr>
        <w:top w:val="none" w:sz="0" w:space="0" w:color="auto"/>
        <w:left w:val="none" w:sz="0" w:space="0" w:color="auto"/>
        <w:bottom w:val="none" w:sz="0" w:space="0" w:color="auto"/>
        <w:right w:val="none" w:sz="0" w:space="0" w:color="auto"/>
      </w:divBdr>
    </w:div>
    <w:div w:id="79832906">
      <w:bodyDiv w:val="1"/>
      <w:marLeft w:val="0"/>
      <w:marRight w:val="0"/>
      <w:marTop w:val="0"/>
      <w:marBottom w:val="0"/>
      <w:divBdr>
        <w:top w:val="none" w:sz="0" w:space="0" w:color="auto"/>
        <w:left w:val="none" w:sz="0" w:space="0" w:color="auto"/>
        <w:bottom w:val="none" w:sz="0" w:space="0" w:color="auto"/>
        <w:right w:val="none" w:sz="0" w:space="0" w:color="auto"/>
      </w:divBdr>
    </w:div>
    <w:div w:id="82460818">
      <w:bodyDiv w:val="1"/>
      <w:marLeft w:val="0"/>
      <w:marRight w:val="0"/>
      <w:marTop w:val="0"/>
      <w:marBottom w:val="0"/>
      <w:divBdr>
        <w:top w:val="none" w:sz="0" w:space="0" w:color="auto"/>
        <w:left w:val="none" w:sz="0" w:space="0" w:color="auto"/>
        <w:bottom w:val="none" w:sz="0" w:space="0" w:color="auto"/>
        <w:right w:val="none" w:sz="0" w:space="0" w:color="auto"/>
      </w:divBdr>
    </w:div>
    <w:div w:id="98183318">
      <w:bodyDiv w:val="1"/>
      <w:marLeft w:val="0"/>
      <w:marRight w:val="0"/>
      <w:marTop w:val="0"/>
      <w:marBottom w:val="0"/>
      <w:divBdr>
        <w:top w:val="none" w:sz="0" w:space="0" w:color="auto"/>
        <w:left w:val="none" w:sz="0" w:space="0" w:color="auto"/>
        <w:bottom w:val="none" w:sz="0" w:space="0" w:color="auto"/>
        <w:right w:val="none" w:sz="0" w:space="0" w:color="auto"/>
      </w:divBdr>
      <w:divsChild>
        <w:div w:id="1719207216">
          <w:marLeft w:val="-720"/>
          <w:marRight w:val="0"/>
          <w:marTop w:val="0"/>
          <w:marBottom w:val="0"/>
          <w:divBdr>
            <w:top w:val="none" w:sz="0" w:space="0" w:color="auto"/>
            <w:left w:val="none" w:sz="0" w:space="0" w:color="auto"/>
            <w:bottom w:val="none" w:sz="0" w:space="0" w:color="auto"/>
            <w:right w:val="none" w:sz="0" w:space="0" w:color="auto"/>
          </w:divBdr>
        </w:div>
      </w:divsChild>
    </w:div>
    <w:div w:id="105513635">
      <w:bodyDiv w:val="1"/>
      <w:marLeft w:val="0"/>
      <w:marRight w:val="0"/>
      <w:marTop w:val="0"/>
      <w:marBottom w:val="0"/>
      <w:divBdr>
        <w:top w:val="none" w:sz="0" w:space="0" w:color="auto"/>
        <w:left w:val="none" w:sz="0" w:space="0" w:color="auto"/>
        <w:bottom w:val="none" w:sz="0" w:space="0" w:color="auto"/>
        <w:right w:val="none" w:sz="0" w:space="0" w:color="auto"/>
      </w:divBdr>
    </w:div>
    <w:div w:id="105932619">
      <w:bodyDiv w:val="1"/>
      <w:marLeft w:val="0"/>
      <w:marRight w:val="0"/>
      <w:marTop w:val="0"/>
      <w:marBottom w:val="0"/>
      <w:divBdr>
        <w:top w:val="none" w:sz="0" w:space="0" w:color="auto"/>
        <w:left w:val="none" w:sz="0" w:space="0" w:color="auto"/>
        <w:bottom w:val="none" w:sz="0" w:space="0" w:color="auto"/>
        <w:right w:val="none" w:sz="0" w:space="0" w:color="auto"/>
      </w:divBdr>
    </w:div>
    <w:div w:id="110979388">
      <w:bodyDiv w:val="1"/>
      <w:marLeft w:val="0"/>
      <w:marRight w:val="0"/>
      <w:marTop w:val="0"/>
      <w:marBottom w:val="0"/>
      <w:divBdr>
        <w:top w:val="none" w:sz="0" w:space="0" w:color="auto"/>
        <w:left w:val="none" w:sz="0" w:space="0" w:color="auto"/>
        <w:bottom w:val="none" w:sz="0" w:space="0" w:color="auto"/>
        <w:right w:val="none" w:sz="0" w:space="0" w:color="auto"/>
      </w:divBdr>
    </w:div>
    <w:div w:id="141116524">
      <w:bodyDiv w:val="1"/>
      <w:marLeft w:val="0"/>
      <w:marRight w:val="0"/>
      <w:marTop w:val="0"/>
      <w:marBottom w:val="0"/>
      <w:divBdr>
        <w:top w:val="none" w:sz="0" w:space="0" w:color="auto"/>
        <w:left w:val="none" w:sz="0" w:space="0" w:color="auto"/>
        <w:bottom w:val="none" w:sz="0" w:space="0" w:color="auto"/>
        <w:right w:val="none" w:sz="0" w:space="0" w:color="auto"/>
      </w:divBdr>
      <w:divsChild>
        <w:div w:id="1125222">
          <w:marLeft w:val="-720"/>
          <w:marRight w:val="0"/>
          <w:marTop w:val="0"/>
          <w:marBottom w:val="0"/>
          <w:divBdr>
            <w:top w:val="none" w:sz="0" w:space="0" w:color="auto"/>
            <w:left w:val="none" w:sz="0" w:space="0" w:color="auto"/>
            <w:bottom w:val="none" w:sz="0" w:space="0" w:color="auto"/>
            <w:right w:val="none" w:sz="0" w:space="0" w:color="auto"/>
          </w:divBdr>
        </w:div>
      </w:divsChild>
    </w:div>
    <w:div w:id="150608493">
      <w:bodyDiv w:val="1"/>
      <w:marLeft w:val="0"/>
      <w:marRight w:val="0"/>
      <w:marTop w:val="0"/>
      <w:marBottom w:val="0"/>
      <w:divBdr>
        <w:top w:val="none" w:sz="0" w:space="0" w:color="auto"/>
        <w:left w:val="none" w:sz="0" w:space="0" w:color="auto"/>
        <w:bottom w:val="none" w:sz="0" w:space="0" w:color="auto"/>
        <w:right w:val="none" w:sz="0" w:space="0" w:color="auto"/>
      </w:divBdr>
    </w:div>
    <w:div w:id="159853948">
      <w:bodyDiv w:val="1"/>
      <w:marLeft w:val="0"/>
      <w:marRight w:val="0"/>
      <w:marTop w:val="0"/>
      <w:marBottom w:val="0"/>
      <w:divBdr>
        <w:top w:val="none" w:sz="0" w:space="0" w:color="auto"/>
        <w:left w:val="none" w:sz="0" w:space="0" w:color="auto"/>
        <w:bottom w:val="none" w:sz="0" w:space="0" w:color="auto"/>
        <w:right w:val="none" w:sz="0" w:space="0" w:color="auto"/>
      </w:divBdr>
    </w:div>
    <w:div w:id="188841874">
      <w:bodyDiv w:val="1"/>
      <w:marLeft w:val="0"/>
      <w:marRight w:val="0"/>
      <w:marTop w:val="0"/>
      <w:marBottom w:val="0"/>
      <w:divBdr>
        <w:top w:val="none" w:sz="0" w:space="0" w:color="auto"/>
        <w:left w:val="none" w:sz="0" w:space="0" w:color="auto"/>
        <w:bottom w:val="none" w:sz="0" w:space="0" w:color="auto"/>
        <w:right w:val="none" w:sz="0" w:space="0" w:color="auto"/>
      </w:divBdr>
    </w:div>
    <w:div w:id="192614978">
      <w:bodyDiv w:val="1"/>
      <w:marLeft w:val="0"/>
      <w:marRight w:val="0"/>
      <w:marTop w:val="0"/>
      <w:marBottom w:val="0"/>
      <w:divBdr>
        <w:top w:val="none" w:sz="0" w:space="0" w:color="auto"/>
        <w:left w:val="none" w:sz="0" w:space="0" w:color="auto"/>
        <w:bottom w:val="none" w:sz="0" w:space="0" w:color="auto"/>
        <w:right w:val="none" w:sz="0" w:space="0" w:color="auto"/>
      </w:divBdr>
    </w:div>
    <w:div w:id="215239446">
      <w:bodyDiv w:val="1"/>
      <w:marLeft w:val="0"/>
      <w:marRight w:val="0"/>
      <w:marTop w:val="0"/>
      <w:marBottom w:val="0"/>
      <w:divBdr>
        <w:top w:val="none" w:sz="0" w:space="0" w:color="auto"/>
        <w:left w:val="none" w:sz="0" w:space="0" w:color="auto"/>
        <w:bottom w:val="none" w:sz="0" w:space="0" w:color="auto"/>
        <w:right w:val="none" w:sz="0" w:space="0" w:color="auto"/>
      </w:divBdr>
      <w:divsChild>
        <w:div w:id="1926693575">
          <w:marLeft w:val="-720"/>
          <w:marRight w:val="0"/>
          <w:marTop w:val="0"/>
          <w:marBottom w:val="0"/>
          <w:divBdr>
            <w:top w:val="none" w:sz="0" w:space="0" w:color="auto"/>
            <w:left w:val="none" w:sz="0" w:space="0" w:color="auto"/>
            <w:bottom w:val="none" w:sz="0" w:space="0" w:color="auto"/>
            <w:right w:val="none" w:sz="0" w:space="0" w:color="auto"/>
          </w:divBdr>
        </w:div>
      </w:divsChild>
    </w:div>
    <w:div w:id="247885567">
      <w:bodyDiv w:val="1"/>
      <w:marLeft w:val="0"/>
      <w:marRight w:val="0"/>
      <w:marTop w:val="0"/>
      <w:marBottom w:val="0"/>
      <w:divBdr>
        <w:top w:val="none" w:sz="0" w:space="0" w:color="auto"/>
        <w:left w:val="none" w:sz="0" w:space="0" w:color="auto"/>
        <w:bottom w:val="none" w:sz="0" w:space="0" w:color="auto"/>
        <w:right w:val="none" w:sz="0" w:space="0" w:color="auto"/>
      </w:divBdr>
    </w:div>
    <w:div w:id="249122467">
      <w:bodyDiv w:val="1"/>
      <w:marLeft w:val="0"/>
      <w:marRight w:val="0"/>
      <w:marTop w:val="0"/>
      <w:marBottom w:val="0"/>
      <w:divBdr>
        <w:top w:val="none" w:sz="0" w:space="0" w:color="auto"/>
        <w:left w:val="none" w:sz="0" w:space="0" w:color="auto"/>
        <w:bottom w:val="none" w:sz="0" w:space="0" w:color="auto"/>
        <w:right w:val="none" w:sz="0" w:space="0" w:color="auto"/>
      </w:divBdr>
      <w:divsChild>
        <w:div w:id="166097304">
          <w:marLeft w:val="-720"/>
          <w:marRight w:val="0"/>
          <w:marTop w:val="0"/>
          <w:marBottom w:val="0"/>
          <w:divBdr>
            <w:top w:val="none" w:sz="0" w:space="0" w:color="auto"/>
            <w:left w:val="none" w:sz="0" w:space="0" w:color="auto"/>
            <w:bottom w:val="none" w:sz="0" w:space="0" w:color="auto"/>
            <w:right w:val="none" w:sz="0" w:space="0" w:color="auto"/>
          </w:divBdr>
        </w:div>
      </w:divsChild>
    </w:div>
    <w:div w:id="249852689">
      <w:bodyDiv w:val="1"/>
      <w:marLeft w:val="0"/>
      <w:marRight w:val="0"/>
      <w:marTop w:val="0"/>
      <w:marBottom w:val="0"/>
      <w:divBdr>
        <w:top w:val="none" w:sz="0" w:space="0" w:color="auto"/>
        <w:left w:val="none" w:sz="0" w:space="0" w:color="auto"/>
        <w:bottom w:val="none" w:sz="0" w:space="0" w:color="auto"/>
        <w:right w:val="none" w:sz="0" w:space="0" w:color="auto"/>
      </w:divBdr>
    </w:div>
    <w:div w:id="302855837">
      <w:bodyDiv w:val="1"/>
      <w:marLeft w:val="0"/>
      <w:marRight w:val="0"/>
      <w:marTop w:val="0"/>
      <w:marBottom w:val="0"/>
      <w:divBdr>
        <w:top w:val="none" w:sz="0" w:space="0" w:color="auto"/>
        <w:left w:val="none" w:sz="0" w:space="0" w:color="auto"/>
        <w:bottom w:val="none" w:sz="0" w:space="0" w:color="auto"/>
        <w:right w:val="none" w:sz="0" w:space="0" w:color="auto"/>
      </w:divBdr>
    </w:div>
    <w:div w:id="348340773">
      <w:bodyDiv w:val="1"/>
      <w:marLeft w:val="0"/>
      <w:marRight w:val="0"/>
      <w:marTop w:val="0"/>
      <w:marBottom w:val="0"/>
      <w:divBdr>
        <w:top w:val="none" w:sz="0" w:space="0" w:color="auto"/>
        <w:left w:val="none" w:sz="0" w:space="0" w:color="auto"/>
        <w:bottom w:val="none" w:sz="0" w:space="0" w:color="auto"/>
        <w:right w:val="none" w:sz="0" w:space="0" w:color="auto"/>
      </w:divBdr>
    </w:div>
    <w:div w:id="358508059">
      <w:bodyDiv w:val="1"/>
      <w:marLeft w:val="0"/>
      <w:marRight w:val="0"/>
      <w:marTop w:val="0"/>
      <w:marBottom w:val="0"/>
      <w:divBdr>
        <w:top w:val="none" w:sz="0" w:space="0" w:color="auto"/>
        <w:left w:val="none" w:sz="0" w:space="0" w:color="auto"/>
        <w:bottom w:val="none" w:sz="0" w:space="0" w:color="auto"/>
        <w:right w:val="none" w:sz="0" w:space="0" w:color="auto"/>
      </w:divBdr>
    </w:div>
    <w:div w:id="358747325">
      <w:bodyDiv w:val="1"/>
      <w:marLeft w:val="0"/>
      <w:marRight w:val="0"/>
      <w:marTop w:val="0"/>
      <w:marBottom w:val="0"/>
      <w:divBdr>
        <w:top w:val="none" w:sz="0" w:space="0" w:color="auto"/>
        <w:left w:val="none" w:sz="0" w:space="0" w:color="auto"/>
        <w:bottom w:val="none" w:sz="0" w:space="0" w:color="auto"/>
        <w:right w:val="none" w:sz="0" w:space="0" w:color="auto"/>
      </w:divBdr>
    </w:div>
    <w:div w:id="375013946">
      <w:bodyDiv w:val="1"/>
      <w:marLeft w:val="0"/>
      <w:marRight w:val="0"/>
      <w:marTop w:val="0"/>
      <w:marBottom w:val="0"/>
      <w:divBdr>
        <w:top w:val="none" w:sz="0" w:space="0" w:color="auto"/>
        <w:left w:val="none" w:sz="0" w:space="0" w:color="auto"/>
        <w:bottom w:val="none" w:sz="0" w:space="0" w:color="auto"/>
        <w:right w:val="none" w:sz="0" w:space="0" w:color="auto"/>
      </w:divBdr>
    </w:div>
    <w:div w:id="400757356">
      <w:bodyDiv w:val="1"/>
      <w:marLeft w:val="0"/>
      <w:marRight w:val="0"/>
      <w:marTop w:val="0"/>
      <w:marBottom w:val="0"/>
      <w:divBdr>
        <w:top w:val="none" w:sz="0" w:space="0" w:color="auto"/>
        <w:left w:val="none" w:sz="0" w:space="0" w:color="auto"/>
        <w:bottom w:val="none" w:sz="0" w:space="0" w:color="auto"/>
        <w:right w:val="none" w:sz="0" w:space="0" w:color="auto"/>
      </w:divBdr>
    </w:div>
    <w:div w:id="405960851">
      <w:bodyDiv w:val="1"/>
      <w:marLeft w:val="0"/>
      <w:marRight w:val="0"/>
      <w:marTop w:val="0"/>
      <w:marBottom w:val="0"/>
      <w:divBdr>
        <w:top w:val="none" w:sz="0" w:space="0" w:color="auto"/>
        <w:left w:val="none" w:sz="0" w:space="0" w:color="auto"/>
        <w:bottom w:val="none" w:sz="0" w:space="0" w:color="auto"/>
        <w:right w:val="none" w:sz="0" w:space="0" w:color="auto"/>
      </w:divBdr>
    </w:div>
    <w:div w:id="406147789">
      <w:bodyDiv w:val="1"/>
      <w:marLeft w:val="0"/>
      <w:marRight w:val="0"/>
      <w:marTop w:val="0"/>
      <w:marBottom w:val="0"/>
      <w:divBdr>
        <w:top w:val="none" w:sz="0" w:space="0" w:color="auto"/>
        <w:left w:val="none" w:sz="0" w:space="0" w:color="auto"/>
        <w:bottom w:val="none" w:sz="0" w:space="0" w:color="auto"/>
        <w:right w:val="none" w:sz="0" w:space="0" w:color="auto"/>
      </w:divBdr>
    </w:div>
    <w:div w:id="439187708">
      <w:bodyDiv w:val="1"/>
      <w:marLeft w:val="0"/>
      <w:marRight w:val="0"/>
      <w:marTop w:val="0"/>
      <w:marBottom w:val="0"/>
      <w:divBdr>
        <w:top w:val="none" w:sz="0" w:space="0" w:color="auto"/>
        <w:left w:val="none" w:sz="0" w:space="0" w:color="auto"/>
        <w:bottom w:val="none" w:sz="0" w:space="0" w:color="auto"/>
        <w:right w:val="none" w:sz="0" w:space="0" w:color="auto"/>
      </w:divBdr>
    </w:div>
    <w:div w:id="496770333">
      <w:bodyDiv w:val="1"/>
      <w:marLeft w:val="0"/>
      <w:marRight w:val="0"/>
      <w:marTop w:val="0"/>
      <w:marBottom w:val="0"/>
      <w:divBdr>
        <w:top w:val="none" w:sz="0" w:space="0" w:color="auto"/>
        <w:left w:val="none" w:sz="0" w:space="0" w:color="auto"/>
        <w:bottom w:val="none" w:sz="0" w:space="0" w:color="auto"/>
        <w:right w:val="none" w:sz="0" w:space="0" w:color="auto"/>
      </w:divBdr>
      <w:divsChild>
        <w:div w:id="1427339003">
          <w:marLeft w:val="-720"/>
          <w:marRight w:val="0"/>
          <w:marTop w:val="0"/>
          <w:marBottom w:val="0"/>
          <w:divBdr>
            <w:top w:val="none" w:sz="0" w:space="0" w:color="auto"/>
            <w:left w:val="none" w:sz="0" w:space="0" w:color="auto"/>
            <w:bottom w:val="none" w:sz="0" w:space="0" w:color="auto"/>
            <w:right w:val="none" w:sz="0" w:space="0" w:color="auto"/>
          </w:divBdr>
        </w:div>
      </w:divsChild>
    </w:div>
    <w:div w:id="499931904">
      <w:bodyDiv w:val="1"/>
      <w:marLeft w:val="0"/>
      <w:marRight w:val="0"/>
      <w:marTop w:val="0"/>
      <w:marBottom w:val="0"/>
      <w:divBdr>
        <w:top w:val="none" w:sz="0" w:space="0" w:color="auto"/>
        <w:left w:val="none" w:sz="0" w:space="0" w:color="auto"/>
        <w:bottom w:val="none" w:sz="0" w:space="0" w:color="auto"/>
        <w:right w:val="none" w:sz="0" w:space="0" w:color="auto"/>
      </w:divBdr>
      <w:divsChild>
        <w:div w:id="1241283517">
          <w:marLeft w:val="0"/>
          <w:marRight w:val="0"/>
          <w:marTop w:val="0"/>
          <w:marBottom w:val="0"/>
          <w:divBdr>
            <w:top w:val="none" w:sz="0" w:space="0" w:color="auto"/>
            <w:left w:val="none" w:sz="0" w:space="0" w:color="auto"/>
            <w:bottom w:val="none" w:sz="0" w:space="0" w:color="auto"/>
            <w:right w:val="none" w:sz="0" w:space="0" w:color="auto"/>
          </w:divBdr>
          <w:divsChild>
            <w:div w:id="408311062">
              <w:marLeft w:val="0"/>
              <w:marRight w:val="0"/>
              <w:marTop w:val="0"/>
              <w:marBottom w:val="0"/>
              <w:divBdr>
                <w:top w:val="none" w:sz="0" w:space="0" w:color="auto"/>
                <w:left w:val="none" w:sz="0" w:space="0" w:color="auto"/>
                <w:bottom w:val="none" w:sz="0" w:space="0" w:color="auto"/>
                <w:right w:val="none" w:sz="0" w:space="0" w:color="auto"/>
              </w:divBdr>
              <w:divsChild>
                <w:div w:id="2103990549">
                  <w:marLeft w:val="0"/>
                  <w:marRight w:val="0"/>
                  <w:marTop w:val="0"/>
                  <w:marBottom w:val="0"/>
                  <w:divBdr>
                    <w:top w:val="none" w:sz="0" w:space="0" w:color="auto"/>
                    <w:left w:val="none" w:sz="0" w:space="0" w:color="auto"/>
                    <w:bottom w:val="none" w:sz="0" w:space="0" w:color="auto"/>
                    <w:right w:val="none" w:sz="0" w:space="0" w:color="auto"/>
                  </w:divBdr>
                  <w:divsChild>
                    <w:div w:id="1097751271">
                      <w:marLeft w:val="0"/>
                      <w:marRight w:val="0"/>
                      <w:marTop w:val="0"/>
                      <w:marBottom w:val="0"/>
                      <w:divBdr>
                        <w:top w:val="none" w:sz="0" w:space="0" w:color="auto"/>
                        <w:left w:val="none" w:sz="0" w:space="0" w:color="auto"/>
                        <w:bottom w:val="none" w:sz="0" w:space="0" w:color="auto"/>
                        <w:right w:val="none" w:sz="0" w:space="0" w:color="auto"/>
                      </w:divBdr>
                      <w:divsChild>
                        <w:div w:id="1937790630">
                          <w:marLeft w:val="0"/>
                          <w:marRight w:val="0"/>
                          <w:marTop w:val="0"/>
                          <w:marBottom w:val="0"/>
                          <w:divBdr>
                            <w:top w:val="none" w:sz="0" w:space="0" w:color="auto"/>
                            <w:left w:val="none" w:sz="0" w:space="0" w:color="auto"/>
                            <w:bottom w:val="none" w:sz="0" w:space="0" w:color="auto"/>
                            <w:right w:val="none" w:sz="0" w:space="0" w:color="auto"/>
                          </w:divBdr>
                          <w:divsChild>
                            <w:div w:id="626394782">
                              <w:marLeft w:val="0"/>
                              <w:marRight w:val="0"/>
                              <w:marTop w:val="0"/>
                              <w:marBottom w:val="0"/>
                              <w:divBdr>
                                <w:top w:val="none" w:sz="0" w:space="0" w:color="auto"/>
                                <w:left w:val="none" w:sz="0" w:space="0" w:color="auto"/>
                                <w:bottom w:val="none" w:sz="0" w:space="0" w:color="auto"/>
                                <w:right w:val="none" w:sz="0" w:space="0" w:color="auto"/>
                              </w:divBdr>
                              <w:divsChild>
                                <w:div w:id="1650355315">
                                  <w:marLeft w:val="0"/>
                                  <w:marRight w:val="0"/>
                                  <w:marTop w:val="0"/>
                                  <w:marBottom w:val="0"/>
                                  <w:divBdr>
                                    <w:top w:val="none" w:sz="0" w:space="0" w:color="auto"/>
                                    <w:left w:val="none" w:sz="0" w:space="0" w:color="auto"/>
                                    <w:bottom w:val="none" w:sz="0" w:space="0" w:color="auto"/>
                                    <w:right w:val="none" w:sz="0" w:space="0" w:color="auto"/>
                                  </w:divBdr>
                                  <w:divsChild>
                                    <w:div w:id="1488739977">
                                      <w:marLeft w:val="0"/>
                                      <w:marRight w:val="0"/>
                                      <w:marTop w:val="0"/>
                                      <w:marBottom w:val="0"/>
                                      <w:divBdr>
                                        <w:top w:val="none" w:sz="0" w:space="0" w:color="auto"/>
                                        <w:left w:val="none" w:sz="0" w:space="0" w:color="auto"/>
                                        <w:bottom w:val="none" w:sz="0" w:space="0" w:color="auto"/>
                                        <w:right w:val="none" w:sz="0" w:space="0" w:color="auto"/>
                                      </w:divBdr>
                                      <w:divsChild>
                                        <w:div w:id="637147377">
                                          <w:marLeft w:val="0"/>
                                          <w:marRight w:val="0"/>
                                          <w:marTop w:val="0"/>
                                          <w:marBottom w:val="0"/>
                                          <w:divBdr>
                                            <w:top w:val="none" w:sz="0" w:space="0" w:color="auto"/>
                                            <w:left w:val="none" w:sz="0" w:space="0" w:color="auto"/>
                                            <w:bottom w:val="none" w:sz="0" w:space="0" w:color="auto"/>
                                            <w:right w:val="none" w:sz="0" w:space="0" w:color="auto"/>
                                          </w:divBdr>
                                          <w:divsChild>
                                            <w:div w:id="1060057739">
                                              <w:marLeft w:val="0"/>
                                              <w:marRight w:val="0"/>
                                              <w:marTop w:val="0"/>
                                              <w:marBottom w:val="0"/>
                                              <w:divBdr>
                                                <w:top w:val="none" w:sz="0" w:space="0" w:color="auto"/>
                                                <w:left w:val="none" w:sz="0" w:space="0" w:color="auto"/>
                                                <w:bottom w:val="none" w:sz="0" w:space="0" w:color="auto"/>
                                                <w:right w:val="none" w:sz="0" w:space="0" w:color="auto"/>
                                              </w:divBdr>
                                              <w:divsChild>
                                                <w:div w:id="1549222715">
                                                  <w:marLeft w:val="0"/>
                                                  <w:marRight w:val="0"/>
                                                  <w:marTop w:val="0"/>
                                                  <w:marBottom w:val="0"/>
                                                  <w:divBdr>
                                                    <w:top w:val="none" w:sz="0" w:space="0" w:color="auto"/>
                                                    <w:left w:val="none" w:sz="0" w:space="0" w:color="auto"/>
                                                    <w:bottom w:val="none" w:sz="0" w:space="0" w:color="auto"/>
                                                    <w:right w:val="none" w:sz="0" w:space="0" w:color="auto"/>
                                                  </w:divBdr>
                                                  <w:divsChild>
                                                    <w:div w:id="477889312">
                                                      <w:marLeft w:val="0"/>
                                                      <w:marRight w:val="0"/>
                                                      <w:marTop w:val="0"/>
                                                      <w:marBottom w:val="0"/>
                                                      <w:divBdr>
                                                        <w:top w:val="none" w:sz="0" w:space="0" w:color="auto"/>
                                                        <w:left w:val="none" w:sz="0" w:space="0" w:color="auto"/>
                                                        <w:bottom w:val="none" w:sz="0" w:space="0" w:color="auto"/>
                                                        <w:right w:val="none" w:sz="0" w:space="0" w:color="auto"/>
                                                      </w:divBdr>
                                                      <w:divsChild>
                                                        <w:div w:id="4950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6532">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sChild>
                                                    <w:div w:id="1533611035">
                                                      <w:marLeft w:val="0"/>
                                                      <w:marRight w:val="0"/>
                                                      <w:marTop w:val="0"/>
                                                      <w:marBottom w:val="0"/>
                                                      <w:divBdr>
                                                        <w:top w:val="none" w:sz="0" w:space="0" w:color="auto"/>
                                                        <w:left w:val="none" w:sz="0" w:space="0" w:color="auto"/>
                                                        <w:bottom w:val="none" w:sz="0" w:space="0" w:color="auto"/>
                                                        <w:right w:val="none" w:sz="0" w:space="0" w:color="auto"/>
                                                      </w:divBdr>
                                                      <w:divsChild>
                                                        <w:div w:id="551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3981620">
          <w:marLeft w:val="0"/>
          <w:marRight w:val="0"/>
          <w:marTop w:val="0"/>
          <w:marBottom w:val="0"/>
          <w:divBdr>
            <w:top w:val="none" w:sz="0" w:space="0" w:color="auto"/>
            <w:left w:val="none" w:sz="0" w:space="0" w:color="auto"/>
            <w:bottom w:val="none" w:sz="0" w:space="0" w:color="auto"/>
            <w:right w:val="none" w:sz="0" w:space="0" w:color="auto"/>
          </w:divBdr>
          <w:divsChild>
            <w:div w:id="229997876">
              <w:marLeft w:val="0"/>
              <w:marRight w:val="0"/>
              <w:marTop w:val="0"/>
              <w:marBottom w:val="0"/>
              <w:divBdr>
                <w:top w:val="none" w:sz="0" w:space="0" w:color="auto"/>
                <w:left w:val="none" w:sz="0" w:space="0" w:color="auto"/>
                <w:bottom w:val="none" w:sz="0" w:space="0" w:color="auto"/>
                <w:right w:val="none" w:sz="0" w:space="0" w:color="auto"/>
              </w:divBdr>
              <w:divsChild>
                <w:div w:id="1666855706">
                  <w:marLeft w:val="0"/>
                  <w:marRight w:val="0"/>
                  <w:marTop w:val="0"/>
                  <w:marBottom w:val="0"/>
                  <w:divBdr>
                    <w:top w:val="none" w:sz="0" w:space="0" w:color="auto"/>
                    <w:left w:val="none" w:sz="0" w:space="0" w:color="auto"/>
                    <w:bottom w:val="none" w:sz="0" w:space="0" w:color="auto"/>
                    <w:right w:val="none" w:sz="0" w:space="0" w:color="auto"/>
                  </w:divBdr>
                  <w:divsChild>
                    <w:div w:id="1364675568">
                      <w:marLeft w:val="0"/>
                      <w:marRight w:val="0"/>
                      <w:marTop w:val="0"/>
                      <w:marBottom w:val="0"/>
                      <w:divBdr>
                        <w:top w:val="none" w:sz="0" w:space="0" w:color="auto"/>
                        <w:left w:val="none" w:sz="0" w:space="0" w:color="auto"/>
                        <w:bottom w:val="none" w:sz="0" w:space="0" w:color="auto"/>
                        <w:right w:val="none" w:sz="0" w:space="0" w:color="auto"/>
                      </w:divBdr>
                      <w:divsChild>
                        <w:div w:id="913321856">
                          <w:marLeft w:val="0"/>
                          <w:marRight w:val="0"/>
                          <w:marTop w:val="0"/>
                          <w:marBottom w:val="0"/>
                          <w:divBdr>
                            <w:top w:val="none" w:sz="0" w:space="0" w:color="auto"/>
                            <w:left w:val="none" w:sz="0" w:space="0" w:color="auto"/>
                            <w:bottom w:val="none" w:sz="0" w:space="0" w:color="auto"/>
                            <w:right w:val="none" w:sz="0" w:space="0" w:color="auto"/>
                          </w:divBdr>
                          <w:divsChild>
                            <w:div w:id="13579519">
                              <w:marLeft w:val="0"/>
                              <w:marRight w:val="0"/>
                              <w:marTop w:val="0"/>
                              <w:marBottom w:val="0"/>
                              <w:divBdr>
                                <w:top w:val="none" w:sz="0" w:space="0" w:color="auto"/>
                                <w:left w:val="none" w:sz="0" w:space="0" w:color="auto"/>
                                <w:bottom w:val="none" w:sz="0" w:space="0" w:color="auto"/>
                                <w:right w:val="none" w:sz="0" w:space="0" w:color="auto"/>
                              </w:divBdr>
                              <w:divsChild>
                                <w:div w:id="773522475">
                                  <w:marLeft w:val="0"/>
                                  <w:marRight w:val="0"/>
                                  <w:marTop w:val="0"/>
                                  <w:marBottom w:val="0"/>
                                  <w:divBdr>
                                    <w:top w:val="none" w:sz="0" w:space="0" w:color="auto"/>
                                    <w:left w:val="none" w:sz="0" w:space="0" w:color="auto"/>
                                    <w:bottom w:val="none" w:sz="0" w:space="0" w:color="auto"/>
                                    <w:right w:val="none" w:sz="0" w:space="0" w:color="auto"/>
                                  </w:divBdr>
                                  <w:divsChild>
                                    <w:div w:id="986012016">
                                      <w:marLeft w:val="0"/>
                                      <w:marRight w:val="0"/>
                                      <w:marTop w:val="0"/>
                                      <w:marBottom w:val="0"/>
                                      <w:divBdr>
                                        <w:top w:val="none" w:sz="0" w:space="0" w:color="auto"/>
                                        <w:left w:val="none" w:sz="0" w:space="0" w:color="auto"/>
                                        <w:bottom w:val="none" w:sz="0" w:space="0" w:color="auto"/>
                                        <w:right w:val="none" w:sz="0" w:space="0" w:color="auto"/>
                                      </w:divBdr>
                                      <w:divsChild>
                                        <w:div w:id="174851637">
                                          <w:marLeft w:val="0"/>
                                          <w:marRight w:val="0"/>
                                          <w:marTop w:val="0"/>
                                          <w:marBottom w:val="0"/>
                                          <w:divBdr>
                                            <w:top w:val="none" w:sz="0" w:space="0" w:color="auto"/>
                                            <w:left w:val="none" w:sz="0" w:space="0" w:color="auto"/>
                                            <w:bottom w:val="none" w:sz="0" w:space="0" w:color="auto"/>
                                            <w:right w:val="none" w:sz="0" w:space="0" w:color="auto"/>
                                          </w:divBdr>
                                          <w:divsChild>
                                            <w:div w:id="1978994612">
                                              <w:marLeft w:val="0"/>
                                              <w:marRight w:val="0"/>
                                              <w:marTop w:val="0"/>
                                              <w:marBottom w:val="0"/>
                                              <w:divBdr>
                                                <w:top w:val="none" w:sz="0" w:space="0" w:color="auto"/>
                                                <w:left w:val="none" w:sz="0" w:space="0" w:color="auto"/>
                                                <w:bottom w:val="none" w:sz="0" w:space="0" w:color="auto"/>
                                                <w:right w:val="none" w:sz="0" w:space="0" w:color="auto"/>
                                              </w:divBdr>
                                              <w:divsChild>
                                                <w:div w:id="1097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3812543">
      <w:bodyDiv w:val="1"/>
      <w:marLeft w:val="0"/>
      <w:marRight w:val="0"/>
      <w:marTop w:val="0"/>
      <w:marBottom w:val="0"/>
      <w:divBdr>
        <w:top w:val="none" w:sz="0" w:space="0" w:color="auto"/>
        <w:left w:val="none" w:sz="0" w:space="0" w:color="auto"/>
        <w:bottom w:val="none" w:sz="0" w:space="0" w:color="auto"/>
        <w:right w:val="none" w:sz="0" w:space="0" w:color="auto"/>
      </w:divBdr>
    </w:div>
    <w:div w:id="529952729">
      <w:bodyDiv w:val="1"/>
      <w:marLeft w:val="0"/>
      <w:marRight w:val="0"/>
      <w:marTop w:val="0"/>
      <w:marBottom w:val="0"/>
      <w:divBdr>
        <w:top w:val="none" w:sz="0" w:space="0" w:color="auto"/>
        <w:left w:val="none" w:sz="0" w:space="0" w:color="auto"/>
        <w:bottom w:val="none" w:sz="0" w:space="0" w:color="auto"/>
        <w:right w:val="none" w:sz="0" w:space="0" w:color="auto"/>
      </w:divBdr>
    </w:div>
    <w:div w:id="535895304">
      <w:bodyDiv w:val="1"/>
      <w:marLeft w:val="0"/>
      <w:marRight w:val="0"/>
      <w:marTop w:val="0"/>
      <w:marBottom w:val="0"/>
      <w:divBdr>
        <w:top w:val="none" w:sz="0" w:space="0" w:color="auto"/>
        <w:left w:val="none" w:sz="0" w:space="0" w:color="auto"/>
        <w:bottom w:val="none" w:sz="0" w:space="0" w:color="auto"/>
        <w:right w:val="none" w:sz="0" w:space="0" w:color="auto"/>
      </w:divBdr>
    </w:div>
    <w:div w:id="572279967">
      <w:bodyDiv w:val="1"/>
      <w:marLeft w:val="0"/>
      <w:marRight w:val="0"/>
      <w:marTop w:val="0"/>
      <w:marBottom w:val="0"/>
      <w:divBdr>
        <w:top w:val="none" w:sz="0" w:space="0" w:color="auto"/>
        <w:left w:val="none" w:sz="0" w:space="0" w:color="auto"/>
        <w:bottom w:val="none" w:sz="0" w:space="0" w:color="auto"/>
        <w:right w:val="none" w:sz="0" w:space="0" w:color="auto"/>
      </w:divBdr>
    </w:div>
    <w:div w:id="573248141">
      <w:bodyDiv w:val="1"/>
      <w:marLeft w:val="0"/>
      <w:marRight w:val="0"/>
      <w:marTop w:val="0"/>
      <w:marBottom w:val="0"/>
      <w:divBdr>
        <w:top w:val="none" w:sz="0" w:space="0" w:color="auto"/>
        <w:left w:val="none" w:sz="0" w:space="0" w:color="auto"/>
        <w:bottom w:val="none" w:sz="0" w:space="0" w:color="auto"/>
        <w:right w:val="none" w:sz="0" w:space="0" w:color="auto"/>
      </w:divBdr>
      <w:divsChild>
        <w:div w:id="742263146">
          <w:marLeft w:val="-720"/>
          <w:marRight w:val="0"/>
          <w:marTop w:val="0"/>
          <w:marBottom w:val="0"/>
          <w:divBdr>
            <w:top w:val="none" w:sz="0" w:space="0" w:color="auto"/>
            <w:left w:val="none" w:sz="0" w:space="0" w:color="auto"/>
            <w:bottom w:val="none" w:sz="0" w:space="0" w:color="auto"/>
            <w:right w:val="none" w:sz="0" w:space="0" w:color="auto"/>
          </w:divBdr>
        </w:div>
      </w:divsChild>
    </w:div>
    <w:div w:id="618806182">
      <w:bodyDiv w:val="1"/>
      <w:marLeft w:val="0"/>
      <w:marRight w:val="0"/>
      <w:marTop w:val="0"/>
      <w:marBottom w:val="0"/>
      <w:divBdr>
        <w:top w:val="none" w:sz="0" w:space="0" w:color="auto"/>
        <w:left w:val="none" w:sz="0" w:space="0" w:color="auto"/>
        <w:bottom w:val="none" w:sz="0" w:space="0" w:color="auto"/>
        <w:right w:val="none" w:sz="0" w:space="0" w:color="auto"/>
      </w:divBdr>
    </w:div>
    <w:div w:id="639458818">
      <w:bodyDiv w:val="1"/>
      <w:marLeft w:val="0"/>
      <w:marRight w:val="0"/>
      <w:marTop w:val="0"/>
      <w:marBottom w:val="0"/>
      <w:divBdr>
        <w:top w:val="none" w:sz="0" w:space="0" w:color="auto"/>
        <w:left w:val="none" w:sz="0" w:space="0" w:color="auto"/>
        <w:bottom w:val="none" w:sz="0" w:space="0" w:color="auto"/>
        <w:right w:val="none" w:sz="0" w:space="0" w:color="auto"/>
      </w:divBdr>
    </w:div>
    <w:div w:id="653878263">
      <w:bodyDiv w:val="1"/>
      <w:marLeft w:val="0"/>
      <w:marRight w:val="0"/>
      <w:marTop w:val="0"/>
      <w:marBottom w:val="0"/>
      <w:divBdr>
        <w:top w:val="none" w:sz="0" w:space="0" w:color="auto"/>
        <w:left w:val="none" w:sz="0" w:space="0" w:color="auto"/>
        <w:bottom w:val="none" w:sz="0" w:space="0" w:color="auto"/>
        <w:right w:val="none" w:sz="0" w:space="0" w:color="auto"/>
      </w:divBdr>
      <w:divsChild>
        <w:div w:id="1544095832">
          <w:marLeft w:val="-720"/>
          <w:marRight w:val="0"/>
          <w:marTop w:val="0"/>
          <w:marBottom w:val="0"/>
          <w:divBdr>
            <w:top w:val="none" w:sz="0" w:space="0" w:color="auto"/>
            <w:left w:val="none" w:sz="0" w:space="0" w:color="auto"/>
            <w:bottom w:val="none" w:sz="0" w:space="0" w:color="auto"/>
            <w:right w:val="none" w:sz="0" w:space="0" w:color="auto"/>
          </w:divBdr>
        </w:div>
      </w:divsChild>
    </w:div>
    <w:div w:id="679281744">
      <w:bodyDiv w:val="1"/>
      <w:marLeft w:val="0"/>
      <w:marRight w:val="0"/>
      <w:marTop w:val="0"/>
      <w:marBottom w:val="0"/>
      <w:divBdr>
        <w:top w:val="none" w:sz="0" w:space="0" w:color="auto"/>
        <w:left w:val="none" w:sz="0" w:space="0" w:color="auto"/>
        <w:bottom w:val="none" w:sz="0" w:space="0" w:color="auto"/>
        <w:right w:val="none" w:sz="0" w:space="0" w:color="auto"/>
      </w:divBdr>
    </w:div>
    <w:div w:id="801464017">
      <w:bodyDiv w:val="1"/>
      <w:marLeft w:val="0"/>
      <w:marRight w:val="0"/>
      <w:marTop w:val="0"/>
      <w:marBottom w:val="0"/>
      <w:divBdr>
        <w:top w:val="none" w:sz="0" w:space="0" w:color="auto"/>
        <w:left w:val="none" w:sz="0" w:space="0" w:color="auto"/>
        <w:bottom w:val="none" w:sz="0" w:space="0" w:color="auto"/>
        <w:right w:val="none" w:sz="0" w:space="0" w:color="auto"/>
      </w:divBdr>
    </w:div>
    <w:div w:id="818956624">
      <w:bodyDiv w:val="1"/>
      <w:marLeft w:val="0"/>
      <w:marRight w:val="0"/>
      <w:marTop w:val="0"/>
      <w:marBottom w:val="0"/>
      <w:divBdr>
        <w:top w:val="none" w:sz="0" w:space="0" w:color="auto"/>
        <w:left w:val="none" w:sz="0" w:space="0" w:color="auto"/>
        <w:bottom w:val="none" w:sz="0" w:space="0" w:color="auto"/>
        <w:right w:val="none" w:sz="0" w:space="0" w:color="auto"/>
      </w:divBdr>
      <w:divsChild>
        <w:div w:id="611018877">
          <w:marLeft w:val="-720"/>
          <w:marRight w:val="0"/>
          <w:marTop w:val="0"/>
          <w:marBottom w:val="0"/>
          <w:divBdr>
            <w:top w:val="none" w:sz="0" w:space="0" w:color="auto"/>
            <w:left w:val="none" w:sz="0" w:space="0" w:color="auto"/>
            <w:bottom w:val="none" w:sz="0" w:space="0" w:color="auto"/>
            <w:right w:val="none" w:sz="0" w:space="0" w:color="auto"/>
          </w:divBdr>
        </w:div>
      </w:divsChild>
    </w:div>
    <w:div w:id="833104276">
      <w:bodyDiv w:val="1"/>
      <w:marLeft w:val="0"/>
      <w:marRight w:val="0"/>
      <w:marTop w:val="0"/>
      <w:marBottom w:val="0"/>
      <w:divBdr>
        <w:top w:val="none" w:sz="0" w:space="0" w:color="auto"/>
        <w:left w:val="none" w:sz="0" w:space="0" w:color="auto"/>
        <w:bottom w:val="none" w:sz="0" w:space="0" w:color="auto"/>
        <w:right w:val="none" w:sz="0" w:space="0" w:color="auto"/>
      </w:divBdr>
    </w:div>
    <w:div w:id="835193463">
      <w:bodyDiv w:val="1"/>
      <w:marLeft w:val="0"/>
      <w:marRight w:val="0"/>
      <w:marTop w:val="0"/>
      <w:marBottom w:val="0"/>
      <w:divBdr>
        <w:top w:val="none" w:sz="0" w:space="0" w:color="auto"/>
        <w:left w:val="none" w:sz="0" w:space="0" w:color="auto"/>
        <w:bottom w:val="none" w:sz="0" w:space="0" w:color="auto"/>
        <w:right w:val="none" w:sz="0" w:space="0" w:color="auto"/>
      </w:divBdr>
      <w:divsChild>
        <w:div w:id="529297143">
          <w:marLeft w:val="-720"/>
          <w:marRight w:val="0"/>
          <w:marTop w:val="0"/>
          <w:marBottom w:val="0"/>
          <w:divBdr>
            <w:top w:val="none" w:sz="0" w:space="0" w:color="auto"/>
            <w:left w:val="none" w:sz="0" w:space="0" w:color="auto"/>
            <w:bottom w:val="none" w:sz="0" w:space="0" w:color="auto"/>
            <w:right w:val="none" w:sz="0" w:space="0" w:color="auto"/>
          </w:divBdr>
        </w:div>
      </w:divsChild>
    </w:div>
    <w:div w:id="835412879">
      <w:bodyDiv w:val="1"/>
      <w:marLeft w:val="0"/>
      <w:marRight w:val="0"/>
      <w:marTop w:val="0"/>
      <w:marBottom w:val="0"/>
      <w:divBdr>
        <w:top w:val="none" w:sz="0" w:space="0" w:color="auto"/>
        <w:left w:val="none" w:sz="0" w:space="0" w:color="auto"/>
        <w:bottom w:val="none" w:sz="0" w:space="0" w:color="auto"/>
        <w:right w:val="none" w:sz="0" w:space="0" w:color="auto"/>
      </w:divBdr>
      <w:divsChild>
        <w:div w:id="1537768811">
          <w:marLeft w:val="-720"/>
          <w:marRight w:val="0"/>
          <w:marTop w:val="0"/>
          <w:marBottom w:val="0"/>
          <w:divBdr>
            <w:top w:val="none" w:sz="0" w:space="0" w:color="auto"/>
            <w:left w:val="none" w:sz="0" w:space="0" w:color="auto"/>
            <w:bottom w:val="none" w:sz="0" w:space="0" w:color="auto"/>
            <w:right w:val="none" w:sz="0" w:space="0" w:color="auto"/>
          </w:divBdr>
        </w:div>
      </w:divsChild>
    </w:div>
    <w:div w:id="838545772">
      <w:bodyDiv w:val="1"/>
      <w:marLeft w:val="0"/>
      <w:marRight w:val="0"/>
      <w:marTop w:val="0"/>
      <w:marBottom w:val="0"/>
      <w:divBdr>
        <w:top w:val="none" w:sz="0" w:space="0" w:color="auto"/>
        <w:left w:val="none" w:sz="0" w:space="0" w:color="auto"/>
        <w:bottom w:val="none" w:sz="0" w:space="0" w:color="auto"/>
        <w:right w:val="none" w:sz="0" w:space="0" w:color="auto"/>
      </w:divBdr>
    </w:div>
    <w:div w:id="840386180">
      <w:bodyDiv w:val="1"/>
      <w:marLeft w:val="0"/>
      <w:marRight w:val="0"/>
      <w:marTop w:val="0"/>
      <w:marBottom w:val="0"/>
      <w:divBdr>
        <w:top w:val="none" w:sz="0" w:space="0" w:color="auto"/>
        <w:left w:val="none" w:sz="0" w:space="0" w:color="auto"/>
        <w:bottom w:val="none" w:sz="0" w:space="0" w:color="auto"/>
        <w:right w:val="none" w:sz="0" w:space="0" w:color="auto"/>
      </w:divBdr>
    </w:div>
    <w:div w:id="840660630">
      <w:bodyDiv w:val="1"/>
      <w:marLeft w:val="0"/>
      <w:marRight w:val="0"/>
      <w:marTop w:val="0"/>
      <w:marBottom w:val="0"/>
      <w:divBdr>
        <w:top w:val="none" w:sz="0" w:space="0" w:color="auto"/>
        <w:left w:val="none" w:sz="0" w:space="0" w:color="auto"/>
        <w:bottom w:val="none" w:sz="0" w:space="0" w:color="auto"/>
        <w:right w:val="none" w:sz="0" w:space="0" w:color="auto"/>
      </w:divBdr>
    </w:div>
    <w:div w:id="879822486">
      <w:bodyDiv w:val="1"/>
      <w:marLeft w:val="0"/>
      <w:marRight w:val="0"/>
      <w:marTop w:val="0"/>
      <w:marBottom w:val="0"/>
      <w:divBdr>
        <w:top w:val="none" w:sz="0" w:space="0" w:color="auto"/>
        <w:left w:val="none" w:sz="0" w:space="0" w:color="auto"/>
        <w:bottom w:val="none" w:sz="0" w:space="0" w:color="auto"/>
        <w:right w:val="none" w:sz="0" w:space="0" w:color="auto"/>
      </w:divBdr>
      <w:divsChild>
        <w:div w:id="626356020">
          <w:marLeft w:val="-720"/>
          <w:marRight w:val="0"/>
          <w:marTop w:val="0"/>
          <w:marBottom w:val="0"/>
          <w:divBdr>
            <w:top w:val="none" w:sz="0" w:space="0" w:color="auto"/>
            <w:left w:val="none" w:sz="0" w:space="0" w:color="auto"/>
            <w:bottom w:val="none" w:sz="0" w:space="0" w:color="auto"/>
            <w:right w:val="none" w:sz="0" w:space="0" w:color="auto"/>
          </w:divBdr>
        </w:div>
      </w:divsChild>
    </w:div>
    <w:div w:id="883443940">
      <w:bodyDiv w:val="1"/>
      <w:marLeft w:val="0"/>
      <w:marRight w:val="0"/>
      <w:marTop w:val="0"/>
      <w:marBottom w:val="0"/>
      <w:divBdr>
        <w:top w:val="none" w:sz="0" w:space="0" w:color="auto"/>
        <w:left w:val="none" w:sz="0" w:space="0" w:color="auto"/>
        <w:bottom w:val="none" w:sz="0" w:space="0" w:color="auto"/>
        <w:right w:val="none" w:sz="0" w:space="0" w:color="auto"/>
      </w:divBdr>
    </w:div>
    <w:div w:id="912280214">
      <w:bodyDiv w:val="1"/>
      <w:marLeft w:val="0"/>
      <w:marRight w:val="0"/>
      <w:marTop w:val="0"/>
      <w:marBottom w:val="0"/>
      <w:divBdr>
        <w:top w:val="none" w:sz="0" w:space="0" w:color="auto"/>
        <w:left w:val="none" w:sz="0" w:space="0" w:color="auto"/>
        <w:bottom w:val="none" w:sz="0" w:space="0" w:color="auto"/>
        <w:right w:val="none" w:sz="0" w:space="0" w:color="auto"/>
      </w:divBdr>
      <w:divsChild>
        <w:div w:id="242180735">
          <w:marLeft w:val="-720"/>
          <w:marRight w:val="0"/>
          <w:marTop w:val="0"/>
          <w:marBottom w:val="0"/>
          <w:divBdr>
            <w:top w:val="none" w:sz="0" w:space="0" w:color="auto"/>
            <w:left w:val="none" w:sz="0" w:space="0" w:color="auto"/>
            <w:bottom w:val="none" w:sz="0" w:space="0" w:color="auto"/>
            <w:right w:val="none" w:sz="0" w:space="0" w:color="auto"/>
          </w:divBdr>
        </w:div>
      </w:divsChild>
    </w:div>
    <w:div w:id="988166130">
      <w:bodyDiv w:val="1"/>
      <w:marLeft w:val="0"/>
      <w:marRight w:val="0"/>
      <w:marTop w:val="0"/>
      <w:marBottom w:val="0"/>
      <w:divBdr>
        <w:top w:val="none" w:sz="0" w:space="0" w:color="auto"/>
        <w:left w:val="none" w:sz="0" w:space="0" w:color="auto"/>
        <w:bottom w:val="none" w:sz="0" w:space="0" w:color="auto"/>
        <w:right w:val="none" w:sz="0" w:space="0" w:color="auto"/>
      </w:divBdr>
    </w:div>
    <w:div w:id="1016274864">
      <w:bodyDiv w:val="1"/>
      <w:marLeft w:val="0"/>
      <w:marRight w:val="0"/>
      <w:marTop w:val="0"/>
      <w:marBottom w:val="0"/>
      <w:divBdr>
        <w:top w:val="none" w:sz="0" w:space="0" w:color="auto"/>
        <w:left w:val="none" w:sz="0" w:space="0" w:color="auto"/>
        <w:bottom w:val="none" w:sz="0" w:space="0" w:color="auto"/>
        <w:right w:val="none" w:sz="0" w:space="0" w:color="auto"/>
      </w:divBdr>
    </w:div>
    <w:div w:id="1060132005">
      <w:bodyDiv w:val="1"/>
      <w:marLeft w:val="0"/>
      <w:marRight w:val="0"/>
      <w:marTop w:val="0"/>
      <w:marBottom w:val="0"/>
      <w:divBdr>
        <w:top w:val="none" w:sz="0" w:space="0" w:color="auto"/>
        <w:left w:val="none" w:sz="0" w:space="0" w:color="auto"/>
        <w:bottom w:val="none" w:sz="0" w:space="0" w:color="auto"/>
        <w:right w:val="none" w:sz="0" w:space="0" w:color="auto"/>
      </w:divBdr>
    </w:div>
    <w:div w:id="1082986999">
      <w:bodyDiv w:val="1"/>
      <w:marLeft w:val="0"/>
      <w:marRight w:val="0"/>
      <w:marTop w:val="0"/>
      <w:marBottom w:val="0"/>
      <w:divBdr>
        <w:top w:val="none" w:sz="0" w:space="0" w:color="auto"/>
        <w:left w:val="none" w:sz="0" w:space="0" w:color="auto"/>
        <w:bottom w:val="none" w:sz="0" w:space="0" w:color="auto"/>
        <w:right w:val="none" w:sz="0" w:space="0" w:color="auto"/>
      </w:divBdr>
    </w:div>
    <w:div w:id="1084956015">
      <w:bodyDiv w:val="1"/>
      <w:marLeft w:val="0"/>
      <w:marRight w:val="0"/>
      <w:marTop w:val="0"/>
      <w:marBottom w:val="0"/>
      <w:divBdr>
        <w:top w:val="none" w:sz="0" w:space="0" w:color="auto"/>
        <w:left w:val="none" w:sz="0" w:space="0" w:color="auto"/>
        <w:bottom w:val="none" w:sz="0" w:space="0" w:color="auto"/>
        <w:right w:val="none" w:sz="0" w:space="0" w:color="auto"/>
      </w:divBdr>
    </w:div>
    <w:div w:id="1123615054">
      <w:bodyDiv w:val="1"/>
      <w:marLeft w:val="0"/>
      <w:marRight w:val="0"/>
      <w:marTop w:val="0"/>
      <w:marBottom w:val="0"/>
      <w:divBdr>
        <w:top w:val="none" w:sz="0" w:space="0" w:color="auto"/>
        <w:left w:val="none" w:sz="0" w:space="0" w:color="auto"/>
        <w:bottom w:val="none" w:sz="0" w:space="0" w:color="auto"/>
        <w:right w:val="none" w:sz="0" w:space="0" w:color="auto"/>
      </w:divBdr>
      <w:divsChild>
        <w:div w:id="2143769661">
          <w:marLeft w:val="-720"/>
          <w:marRight w:val="0"/>
          <w:marTop w:val="0"/>
          <w:marBottom w:val="0"/>
          <w:divBdr>
            <w:top w:val="none" w:sz="0" w:space="0" w:color="auto"/>
            <w:left w:val="none" w:sz="0" w:space="0" w:color="auto"/>
            <w:bottom w:val="none" w:sz="0" w:space="0" w:color="auto"/>
            <w:right w:val="none" w:sz="0" w:space="0" w:color="auto"/>
          </w:divBdr>
        </w:div>
      </w:divsChild>
    </w:div>
    <w:div w:id="1130592810">
      <w:bodyDiv w:val="1"/>
      <w:marLeft w:val="0"/>
      <w:marRight w:val="0"/>
      <w:marTop w:val="0"/>
      <w:marBottom w:val="0"/>
      <w:divBdr>
        <w:top w:val="none" w:sz="0" w:space="0" w:color="auto"/>
        <w:left w:val="none" w:sz="0" w:space="0" w:color="auto"/>
        <w:bottom w:val="none" w:sz="0" w:space="0" w:color="auto"/>
        <w:right w:val="none" w:sz="0" w:space="0" w:color="auto"/>
      </w:divBdr>
    </w:div>
    <w:div w:id="1185512475">
      <w:bodyDiv w:val="1"/>
      <w:marLeft w:val="0"/>
      <w:marRight w:val="0"/>
      <w:marTop w:val="0"/>
      <w:marBottom w:val="0"/>
      <w:divBdr>
        <w:top w:val="none" w:sz="0" w:space="0" w:color="auto"/>
        <w:left w:val="none" w:sz="0" w:space="0" w:color="auto"/>
        <w:bottom w:val="none" w:sz="0" w:space="0" w:color="auto"/>
        <w:right w:val="none" w:sz="0" w:space="0" w:color="auto"/>
      </w:divBdr>
    </w:div>
    <w:div w:id="1187255928">
      <w:bodyDiv w:val="1"/>
      <w:marLeft w:val="0"/>
      <w:marRight w:val="0"/>
      <w:marTop w:val="0"/>
      <w:marBottom w:val="0"/>
      <w:divBdr>
        <w:top w:val="none" w:sz="0" w:space="0" w:color="auto"/>
        <w:left w:val="none" w:sz="0" w:space="0" w:color="auto"/>
        <w:bottom w:val="none" w:sz="0" w:space="0" w:color="auto"/>
        <w:right w:val="none" w:sz="0" w:space="0" w:color="auto"/>
      </w:divBdr>
      <w:divsChild>
        <w:div w:id="341324919">
          <w:marLeft w:val="-720"/>
          <w:marRight w:val="0"/>
          <w:marTop w:val="0"/>
          <w:marBottom w:val="0"/>
          <w:divBdr>
            <w:top w:val="none" w:sz="0" w:space="0" w:color="auto"/>
            <w:left w:val="none" w:sz="0" w:space="0" w:color="auto"/>
            <w:bottom w:val="none" w:sz="0" w:space="0" w:color="auto"/>
            <w:right w:val="none" w:sz="0" w:space="0" w:color="auto"/>
          </w:divBdr>
        </w:div>
      </w:divsChild>
    </w:div>
    <w:div w:id="1293632309">
      <w:bodyDiv w:val="1"/>
      <w:marLeft w:val="0"/>
      <w:marRight w:val="0"/>
      <w:marTop w:val="0"/>
      <w:marBottom w:val="0"/>
      <w:divBdr>
        <w:top w:val="none" w:sz="0" w:space="0" w:color="auto"/>
        <w:left w:val="none" w:sz="0" w:space="0" w:color="auto"/>
        <w:bottom w:val="none" w:sz="0" w:space="0" w:color="auto"/>
        <w:right w:val="none" w:sz="0" w:space="0" w:color="auto"/>
      </w:divBdr>
      <w:divsChild>
        <w:div w:id="977302929">
          <w:marLeft w:val="0"/>
          <w:marRight w:val="0"/>
          <w:marTop w:val="0"/>
          <w:marBottom w:val="0"/>
          <w:divBdr>
            <w:top w:val="single" w:sz="2" w:space="0" w:color="E5E7EB"/>
            <w:left w:val="single" w:sz="2" w:space="0" w:color="E5E7EB"/>
            <w:bottom w:val="single" w:sz="2" w:space="0" w:color="E5E7EB"/>
            <w:right w:val="single" w:sz="2" w:space="0" w:color="E5E7EB"/>
          </w:divBdr>
          <w:divsChild>
            <w:div w:id="1260529628">
              <w:marLeft w:val="0"/>
              <w:marRight w:val="0"/>
              <w:marTop w:val="0"/>
              <w:marBottom w:val="0"/>
              <w:divBdr>
                <w:top w:val="single" w:sz="2" w:space="0" w:color="auto"/>
                <w:left w:val="single" w:sz="2" w:space="0" w:color="auto"/>
                <w:bottom w:val="single" w:sz="2" w:space="0" w:color="auto"/>
                <w:right w:val="single" w:sz="2" w:space="0" w:color="auto"/>
              </w:divBdr>
              <w:divsChild>
                <w:div w:id="1074474285">
                  <w:marLeft w:val="0"/>
                  <w:marRight w:val="0"/>
                  <w:marTop w:val="0"/>
                  <w:marBottom w:val="0"/>
                  <w:divBdr>
                    <w:top w:val="single" w:sz="2" w:space="0" w:color="auto"/>
                    <w:left w:val="single" w:sz="2" w:space="0" w:color="auto"/>
                    <w:bottom w:val="single" w:sz="2" w:space="0" w:color="auto"/>
                    <w:right w:val="single" w:sz="2" w:space="0" w:color="auto"/>
                  </w:divBdr>
                  <w:divsChild>
                    <w:div w:id="401029185">
                      <w:marLeft w:val="0"/>
                      <w:marRight w:val="0"/>
                      <w:marTop w:val="0"/>
                      <w:marBottom w:val="0"/>
                      <w:divBdr>
                        <w:top w:val="single" w:sz="2" w:space="0" w:color="E5E7EB"/>
                        <w:left w:val="single" w:sz="2" w:space="0" w:color="E5E7EB"/>
                        <w:bottom w:val="single" w:sz="2" w:space="0" w:color="E5E7EB"/>
                        <w:right w:val="single" w:sz="2" w:space="0" w:color="E5E7EB"/>
                      </w:divBdr>
                      <w:divsChild>
                        <w:div w:id="1841264902">
                          <w:marLeft w:val="0"/>
                          <w:marRight w:val="0"/>
                          <w:marTop w:val="0"/>
                          <w:marBottom w:val="0"/>
                          <w:divBdr>
                            <w:top w:val="single" w:sz="2" w:space="0" w:color="E5E7EB"/>
                            <w:left w:val="single" w:sz="2" w:space="0" w:color="E5E7EB"/>
                            <w:bottom w:val="single" w:sz="2" w:space="0" w:color="E5E7EB"/>
                            <w:right w:val="single" w:sz="2" w:space="0" w:color="E5E7EB"/>
                          </w:divBdr>
                          <w:divsChild>
                            <w:div w:id="793402043">
                              <w:marLeft w:val="0"/>
                              <w:marRight w:val="0"/>
                              <w:marTop w:val="0"/>
                              <w:marBottom w:val="0"/>
                              <w:divBdr>
                                <w:top w:val="single" w:sz="2" w:space="0" w:color="E5E7EB"/>
                                <w:left w:val="single" w:sz="2" w:space="0" w:color="E5E7EB"/>
                                <w:bottom w:val="single" w:sz="2" w:space="0" w:color="E5E7EB"/>
                                <w:right w:val="single" w:sz="2" w:space="0" w:color="E5E7EB"/>
                              </w:divBdr>
                              <w:divsChild>
                                <w:div w:id="986057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18672159">
                  <w:marLeft w:val="0"/>
                  <w:marRight w:val="0"/>
                  <w:marTop w:val="0"/>
                  <w:marBottom w:val="0"/>
                  <w:divBdr>
                    <w:top w:val="single" w:sz="2" w:space="0" w:color="auto"/>
                    <w:left w:val="single" w:sz="2" w:space="0" w:color="auto"/>
                    <w:bottom w:val="single" w:sz="2" w:space="0" w:color="auto"/>
                    <w:right w:val="single" w:sz="2" w:space="0" w:color="auto"/>
                  </w:divBdr>
                  <w:divsChild>
                    <w:div w:id="700395080">
                      <w:marLeft w:val="0"/>
                      <w:marRight w:val="0"/>
                      <w:marTop w:val="0"/>
                      <w:marBottom w:val="0"/>
                      <w:divBdr>
                        <w:top w:val="single" w:sz="2" w:space="0" w:color="E5E7EB"/>
                        <w:left w:val="single" w:sz="2" w:space="0" w:color="E5E7EB"/>
                        <w:bottom w:val="single" w:sz="2" w:space="0" w:color="E5E7EB"/>
                        <w:right w:val="single" w:sz="2" w:space="0" w:color="E5E7EB"/>
                      </w:divBdr>
                      <w:divsChild>
                        <w:div w:id="1335643216">
                          <w:marLeft w:val="0"/>
                          <w:marRight w:val="0"/>
                          <w:marTop w:val="0"/>
                          <w:marBottom w:val="0"/>
                          <w:divBdr>
                            <w:top w:val="single" w:sz="2" w:space="0" w:color="E5E7EB"/>
                            <w:left w:val="single" w:sz="2" w:space="0" w:color="E5E7EB"/>
                            <w:bottom w:val="single" w:sz="2" w:space="0" w:color="E5E7EB"/>
                            <w:right w:val="single" w:sz="2" w:space="0" w:color="E5E7EB"/>
                          </w:divBdr>
                          <w:divsChild>
                            <w:div w:id="851260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9961835">
                          <w:marLeft w:val="0"/>
                          <w:marRight w:val="0"/>
                          <w:marTop w:val="0"/>
                          <w:marBottom w:val="0"/>
                          <w:divBdr>
                            <w:top w:val="single" w:sz="2" w:space="0" w:color="E5E7EB"/>
                            <w:left w:val="single" w:sz="2" w:space="0" w:color="E5E7EB"/>
                            <w:bottom w:val="single" w:sz="2" w:space="0" w:color="E5E7EB"/>
                            <w:right w:val="single" w:sz="2" w:space="0" w:color="E5E7EB"/>
                          </w:divBdr>
                          <w:divsChild>
                            <w:div w:id="118308611">
                              <w:marLeft w:val="0"/>
                              <w:marRight w:val="0"/>
                              <w:marTop w:val="0"/>
                              <w:marBottom w:val="0"/>
                              <w:divBdr>
                                <w:top w:val="single" w:sz="2" w:space="0" w:color="E5E7EB"/>
                                <w:left w:val="single" w:sz="2" w:space="0" w:color="E5E7EB"/>
                                <w:bottom w:val="single" w:sz="2" w:space="0" w:color="E5E7EB"/>
                                <w:right w:val="single" w:sz="2" w:space="0" w:color="E5E7EB"/>
                              </w:divBdr>
                              <w:divsChild>
                                <w:div w:id="1172136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96329828">
      <w:bodyDiv w:val="1"/>
      <w:marLeft w:val="0"/>
      <w:marRight w:val="0"/>
      <w:marTop w:val="0"/>
      <w:marBottom w:val="0"/>
      <w:divBdr>
        <w:top w:val="none" w:sz="0" w:space="0" w:color="auto"/>
        <w:left w:val="none" w:sz="0" w:space="0" w:color="auto"/>
        <w:bottom w:val="none" w:sz="0" w:space="0" w:color="auto"/>
        <w:right w:val="none" w:sz="0" w:space="0" w:color="auto"/>
      </w:divBdr>
    </w:div>
    <w:div w:id="1303655290">
      <w:bodyDiv w:val="1"/>
      <w:marLeft w:val="0"/>
      <w:marRight w:val="0"/>
      <w:marTop w:val="0"/>
      <w:marBottom w:val="0"/>
      <w:divBdr>
        <w:top w:val="none" w:sz="0" w:space="0" w:color="auto"/>
        <w:left w:val="none" w:sz="0" w:space="0" w:color="auto"/>
        <w:bottom w:val="none" w:sz="0" w:space="0" w:color="auto"/>
        <w:right w:val="none" w:sz="0" w:space="0" w:color="auto"/>
      </w:divBdr>
    </w:div>
    <w:div w:id="1346052167">
      <w:bodyDiv w:val="1"/>
      <w:marLeft w:val="0"/>
      <w:marRight w:val="0"/>
      <w:marTop w:val="0"/>
      <w:marBottom w:val="0"/>
      <w:divBdr>
        <w:top w:val="none" w:sz="0" w:space="0" w:color="auto"/>
        <w:left w:val="none" w:sz="0" w:space="0" w:color="auto"/>
        <w:bottom w:val="none" w:sz="0" w:space="0" w:color="auto"/>
        <w:right w:val="none" w:sz="0" w:space="0" w:color="auto"/>
      </w:divBdr>
    </w:div>
    <w:div w:id="1380204852">
      <w:bodyDiv w:val="1"/>
      <w:marLeft w:val="0"/>
      <w:marRight w:val="0"/>
      <w:marTop w:val="0"/>
      <w:marBottom w:val="0"/>
      <w:divBdr>
        <w:top w:val="none" w:sz="0" w:space="0" w:color="auto"/>
        <w:left w:val="none" w:sz="0" w:space="0" w:color="auto"/>
        <w:bottom w:val="none" w:sz="0" w:space="0" w:color="auto"/>
        <w:right w:val="none" w:sz="0" w:space="0" w:color="auto"/>
      </w:divBdr>
    </w:div>
    <w:div w:id="1382747979">
      <w:bodyDiv w:val="1"/>
      <w:marLeft w:val="0"/>
      <w:marRight w:val="0"/>
      <w:marTop w:val="0"/>
      <w:marBottom w:val="0"/>
      <w:divBdr>
        <w:top w:val="none" w:sz="0" w:space="0" w:color="auto"/>
        <w:left w:val="none" w:sz="0" w:space="0" w:color="auto"/>
        <w:bottom w:val="none" w:sz="0" w:space="0" w:color="auto"/>
        <w:right w:val="none" w:sz="0" w:space="0" w:color="auto"/>
      </w:divBdr>
      <w:divsChild>
        <w:div w:id="601380632">
          <w:marLeft w:val="-720"/>
          <w:marRight w:val="0"/>
          <w:marTop w:val="0"/>
          <w:marBottom w:val="0"/>
          <w:divBdr>
            <w:top w:val="none" w:sz="0" w:space="0" w:color="auto"/>
            <w:left w:val="none" w:sz="0" w:space="0" w:color="auto"/>
            <w:bottom w:val="none" w:sz="0" w:space="0" w:color="auto"/>
            <w:right w:val="none" w:sz="0" w:space="0" w:color="auto"/>
          </w:divBdr>
        </w:div>
      </w:divsChild>
    </w:div>
    <w:div w:id="1423603188">
      <w:bodyDiv w:val="1"/>
      <w:marLeft w:val="0"/>
      <w:marRight w:val="0"/>
      <w:marTop w:val="0"/>
      <w:marBottom w:val="0"/>
      <w:divBdr>
        <w:top w:val="none" w:sz="0" w:space="0" w:color="auto"/>
        <w:left w:val="none" w:sz="0" w:space="0" w:color="auto"/>
        <w:bottom w:val="none" w:sz="0" w:space="0" w:color="auto"/>
        <w:right w:val="none" w:sz="0" w:space="0" w:color="auto"/>
      </w:divBdr>
      <w:divsChild>
        <w:div w:id="288321763">
          <w:marLeft w:val="0"/>
          <w:marRight w:val="0"/>
          <w:marTop w:val="0"/>
          <w:marBottom w:val="0"/>
          <w:divBdr>
            <w:top w:val="none" w:sz="0" w:space="0" w:color="auto"/>
            <w:left w:val="none" w:sz="0" w:space="0" w:color="auto"/>
            <w:bottom w:val="none" w:sz="0" w:space="0" w:color="auto"/>
            <w:right w:val="none" w:sz="0" w:space="0" w:color="auto"/>
          </w:divBdr>
          <w:divsChild>
            <w:div w:id="1964652845">
              <w:marLeft w:val="0"/>
              <w:marRight w:val="0"/>
              <w:marTop w:val="0"/>
              <w:marBottom w:val="0"/>
              <w:divBdr>
                <w:top w:val="none" w:sz="0" w:space="0" w:color="auto"/>
                <w:left w:val="none" w:sz="0" w:space="0" w:color="auto"/>
                <w:bottom w:val="none" w:sz="0" w:space="0" w:color="auto"/>
                <w:right w:val="none" w:sz="0" w:space="0" w:color="auto"/>
              </w:divBdr>
              <w:divsChild>
                <w:div w:id="1975060380">
                  <w:marLeft w:val="0"/>
                  <w:marRight w:val="0"/>
                  <w:marTop w:val="0"/>
                  <w:marBottom w:val="0"/>
                  <w:divBdr>
                    <w:top w:val="none" w:sz="0" w:space="0" w:color="auto"/>
                    <w:left w:val="none" w:sz="0" w:space="0" w:color="auto"/>
                    <w:bottom w:val="none" w:sz="0" w:space="0" w:color="auto"/>
                    <w:right w:val="none" w:sz="0" w:space="0" w:color="auto"/>
                  </w:divBdr>
                  <w:divsChild>
                    <w:div w:id="301353305">
                      <w:marLeft w:val="0"/>
                      <w:marRight w:val="0"/>
                      <w:marTop w:val="0"/>
                      <w:marBottom w:val="0"/>
                      <w:divBdr>
                        <w:top w:val="none" w:sz="0" w:space="0" w:color="auto"/>
                        <w:left w:val="none" w:sz="0" w:space="0" w:color="auto"/>
                        <w:bottom w:val="none" w:sz="0" w:space="0" w:color="auto"/>
                        <w:right w:val="none" w:sz="0" w:space="0" w:color="auto"/>
                      </w:divBdr>
                      <w:divsChild>
                        <w:div w:id="1303274300">
                          <w:marLeft w:val="0"/>
                          <w:marRight w:val="0"/>
                          <w:marTop w:val="0"/>
                          <w:marBottom w:val="0"/>
                          <w:divBdr>
                            <w:top w:val="none" w:sz="0" w:space="0" w:color="auto"/>
                            <w:left w:val="none" w:sz="0" w:space="0" w:color="auto"/>
                            <w:bottom w:val="none" w:sz="0" w:space="0" w:color="auto"/>
                            <w:right w:val="none" w:sz="0" w:space="0" w:color="auto"/>
                          </w:divBdr>
                          <w:divsChild>
                            <w:div w:id="2045011273">
                              <w:marLeft w:val="0"/>
                              <w:marRight w:val="0"/>
                              <w:marTop w:val="0"/>
                              <w:marBottom w:val="0"/>
                              <w:divBdr>
                                <w:top w:val="none" w:sz="0" w:space="0" w:color="auto"/>
                                <w:left w:val="none" w:sz="0" w:space="0" w:color="auto"/>
                                <w:bottom w:val="none" w:sz="0" w:space="0" w:color="auto"/>
                                <w:right w:val="none" w:sz="0" w:space="0" w:color="auto"/>
                              </w:divBdr>
                              <w:divsChild>
                                <w:div w:id="1860197292">
                                  <w:marLeft w:val="0"/>
                                  <w:marRight w:val="0"/>
                                  <w:marTop w:val="0"/>
                                  <w:marBottom w:val="0"/>
                                  <w:divBdr>
                                    <w:top w:val="none" w:sz="0" w:space="0" w:color="auto"/>
                                    <w:left w:val="none" w:sz="0" w:space="0" w:color="auto"/>
                                    <w:bottom w:val="none" w:sz="0" w:space="0" w:color="auto"/>
                                    <w:right w:val="none" w:sz="0" w:space="0" w:color="auto"/>
                                  </w:divBdr>
                                  <w:divsChild>
                                    <w:div w:id="1929650675">
                                      <w:marLeft w:val="0"/>
                                      <w:marRight w:val="0"/>
                                      <w:marTop w:val="0"/>
                                      <w:marBottom w:val="0"/>
                                      <w:divBdr>
                                        <w:top w:val="none" w:sz="0" w:space="0" w:color="auto"/>
                                        <w:left w:val="none" w:sz="0" w:space="0" w:color="auto"/>
                                        <w:bottom w:val="none" w:sz="0" w:space="0" w:color="auto"/>
                                        <w:right w:val="none" w:sz="0" w:space="0" w:color="auto"/>
                                      </w:divBdr>
                                      <w:divsChild>
                                        <w:div w:id="622882973">
                                          <w:marLeft w:val="0"/>
                                          <w:marRight w:val="0"/>
                                          <w:marTop w:val="0"/>
                                          <w:marBottom w:val="0"/>
                                          <w:divBdr>
                                            <w:top w:val="none" w:sz="0" w:space="0" w:color="auto"/>
                                            <w:left w:val="none" w:sz="0" w:space="0" w:color="auto"/>
                                            <w:bottom w:val="none" w:sz="0" w:space="0" w:color="auto"/>
                                            <w:right w:val="none" w:sz="0" w:space="0" w:color="auto"/>
                                          </w:divBdr>
                                          <w:divsChild>
                                            <w:div w:id="196548230">
                                              <w:marLeft w:val="0"/>
                                              <w:marRight w:val="0"/>
                                              <w:marTop w:val="0"/>
                                              <w:marBottom w:val="0"/>
                                              <w:divBdr>
                                                <w:top w:val="none" w:sz="0" w:space="0" w:color="auto"/>
                                                <w:left w:val="none" w:sz="0" w:space="0" w:color="auto"/>
                                                <w:bottom w:val="none" w:sz="0" w:space="0" w:color="auto"/>
                                                <w:right w:val="none" w:sz="0" w:space="0" w:color="auto"/>
                                              </w:divBdr>
                                              <w:divsChild>
                                                <w:div w:id="14915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453394">
          <w:marLeft w:val="0"/>
          <w:marRight w:val="0"/>
          <w:marTop w:val="0"/>
          <w:marBottom w:val="0"/>
          <w:divBdr>
            <w:top w:val="none" w:sz="0" w:space="0" w:color="auto"/>
            <w:left w:val="none" w:sz="0" w:space="0" w:color="auto"/>
            <w:bottom w:val="none" w:sz="0" w:space="0" w:color="auto"/>
            <w:right w:val="none" w:sz="0" w:space="0" w:color="auto"/>
          </w:divBdr>
          <w:divsChild>
            <w:div w:id="490606105">
              <w:marLeft w:val="0"/>
              <w:marRight w:val="0"/>
              <w:marTop w:val="0"/>
              <w:marBottom w:val="0"/>
              <w:divBdr>
                <w:top w:val="none" w:sz="0" w:space="0" w:color="auto"/>
                <w:left w:val="none" w:sz="0" w:space="0" w:color="auto"/>
                <w:bottom w:val="none" w:sz="0" w:space="0" w:color="auto"/>
                <w:right w:val="none" w:sz="0" w:space="0" w:color="auto"/>
              </w:divBdr>
              <w:divsChild>
                <w:div w:id="1856457767">
                  <w:marLeft w:val="0"/>
                  <w:marRight w:val="0"/>
                  <w:marTop w:val="0"/>
                  <w:marBottom w:val="0"/>
                  <w:divBdr>
                    <w:top w:val="none" w:sz="0" w:space="0" w:color="auto"/>
                    <w:left w:val="none" w:sz="0" w:space="0" w:color="auto"/>
                    <w:bottom w:val="none" w:sz="0" w:space="0" w:color="auto"/>
                    <w:right w:val="none" w:sz="0" w:space="0" w:color="auto"/>
                  </w:divBdr>
                  <w:divsChild>
                    <w:div w:id="511992278">
                      <w:marLeft w:val="0"/>
                      <w:marRight w:val="0"/>
                      <w:marTop w:val="0"/>
                      <w:marBottom w:val="0"/>
                      <w:divBdr>
                        <w:top w:val="none" w:sz="0" w:space="0" w:color="auto"/>
                        <w:left w:val="none" w:sz="0" w:space="0" w:color="auto"/>
                        <w:bottom w:val="none" w:sz="0" w:space="0" w:color="auto"/>
                        <w:right w:val="none" w:sz="0" w:space="0" w:color="auto"/>
                      </w:divBdr>
                      <w:divsChild>
                        <w:div w:id="1803034730">
                          <w:marLeft w:val="0"/>
                          <w:marRight w:val="0"/>
                          <w:marTop w:val="0"/>
                          <w:marBottom w:val="0"/>
                          <w:divBdr>
                            <w:top w:val="none" w:sz="0" w:space="0" w:color="auto"/>
                            <w:left w:val="none" w:sz="0" w:space="0" w:color="auto"/>
                            <w:bottom w:val="none" w:sz="0" w:space="0" w:color="auto"/>
                            <w:right w:val="none" w:sz="0" w:space="0" w:color="auto"/>
                          </w:divBdr>
                          <w:divsChild>
                            <w:div w:id="155610936">
                              <w:marLeft w:val="0"/>
                              <w:marRight w:val="0"/>
                              <w:marTop w:val="0"/>
                              <w:marBottom w:val="0"/>
                              <w:divBdr>
                                <w:top w:val="none" w:sz="0" w:space="0" w:color="auto"/>
                                <w:left w:val="none" w:sz="0" w:space="0" w:color="auto"/>
                                <w:bottom w:val="none" w:sz="0" w:space="0" w:color="auto"/>
                                <w:right w:val="none" w:sz="0" w:space="0" w:color="auto"/>
                              </w:divBdr>
                              <w:divsChild>
                                <w:div w:id="558564366">
                                  <w:marLeft w:val="0"/>
                                  <w:marRight w:val="0"/>
                                  <w:marTop w:val="0"/>
                                  <w:marBottom w:val="0"/>
                                  <w:divBdr>
                                    <w:top w:val="none" w:sz="0" w:space="0" w:color="auto"/>
                                    <w:left w:val="none" w:sz="0" w:space="0" w:color="auto"/>
                                    <w:bottom w:val="none" w:sz="0" w:space="0" w:color="auto"/>
                                    <w:right w:val="none" w:sz="0" w:space="0" w:color="auto"/>
                                  </w:divBdr>
                                  <w:divsChild>
                                    <w:div w:id="1275207249">
                                      <w:marLeft w:val="0"/>
                                      <w:marRight w:val="0"/>
                                      <w:marTop w:val="0"/>
                                      <w:marBottom w:val="0"/>
                                      <w:divBdr>
                                        <w:top w:val="none" w:sz="0" w:space="0" w:color="auto"/>
                                        <w:left w:val="none" w:sz="0" w:space="0" w:color="auto"/>
                                        <w:bottom w:val="none" w:sz="0" w:space="0" w:color="auto"/>
                                        <w:right w:val="none" w:sz="0" w:space="0" w:color="auto"/>
                                      </w:divBdr>
                                      <w:divsChild>
                                        <w:div w:id="1468666783">
                                          <w:marLeft w:val="0"/>
                                          <w:marRight w:val="0"/>
                                          <w:marTop w:val="0"/>
                                          <w:marBottom w:val="0"/>
                                          <w:divBdr>
                                            <w:top w:val="none" w:sz="0" w:space="0" w:color="auto"/>
                                            <w:left w:val="none" w:sz="0" w:space="0" w:color="auto"/>
                                            <w:bottom w:val="none" w:sz="0" w:space="0" w:color="auto"/>
                                            <w:right w:val="none" w:sz="0" w:space="0" w:color="auto"/>
                                          </w:divBdr>
                                          <w:divsChild>
                                            <w:div w:id="204683130">
                                              <w:marLeft w:val="0"/>
                                              <w:marRight w:val="0"/>
                                              <w:marTop w:val="0"/>
                                              <w:marBottom w:val="0"/>
                                              <w:divBdr>
                                                <w:top w:val="none" w:sz="0" w:space="0" w:color="auto"/>
                                                <w:left w:val="none" w:sz="0" w:space="0" w:color="auto"/>
                                                <w:bottom w:val="none" w:sz="0" w:space="0" w:color="auto"/>
                                                <w:right w:val="none" w:sz="0" w:space="0" w:color="auto"/>
                                              </w:divBdr>
                                              <w:divsChild>
                                                <w:div w:id="444008312">
                                                  <w:marLeft w:val="0"/>
                                                  <w:marRight w:val="0"/>
                                                  <w:marTop w:val="0"/>
                                                  <w:marBottom w:val="0"/>
                                                  <w:divBdr>
                                                    <w:top w:val="none" w:sz="0" w:space="0" w:color="auto"/>
                                                    <w:left w:val="none" w:sz="0" w:space="0" w:color="auto"/>
                                                    <w:bottom w:val="none" w:sz="0" w:space="0" w:color="auto"/>
                                                    <w:right w:val="none" w:sz="0" w:space="0" w:color="auto"/>
                                                  </w:divBdr>
                                                  <w:divsChild>
                                                    <w:div w:id="742336015">
                                                      <w:marLeft w:val="0"/>
                                                      <w:marRight w:val="0"/>
                                                      <w:marTop w:val="0"/>
                                                      <w:marBottom w:val="0"/>
                                                      <w:divBdr>
                                                        <w:top w:val="none" w:sz="0" w:space="0" w:color="auto"/>
                                                        <w:left w:val="none" w:sz="0" w:space="0" w:color="auto"/>
                                                        <w:bottom w:val="none" w:sz="0" w:space="0" w:color="auto"/>
                                                        <w:right w:val="none" w:sz="0" w:space="0" w:color="auto"/>
                                                      </w:divBdr>
                                                      <w:divsChild>
                                                        <w:div w:id="18563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751">
                                              <w:marLeft w:val="0"/>
                                              <w:marRight w:val="0"/>
                                              <w:marTop w:val="0"/>
                                              <w:marBottom w:val="0"/>
                                              <w:divBdr>
                                                <w:top w:val="none" w:sz="0" w:space="0" w:color="auto"/>
                                                <w:left w:val="none" w:sz="0" w:space="0" w:color="auto"/>
                                                <w:bottom w:val="none" w:sz="0" w:space="0" w:color="auto"/>
                                                <w:right w:val="none" w:sz="0" w:space="0" w:color="auto"/>
                                              </w:divBdr>
                                              <w:divsChild>
                                                <w:div w:id="1267537584">
                                                  <w:marLeft w:val="0"/>
                                                  <w:marRight w:val="0"/>
                                                  <w:marTop w:val="0"/>
                                                  <w:marBottom w:val="0"/>
                                                  <w:divBdr>
                                                    <w:top w:val="none" w:sz="0" w:space="0" w:color="auto"/>
                                                    <w:left w:val="none" w:sz="0" w:space="0" w:color="auto"/>
                                                    <w:bottom w:val="none" w:sz="0" w:space="0" w:color="auto"/>
                                                    <w:right w:val="none" w:sz="0" w:space="0" w:color="auto"/>
                                                  </w:divBdr>
                                                  <w:divsChild>
                                                    <w:div w:id="469590305">
                                                      <w:marLeft w:val="0"/>
                                                      <w:marRight w:val="0"/>
                                                      <w:marTop w:val="0"/>
                                                      <w:marBottom w:val="0"/>
                                                      <w:divBdr>
                                                        <w:top w:val="none" w:sz="0" w:space="0" w:color="auto"/>
                                                        <w:left w:val="none" w:sz="0" w:space="0" w:color="auto"/>
                                                        <w:bottom w:val="none" w:sz="0" w:space="0" w:color="auto"/>
                                                        <w:right w:val="none" w:sz="0" w:space="0" w:color="auto"/>
                                                      </w:divBdr>
                                                      <w:divsChild>
                                                        <w:div w:id="4516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0897652">
      <w:bodyDiv w:val="1"/>
      <w:marLeft w:val="0"/>
      <w:marRight w:val="0"/>
      <w:marTop w:val="0"/>
      <w:marBottom w:val="0"/>
      <w:divBdr>
        <w:top w:val="none" w:sz="0" w:space="0" w:color="auto"/>
        <w:left w:val="none" w:sz="0" w:space="0" w:color="auto"/>
        <w:bottom w:val="none" w:sz="0" w:space="0" w:color="auto"/>
        <w:right w:val="none" w:sz="0" w:space="0" w:color="auto"/>
      </w:divBdr>
    </w:div>
    <w:div w:id="1523976471">
      <w:bodyDiv w:val="1"/>
      <w:marLeft w:val="0"/>
      <w:marRight w:val="0"/>
      <w:marTop w:val="0"/>
      <w:marBottom w:val="0"/>
      <w:divBdr>
        <w:top w:val="none" w:sz="0" w:space="0" w:color="auto"/>
        <w:left w:val="none" w:sz="0" w:space="0" w:color="auto"/>
        <w:bottom w:val="none" w:sz="0" w:space="0" w:color="auto"/>
        <w:right w:val="none" w:sz="0" w:space="0" w:color="auto"/>
      </w:divBdr>
      <w:divsChild>
        <w:div w:id="821316379">
          <w:marLeft w:val="0"/>
          <w:marRight w:val="0"/>
          <w:marTop w:val="0"/>
          <w:marBottom w:val="0"/>
          <w:divBdr>
            <w:top w:val="none" w:sz="0" w:space="0" w:color="auto"/>
            <w:left w:val="none" w:sz="0" w:space="0" w:color="auto"/>
            <w:bottom w:val="none" w:sz="0" w:space="0" w:color="auto"/>
            <w:right w:val="none" w:sz="0" w:space="0" w:color="auto"/>
          </w:divBdr>
          <w:divsChild>
            <w:div w:id="961616809">
              <w:marLeft w:val="0"/>
              <w:marRight w:val="0"/>
              <w:marTop w:val="0"/>
              <w:marBottom w:val="0"/>
              <w:divBdr>
                <w:top w:val="none" w:sz="0" w:space="0" w:color="auto"/>
                <w:left w:val="none" w:sz="0" w:space="0" w:color="auto"/>
                <w:bottom w:val="none" w:sz="0" w:space="0" w:color="auto"/>
                <w:right w:val="none" w:sz="0" w:space="0" w:color="auto"/>
              </w:divBdr>
              <w:divsChild>
                <w:div w:id="1492871170">
                  <w:marLeft w:val="0"/>
                  <w:marRight w:val="0"/>
                  <w:marTop w:val="0"/>
                  <w:marBottom w:val="0"/>
                  <w:divBdr>
                    <w:top w:val="none" w:sz="0" w:space="0" w:color="auto"/>
                    <w:left w:val="none" w:sz="0" w:space="0" w:color="auto"/>
                    <w:bottom w:val="none" w:sz="0" w:space="0" w:color="auto"/>
                    <w:right w:val="none" w:sz="0" w:space="0" w:color="auto"/>
                  </w:divBdr>
                  <w:divsChild>
                    <w:div w:id="19377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80204">
          <w:marLeft w:val="0"/>
          <w:marRight w:val="0"/>
          <w:marTop w:val="0"/>
          <w:marBottom w:val="0"/>
          <w:divBdr>
            <w:top w:val="none" w:sz="0" w:space="0" w:color="auto"/>
            <w:left w:val="none" w:sz="0" w:space="0" w:color="auto"/>
            <w:bottom w:val="none" w:sz="0" w:space="0" w:color="auto"/>
            <w:right w:val="none" w:sz="0" w:space="0" w:color="auto"/>
          </w:divBdr>
          <w:divsChild>
            <w:div w:id="885722147">
              <w:marLeft w:val="0"/>
              <w:marRight w:val="0"/>
              <w:marTop w:val="0"/>
              <w:marBottom w:val="0"/>
              <w:divBdr>
                <w:top w:val="none" w:sz="0" w:space="0" w:color="auto"/>
                <w:left w:val="none" w:sz="0" w:space="0" w:color="auto"/>
                <w:bottom w:val="none" w:sz="0" w:space="0" w:color="auto"/>
                <w:right w:val="none" w:sz="0" w:space="0" w:color="auto"/>
              </w:divBdr>
              <w:divsChild>
                <w:div w:id="1562596096">
                  <w:marLeft w:val="0"/>
                  <w:marRight w:val="0"/>
                  <w:marTop w:val="0"/>
                  <w:marBottom w:val="0"/>
                  <w:divBdr>
                    <w:top w:val="none" w:sz="0" w:space="0" w:color="auto"/>
                    <w:left w:val="none" w:sz="0" w:space="0" w:color="auto"/>
                    <w:bottom w:val="none" w:sz="0" w:space="0" w:color="auto"/>
                    <w:right w:val="none" w:sz="0" w:space="0" w:color="auto"/>
                  </w:divBdr>
                  <w:divsChild>
                    <w:div w:id="3987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257737">
      <w:bodyDiv w:val="1"/>
      <w:marLeft w:val="0"/>
      <w:marRight w:val="0"/>
      <w:marTop w:val="0"/>
      <w:marBottom w:val="0"/>
      <w:divBdr>
        <w:top w:val="none" w:sz="0" w:space="0" w:color="auto"/>
        <w:left w:val="none" w:sz="0" w:space="0" w:color="auto"/>
        <w:bottom w:val="none" w:sz="0" w:space="0" w:color="auto"/>
        <w:right w:val="none" w:sz="0" w:space="0" w:color="auto"/>
      </w:divBdr>
    </w:div>
    <w:div w:id="1597516512">
      <w:bodyDiv w:val="1"/>
      <w:marLeft w:val="0"/>
      <w:marRight w:val="0"/>
      <w:marTop w:val="0"/>
      <w:marBottom w:val="0"/>
      <w:divBdr>
        <w:top w:val="none" w:sz="0" w:space="0" w:color="auto"/>
        <w:left w:val="none" w:sz="0" w:space="0" w:color="auto"/>
        <w:bottom w:val="none" w:sz="0" w:space="0" w:color="auto"/>
        <w:right w:val="none" w:sz="0" w:space="0" w:color="auto"/>
      </w:divBdr>
    </w:div>
    <w:div w:id="1600067302">
      <w:bodyDiv w:val="1"/>
      <w:marLeft w:val="0"/>
      <w:marRight w:val="0"/>
      <w:marTop w:val="0"/>
      <w:marBottom w:val="0"/>
      <w:divBdr>
        <w:top w:val="none" w:sz="0" w:space="0" w:color="auto"/>
        <w:left w:val="none" w:sz="0" w:space="0" w:color="auto"/>
        <w:bottom w:val="none" w:sz="0" w:space="0" w:color="auto"/>
        <w:right w:val="none" w:sz="0" w:space="0" w:color="auto"/>
      </w:divBdr>
      <w:divsChild>
        <w:div w:id="360324154">
          <w:marLeft w:val="-720"/>
          <w:marRight w:val="0"/>
          <w:marTop w:val="0"/>
          <w:marBottom w:val="0"/>
          <w:divBdr>
            <w:top w:val="none" w:sz="0" w:space="0" w:color="auto"/>
            <w:left w:val="none" w:sz="0" w:space="0" w:color="auto"/>
            <w:bottom w:val="none" w:sz="0" w:space="0" w:color="auto"/>
            <w:right w:val="none" w:sz="0" w:space="0" w:color="auto"/>
          </w:divBdr>
        </w:div>
      </w:divsChild>
    </w:div>
    <w:div w:id="1608731829">
      <w:bodyDiv w:val="1"/>
      <w:marLeft w:val="0"/>
      <w:marRight w:val="0"/>
      <w:marTop w:val="0"/>
      <w:marBottom w:val="0"/>
      <w:divBdr>
        <w:top w:val="none" w:sz="0" w:space="0" w:color="auto"/>
        <w:left w:val="none" w:sz="0" w:space="0" w:color="auto"/>
        <w:bottom w:val="none" w:sz="0" w:space="0" w:color="auto"/>
        <w:right w:val="none" w:sz="0" w:space="0" w:color="auto"/>
      </w:divBdr>
    </w:div>
    <w:div w:id="1628706015">
      <w:bodyDiv w:val="1"/>
      <w:marLeft w:val="0"/>
      <w:marRight w:val="0"/>
      <w:marTop w:val="0"/>
      <w:marBottom w:val="0"/>
      <w:divBdr>
        <w:top w:val="none" w:sz="0" w:space="0" w:color="auto"/>
        <w:left w:val="none" w:sz="0" w:space="0" w:color="auto"/>
        <w:bottom w:val="none" w:sz="0" w:space="0" w:color="auto"/>
        <w:right w:val="none" w:sz="0" w:space="0" w:color="auto"/>
      </w:divBdr>
    </w:div>
    <w:div w:id="1635213861">
      <w:bodyDiv w:val="1"/>
      <w:marLeft w:val="0"/>
      <w:marRight w:val="0"/>
      <w:marTop w:val="0"/>
      <w:marBottom w:val="0"/>
      <w:divBdr>
        <w:top w:val="none" w:sz="0" w:space="0" w:color="auto"/>
        <w:left w:val="none" w:sz="0" w:space="0" w:color="auto"/>
        <w:bottom w:val="none" w:sz="0" w:space="0" w:color="auto"/>
        <w:right w:val="none" w:sz="0" w:space="0" w:color="auto"/>
      </w:divBdr>
    </w:div>
    <w:div w:id="1657148726">
      <w:bodyDiv w:val="1"/>
      <w:marLeft w:val="0"/>
      <w:marRight w:val="0"/>
      <w:marTop w:val="0"/>
      <w:marBottom w:val="0"/>
      <w:divBdr>
        <w:top w:val="none" w:sz="0" w:space="0" w:color="auto"/>
        <w:left w:val="none" w:sz="0" w:space="0" w:color="auto"/>
        <w:bottom w:val="none" w:sz="0" w:space="0" w:color="auto"/>
        <w:right w:val="none" w:sz="0" w:space="0" w:color="auto"/>
      </w:divBdr>
    </w:div>
    <w:div w:id="1726030161">
      <w:bodyDiv w:val="1"/>
      <w:marLeft w:val="0"/>
      <w:marRight w:val="0"/>
      <w:marTop w:val="0"/>
      <w:marBottom w:val="0"/>
      <w:divBdr>
        <w:top w:val="none" w:sz="0" w:space="0" w:color="auto"/>
        <w:left w:val="none" w:sz="0" w:space="0" w:color="auto"/>
        <w:bottom w:val="none" w:sz="0" w:space="0" w:color="auto"/>
        <w:right w:val="none" w:sz="0" w:space="0" w:color="auto"/>
      </w:divBdr>
      <w:divsChild>
        <w:div w:id="1101071967">
          <w:marLeft w:val="0"/>
          <w:marRight w:val="0"/>
          <w:marTop w:val="0"/>
          <w:marBottom w:val="0"/>
          <w:divBdr>
            <w:top w:val="single" w:sz="2" w:space="0" w:color="E5E7EB"/>
            <w:left w:val="single" w:sz="2" w:space="0" w:color="E5E7EB"/>
            <w:bottom w:val="single" w:sz="2" w:space="0" w:color="E5E7EB"/>
            <w:right w:val="single" w:sz="2" w:space="0" w:color="E5E7EB"/>
          </w:divBdr>
          <w:divsChild>
            <w:div w:id="933779123">
              <w:marLeft w:val="0"/>
              <w:marRight w:val="0"/>
              <w:marTop w:val="0"/>
              <w:marBottom w:val="0"/>
              <w:divBdr>
                <w:top w:val="single" w:sz="2" w:space="0" w:color="auto"/>
                <w:left w:val="single" w:sz="2" w:space="0" w:color="auto"/>
                <w:bottom w:val="single" w:sz="2" w:space="0" w:color="auto"/>
                <w:right w:val="single" w:sz="2" w:space="0" w:color="auto"/>
              </w:divBdr>
              <w:divsChild>
                <w:div w:id="126362836">
                  <w:marLeft w:val="0"/>
                  <w:marRight w:val="0"/>
                  <w:marTop w:val="0"/>
                  <w:marBottom w:val="0"/>
                  <w:divBdr>
                    <w:top w:val="single" w:sz="2" w:space="0" w:color="auto"/>
                    <w:left w:val="single" w:sz="2" w:space="0" w:color="auto"/>
                    <w:bottom w:val="single" w:sz="2" w:space="0" w:color="auto"/>
                    <w:right w:val="single" w:sz="2" w:space="0" w:color="auto"/>
                  </w:divBdr>
                  <w:divsChild>
                    <w:div w:id="836649605">
                      <w:marLeft w:val="0"/>
                      <w:marRight w:val="0"/>
                      <w:marTop w:val="0"/>
                      <w:marBottom w:val="0"/>
                      <w:divBdr>
                        <w:top w:val="single" w:sz="2" w:space="0" w:color="E5E7EB"/>
                        <w:left w:val="single" w:sz="2" w:space="0" w:color="E5E7EB"/>
                        <w:bottom w:val="single" w:sz="2" w:space="0" w:color="E5E7EB"/>
                        <w:right w:val="single" w:sz="2" w:space="0" w:color="E5E7EB"/>
                      </w:divBdr>
                      <w:divsChild>
                        <w:div w:id="126122891">
                          <w:marLeft w:val="0"/>
                          <w:marRight w:val="0"/>
                          <w:marTop w:val="0"/>
                          <w:marBottom w:val="0"/>
                          <w:divBdr>
                            <w:top w:val="single" w:sz="2" w:space="0" w:color="E5E7EB"/>
                            <w:left w:val="single" w:sz="2" w:space="0" w:color="E5E7EB"/>
                            <w:bottom w:val="single" w:sz="2" w:space="0" w:color="E5E7EB"/>
                            <w:right w:val="single" w:sz="2" w:space="0" w:color="E5E7EB"/>
                          </w:divBdr>
                          <w:divsChild>
                            <w:div w:id="521935253">
                              <w:marLeft w:val="0"/>
                              <w:marRight w:val="0"/>
                              <w:marTop w:val="0"/>
                              <w:marBottom w:val="0"/>
                              <w:divBdr>
                                <w:top w:val="single" w:sz="2" w:space="0" w:color="E5E7EB"/>
                                <w:left w:val="single" w:sz="2" w:space="0" w:color="E5E7EB"/>
                                <w:bottom w:val="single" w:sz="2" w:space="0" w:color="E5E7EB"/>
                                <w:right w:val="single" w:sz="2" w:space="0" w:color="E5E7EB"/>
                              </w:divBdr>
                              <w:divsChild>
                                <w:div w:id="33576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6136817">
                  <w:marLeft w:val="0"/>
                  <w:marRight w:val="0"/>
                  <w:marTop w:val="0"/>
                  <w:marBottom w:val="0"/>
                  <w:divBdr>
                    <w:top w:val="single" w:sz="2" w:space="0" w:color="auto"/>
                    <w:left w:val="single" w:sz="2" w:space="0" w:color="auto"/>
                    <w:bottom w:val="single" w:sz="2" w:space="0" w:color="auto"/>
                    <w:right w:val="single" w:sz="2" w:space="0" w:color="auto"/>
                  </w:divBdr>
                  <w:divsChild>
                    <w:div w:id="351878353">
                      <w:marLeft w:val="0"/>
                      <w:marRight w:val="0"/>
                      <w:marTop w:val="0"/>
                      <w:marBottom w:val="0"/>
                      <w:divBdr>
                        <w:top w:val="single" w:sz="2" w:space="0" w:color="E5E7EB"/>
                        <w:left w:val="single" w:sz="2" w:space="0" w:color="E5E7EB"/>
                        <w:bottom w:val="single" w:sz="2" w:space="0" w:color="E5E7EB"/>
                        <w:right w:val="single" w:sz="2" w:space="0" w:color="E5E7EB"/>
                      </w:divBdr>
                      <w:divsChild>
                        <w:div w:id="289826955">
                          <w:marLeft w:val="0"/>
                          <w:marRight w:val="0"/>
                          <w:marTop w:val="0"/>
                          <w:marBottom w:val="0"/>
                          <w:divBdr>
                            <w:top w:val="single" w:sz="2" w:space="0" w:color="E5E7EB"/>
                            <w:left w:val="single" w:sz="2" w:space="0" w:color="E5E7EB"/>
                            <w:bottom w:val="single" w:sz="2" w:space="0" w:color="E5E7EB"/>
                            <w:right w:val="single" w:sz="2" w:space="0" w:color="E5E7EB"/>
                          </w:divBdr>
                          <w:divsChild>
                            <w:div w:id="1789817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895633">
                          <w:marLeft w:val="0"/>
                          <w:marRight w:val="0"/>
                          <w:marTop w:val="0"/>
                          <w:marBottom w:val="0"/>
                          <w:divBdr>
                            <w:top w:val="single" w:sz="2" w:space="0" w:color="E5E7EB"/>
                            <w:left w:val="single" w:sz="2" w:space="0" w:color="E5E7EB"/>
                            <w:bottom w:val="single" w:sz="2" w:space="0" w:color="E5E7EB"/>
                            <w:right w:val="single" w:sz="2" w:space="0" w:color="E5E7EB"/>
                          </w:divBdr>
                          <w:divsChild>
                            <w:div w:id="396708272">
                              <w:marLeft w:val="0"/>
                              <w:marRight w:val="0"/>
                              <w:marTop w:val="0"/>
                              <w:marBottom w:val="0"/>
                              <w:divBdr>
                                <w:top w:val="single" w:sz="2" w:space="0" w:color="E5E7EB"/>
                                <w:left w:val="single" w:sz="2" w:space="0" w:color="E5E7EB"/>
                                <w:bottom w:val="single" w:sz="2" w:space="0" w:color="E5E7EB"/>
                                <w:right w:val="single" w:sz="2" w:space="0" w:color="E5E7EB"/>
                              </w:divBdr>
                              <w:divsChild>
                                <w:div w:id="931474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32072858">
      <w:bodyDiv w:val="1"/>
      <w:marLeft w:val="0"/>
      <w:marRight w:val="0"/>
      <w:marTop w:val="0"/>
      <w:marBottom w:val="0"/>
      <w:divBdr>
        <w:top w:val="none" w:sz="0" w:space="0" w:color="auto"/>
        <w:left w:val="none" w:sz="0" w:space="0" w:color="auto"/>
        <w:bottom w:val="none" w:sz="0" w:space="0" w:color="auto"/>
        <w:right w:val="none" w:sz="0" w:space="0" w:color="auto"/>
      </w:divBdr>
      <w:divsChild>
        <w:div w:id="1985693156">
          <w:marLeft w:val="-720"/>
          <w:marRight w:val="0"/>
          <w:marTop w:val="0"/>
          <w:marBottom w:val="0"/>
          <w:divBdr>
            <w:top w:val="none" w:sz="0" w:space="0" w:color="auto"/>
            <w:left w:val="none" w:sz="0" w:space="0" w:color="auto"/>
            <w:bottom w:val="none" w:sz="0" w:space="0" w:color="auto"/>
            <w:right w:val="none" w:sz="0" w:space="0" w:color="auto"/>
          </w:divBdr>
        </w:div>
      </w:divsChild>
    </w:div>
    <w:div w:id="1749501985">
      <w:bodyDiv w:val="1"/>
      <w:marLeft w:val="0"/>
      <w:marRight w:val="0"/>
      <w:marTop w:val="0"/>
      <w:marBottom w:val="0"/>
      <w:divBdr>
        <w:top w:val="none" w:sz="0" w:space="0" w:color="auto"/>
        <w:left w:val="none" w:sz="0" w:space="0" w:color="auto"/>
        <w:bottom w:val="none" w:sz="0" w:space="0" w:color="auto"/>
        <w:right w:val="none" w:sz="0" w:space="0" w:color="auto"/>
      </w:divBdr>
    </w:div>
    <w:div w:id="1757820137">
      <w:bodyDiv w:val="1"/>
      <w:marLeft w:val="0"/>
      <w:marRight w:val="0"/>
      <w:marTop w:val="0"/>
      <w:marBottom w:val="0"/>
      <w:divBdr>
        <w:top w:val="none" w:sz="0" w:space="0" w:color="auto"/>
        <w:left w:val="none" w:sz="0" w:space="0" w:color="auto"/>
        <w:bottom w:val="none" w:sz="0" w:space="0" w:color="auto"/>
        <w:right w:val="none" w:sz="0" w:space="0" w:color="auto"/>
      </w:divBdr>
    </w:div>
    <w:div w:id="1821073584">
      <w:bodyDiv w:val="1"/>
      <w:marLeft w:val="0"/>
      <w:marRight w:val="0"/>
      <w:marTop w:val="0"/>
      <w:marBottom w:val="0"/>
      <w:divBdr>
        <w:top w:val="none" w:sz="0" w:space="0" w:color="auto"/>
        <w:left w:val="none" w:sz="0" w:space="0" w:color="auto"/>
        <w:bottom w:val="none" w:sz="0" w:space="0" w:color="auto"/>
        <w:right w:val="none" w:sz="0" w:space="0" w:color="auto"/>
      </w:divBdr>
    </w:div>
    <w:div w:id="1822965758">
      <w:bodyDiv w:val="1"/>
      <w:marLeft w:val="0"/>
      <w:marRight w:val="0"/>
      <w:marTop w:val="0"/>
      <w:marBottom w:val="0"/>
      <w:divBdr>
        <w:top w:val="none" w:sz="0" w:space="0" w:color="auto"/>
        <w:left w:val="none" w:sz="0" w:space="0" w:color="auto"/>
        <w:bottom w:val="none" w:sz="0" w:space="0" w:color="auto"/>
        <w:right w:val="none" w:sz="0" w:space="0" w:color="auto"/>
      </w:divBdr>
    </w:div>
    <w:div w:id="1863008253">
      <w:bodyDiv w:val="1"/>
      <w:marLeft w:val="0"/>
      <w:marRight w:val="0"/>
      <w:marTop w:val="0"/>
      <w:marBottom w:val="0"/>
      <w:divBdr>
        <w:top w:val="none" w:sz="0" w:space="0" w:color="auto"/>
        <w:left w:val="none" w:sz="0" w:space="0" w:color="auto"/>
        <w:bottom w:val="none" w:sz="0" w:space="0" w:color="auto"/>
        <w:right w:val="none" w:sz="0" w:space="0" w:color="auto"/>
      </w:divBdr>
      <w:divsChild>
        <w:div w:id="598684218">
          <w:marLeft w:val="-720"/>
          <w:marRight w:val="0"/>
          <w:marTop w:val="0"/>
          <w:marBottom w:val="0"/>
          <w:divBdr>
            <w:top w:val="none" w:sz="0" w:space="0" w:color="auto"/>
            <w:left w:val="none" w:sz="0" w:space="0" w:color="auto"/>
            <w:bottom w:val="none" w:sz="0" w:space="0" w:color="auto"/>
            <w:right w:val="none" w:sz="0" w:space="0" w:color="auto"/>
          </w:divBdr>
        </w:div>
      </w:divsChild>
    </w:div>
    <w:div w:id="1877039202">
      <w:bodyDiv w:val="1"/>
      <w:marLeft w:val="0"/>
      <w:marRight w:val="0"/>
      <w:marTop w:val="0"/>
      <w:marBottom w:val="0"/>
      <w:divBdr>
        <w:top w:val="none" w:sz="0" w:space="0" w:color="auto"/>
        <w:left w:val="none" w:sz="0" w:space="0" w:color="auto"/>
        <w:bottom w:val="none" w:sz="0" w:space="0" w:color="auto"/>
        <w:right w:val="none" w:sz="0" w:space="0" w:color="auto"/>
      </w:divBdr>
    </w:div>
    <w:div w:id="1893299684">
      <w:bodyDiv w:val="1"/>
      <w:marLeft w:val="0"/>
      <w:marRight w:val="0"/>
      <w:marTop w:val="0"/>
      <w:marBottom w:val="0"/>
      <w:divBdr>
        <w:top w:val="none" w:sz="0" w:space="0" w:color="auto"/>
        <w:left w:val="none" w:sz="0" w:space="0" w:color="auto"/>
        <w:bottom w:val="none" w:sz="0" w:space="0" w:color="auto"/>
        <w:right w:val="none" w:sz="0" w:space="0" w:color="auto"/>
      </w:divBdr>
    </w:div>
    <w:div w:id="1934052804">
      <w:bodyDiv w:val="1"/>
      <w:marLeft w:val="0"/>
      <w:marRight w:val="0"/>
      <w:marTop w:val="0"/>
      <w:marBottom w:val="0"/>
      <w:divBdr>
        <w:top w:val="none" w:sz="0" w:space="0" w:color="auto"/>
        <w:left w:val="none" w:sz="0" w:space="0" w:color="auto"/>
        <w:bottom w:val="none" w:sz="0" w:space="0" w:color="auto"/>
        <w:right w:val="none" w:sz="0" w:space="0" w:color="auto"/>
      </w:divBdr>
    </w:div>
    <w:div w:id="1993094440">
      <w:bodyDiv w:val="1"/>
      <w:marLeft w:val="0"/>
      <w:marRight w:val="0"/>
      <w:marTop w:val="0"/>
      <w:marBottom w:val="0"/>
      <w:divBdr>
        <w:top w:val="none" w:sz="0" w:space="0" w:color="auto"/>
        <w:left w:val="none" w:sz="0" w:space="0" w:color="auto"/>
        <w:bottom w:val="none" w:sz="0" w:space="0" w:color="auto"/>
        <w:right w:val="none" w:sz="0" w:space="0" w:color="auto"/>
      </w:divBdr>
    </w:div>
    <w:div w:id="1996492084">
      <w:bodyDiv w:val="1"/>
      <w:marLeft w:val="0"/>
      <w:marRight w:val="0"/>
      <w:marTop w:val="0"/>
      <w:marBottom w:val="0"/>
      <w:divBdr>
        <w:top w:val="none" w:sz="0" w:space="0" w:color="auto"/>
        <w:left w:val="none" w:sz="0" w:space="0" w:color="auto"/>
        <w:bottom w:val="none" w:sz="0" w:space="0" w:color="auto"/>
        <w:right w:val="none" w:sz="0" w:space="0" w:color="auto"/>
      </w:divBdr>
    </w:div>
    <w:div w:id="2027174411">
      <w:bodyDiv w:val="1"/>
      <w:marLeft w:val="0"/>
      <w:marRight w:val="0"/>
      <w:marTop w:val="0"/>
      <w:marBottom w:val="0"/>
      <w:divBdr>
        <w:top w:val="none" w:sz="0" w:space="0" w:color="auto"/>
        <w:left w:val="none" w:sz="0" w:space="0" w:color="auto"/>
        <w:bottom w:val="none" w:sz="0" w:space="0" w:color="auto"/>
        <w:right w:val="none" w:sz="0" w:space="0" w:color="auto"/>
      </w:divBdr>
    </w:div>
    <w:div w:id="202797834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70">
          <w:marLeft w:val="0"/>
          <w:marRight w:val="0"/>
          <w:marTop w:val="0"/>
          <w:marBottom w:val="0"/>
          <w:divBdr>
            <w:top w:val="none" w:sz="0" w:space="0" w:color="auto"/>
            <w:left w:val="none" w:sz="0" w:space="0" w:color="auto"/>
            <w:bottom w:val="none" w:sz="0" w:space="0" w:color="auto"/>
            <w:right w:val="none" w:sz="0" w:space="0" w:color="auto"/>
          </w:divBdr>
          <w:divsChild>
            <w:div w:id="1271165218">
              <w:marLeft w:val="0"/>
              <w:marRight w:val="0"/>
              <w:marTop w:val="0"/>
              <w:marBottom w:val="0"/>
              <w:divBdr>
                <w:top w:val="none" w:sz="0" w:space="0" w:color="auto"/>
                <w:left w:val="none" w:sz="0" w:space="0" w:color="auto"/>
                <w:bottom w:val="none" w:sz="0" w:space="0" w:color="auto"/>
                <w:right w:val="none" w:sz="0" w:space="0" w:color="auto"/>
              </w:divBdr>
              <w:divsChild>
                <w:div w:id="420226626">
                  <w:marLeft w:val="0"/>
                  <w:marRight w:val="0"/>
                  <w:marTop w:val="0"/>
                  <w:marBottom w:val="0"/>
                  <w:divBdr>
                    <w:top w:val="none" w:sz="0" w:space="0" w:color="auto"/>
                    <w:left w:val="none" w:sz="0" w:space="0" w:color="auto"/>
                    <w:bottom w:val="none" w:sz="0" w:space="0" w:color="auto"/>
                    <w:right w:val="none" w:sz="0" w:space="0" w:color="auto"/>
                  </w:divBdr>
                  <w:divsChild>
                    <w:div w:id="8262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269">
          <w:marLeft w:val="0"/>
          <w:marRight w:val="0"/>
          <w:marTop w:val="0"/>
          <w:marBottom w:val="0"/>
          <w:divBdr>
            <w:top w:val="none" w:sz="0" w:space="0" w:color="auto"/>
            <w:left w:val="none" w:sz="0" w:space="0" w:color="auto"/>
            <w:bottom w:val="none" w:sz="0" w:space="0" w:color="auto"/>
            <w:right w:val="none" w:sz="0" w:space="0" w:color="auto"/>
          </w:divBdr>
          <w:divsChild>
            <w:div w:id="712001234">
              <w:marLeft w:val="0"/>
              <w:marRight w:val="0"/>
              <w:marTop w:val="0"/>
              <w:marBottom w:val="0"/>
              <w:divBdr>
                <w:top w:val="none" w:sz="0" w:space="0" w:color="auto"/>
                <w:left w:val="none" w:sz="0" w:space="0" w:color="auto"/>
                <w:bottom w:val="none" w:sz="0" w:space="0" w:color="auto"/>
                <w:right w:val="none" w:sz="0" w:space="0" w:color="auto"/>
              </w:divBdr>
              <w:divsChild>
                <w:div w:id="1304384452">
                  <w:marLeft w:val="0"/>
                  <w:marRight w:val="0"/>
                  <w:marTop w:val="0"/>
                  <w:marBottom w:val="0"/>
                  <w:divBdr>
                    <w:top w:val="none" w:sz="0" w:space="0" w:color="auto"/>
                    <w:left w:val="none" w:sz="0" w:space="0" w:color="auto"/>
                    <w:bottom w:val="none" w:sz="0" w:space="0" w:color="auto"/>
                    <w:right w:val="none" w:sz="0" w:space="0" w:color="auto"/>
                  </w:divBdr>
                  <w:divsChild>
                    <w:div w:id="18344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535">
      <w:bodyDiv w:val="1"/>
      <w:marLeft w:val="0"/>
      <w:marRight w:val="0"/>
      <w:marTop w:val="0"/>
      <w:marBottom w:val="0"/>
      <w:divBdr>
        <w:top w:val="none" w:sz="0" w:space="0" w:color="auto"/>
        <w:left w:val="none" w:sz="0" w:space="0" w:color="auto"/>
        <w:bottom w:val="none" w:sz="0" w:space="0" w:color="auto"/>
        <w:right w:val="none" w:sz="0" w:space="0" w:color="auto"/>
      </w:divBdr>
    </w:div>
    <w:div w:id="2050763691">
      <w:bodyDiv w:val="1"/>
      <w:marLeft w:val="0"/>
      <w:marRight w:val="0"/>
      <w:marTop w:val="0"/>
      <w:marBottom w:val="0"/>
      <w:divBdr>
        <w:top w:val="none" w:sz="0" w:space="0" w:color="auto"/>
        <w:left w:val="none" w:sz="0" w:space="0" w:color="auto"/>
        <w:bottom w:val="none" w:sz="0" w:space="0" w:color="auto"/>
        <w:right w:val="none" w:sz="0" w:space="0" w:color="auto"/>
      </w:divBdr>
    </w:div>
    <w:div w:id="2068601916">
      <w:bodyDiv w:val="1"/>
      <w:marLeft w:val="0"/>
      <w:marRight w:val="0"/>
      <w:marTop w:val="0"/>
      <w:marBottom w:val="0"/>
      <w:divBdr>
        <w:top w:val="none" w:sz="0" w:space="0" w:color="auto"/>
        <w:left w:val="none" w:sz="0" w:space="0" w:color="auto"/>
        <w:bottom w:val="none" w:sz="0" w:space="0" w:color="auto"/>
        <w:right w:val="none" w:sz="0" w:space="0" w:color="auto"/>
      </w:divBdr>
      <w:divsChild>
        <w:div w:id="1312098595">
          <w:marLeft w:val="-720"/>
          <w:marRight w:val="0"/>
          <w:marTop w:val="0"/>
          <w:marBottom w:val="0"/>
          <w:divBdr>
            <w:top w:val="none" w:sz="0" w:space="0" w:color="auto"/>
            <w:left w:val="none" w:sz="0" w:space="0" w:color="auto"/>
            <w:bottom w:val="none" w:sz="0" w:space="0" w:color="auto"/>
            <w:right w:val="none" w:sz="0" w:space="0" w:color="auto"/>
          </w:divBdr>
        </w:div>
      </w:divsChild>
    </w:div>
    <w:div w:id="2087993515">
      <w:bodyDiv w:val="1"/>
      <w:marLeft w:val="0"/>
      <w:marRight w:val="0"/>
      <w:marTop w:val="0"/>
      <w:marBottom w:val="0"/>
      <w:divBdr>
        <w:top w:val="none" w:sz="0" w:space="0" w:color="auto"/>
        <w:left w:val="none" w:sz="0" w:space="0" w:color="auto"/>
        <w:bottom w:val="none" w:sz="0" w:space="0" w:color="auto"/>
        <w:right w:val="none" w:sz="0" w:space="0" w:color="auto"/>
      </w:divBdr>
    </w:div>
    <w:div w:id="2099398093">
      <w:bodyDiv w:val="1"/>
      <w:marLeft w:val="0"/>
      <w:marRight w:val="0"/>
      <w:marTop w:val="0"/>
      <w:marBottom w:val="0"/>
      <w:divBdr>
        <w:top w:val="none" w:sz="0" w:space="0" w:color="auto"/>
        <w:left w:val="none" w:sz="0" w:space="0" w:color="auto"/>
        <w:bottom w:val="none" w:sz="0" w:space="0" w:color="auto"/>
        <w:right w:val="none" w:sz="0" w:space="0" w:color="auto"/>
      </w:divBdr>
    </w:div>
    <w:div w:id="2109570687">
      <w:bodyDiv w:val="1"/>
      <w:marLeft w:val="0"/>
      <w:marRight w:val="0"/>
      <w:marTop w:val="0"/>
      <w:marBottom w:val="0"/>
      <w:divBdr>
        <w:top w:val="none" w:sz="0" w:space="0" w:color="auto"/>
        <w:left w:val="none" w:sz="0" w:space="0" w:color="auto"/>
        <w:bottom w:val="none" w:sz="0" w:space="0" w:color="auto"/>
        <w:right w:val="none" w:sz="0" w:space="0" w:color="auto"/>
      </w:divBdr>
    </w:div>
    <w:div w:id="2110080574">
      <w:bodyDiv w:val="1"/>
      <w:marLeft w:val="0"/>
      <w:marRight w:val="0"/>
      <w:marTop w:val="0"/>
      <w:marBottom w:val="0"/>
      <w:divBdr>
        <w:top w:val="none" w:sz="0" w:space="0" w:color="auto"/>
        <w:left w:val="none" w:sz="0" w:space="0" w:color="auto"/>
        <w:bottom w:val="none" w:sz="0" w:space="0" w:color="auto"/>
        <w:right w:val="none" w:sz="0" w:space="0" w:color="auto"/>
      </w:divBdr>
    </w:div>
    <w:div w:id="213918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RVDSD/UtVSdZcZvyL2YkatejrQ==">CgMxLjAyCGguZ2pkZ3hzMgppZC4zMGowemxsMgppZC4xZm9iOXRlMgppZC4zem55c2g3MgloLjJldDkycDA4AHIhMWZLZmJMellLQXVfWWZuUXhaWmFqYkJ0RU5SSk5Fckc5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2612</TotalTime>
  <Pages>42</Pages>
  <Words>7703</Words>
  <Characters>47885</Characters>
  <Application>Microsoft Office Word</Application>
  <DocSecurity>0</DocSecurity>
  <Lines>399</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Amit mishra</dc:creator>
  <cp:keywords/>
  <dc:description/>
  <cp:lastModifiedBy>user</cp:lastModifiedBy>
  <cp:revision>7</cp:revision>
  <dcterms:created xsi:type="dcterms:W3CDTF">2023-02-03T11:10:00Z</dcterms:created>
  <dcterms:modified xsi:type="dcterms:W3CDTF">2025-01-26T12:07:00Z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f458abd7483ac214765b12cb4fbc5f0e9508f9d75bceda871834a62d7078988f</vt:lpwstr>
  </property>
</Properties>
</file>