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Design and Implementation of a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Mobile Application that Connects Consumers to Nearby Vendors</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Hadiza Aliyu</w:t>
      </w:r>
    </w:p>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BU/22A/IT/6545</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PARTIAL FULFILMENT OF THE REQUIREMENT FOR THE AWARD OF BACHELOR OF SCIENCE IN SOFTWARE ENGINEERING, FACULTY OF COMPUTING AND APPLIED SCIENCE, BAZE UNIVERSITY, ABUJA.</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January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2025</w:t>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Style w:val="Heading1"/>
        <w:spacing w:line="360" w:lineRule="auto"/>
        <w:jc w:val="center"/>
        <w:rPr>
          <w:b w:val="0"/>
        </w:rPr>
      </w:pPr>
      <w:bookmarkStart w:colFirst="0" w:colLast="0" w:name="_gjdgxs" w:id="0"/>
      <w:bookmarkEnd w:id="0"/>
      <w:r w:rsidDel="00000000" w:rsidR="00000000" w:rsidRPr="00000000">
        <w:rPr>
          <w:rtl w:val="0"/>
        </w:rPr>
        <w:t xml:space="preserve">DECLARATION</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research project has been written by me under the supervision of Dr. Usman Bello Abubakar.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acknowledged.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tab/>
        <w:tab/>
        <w:tab/>
        <w:tab/>
        <w:tab/>
        <w:t xml:space="preserve">_____________________</w:t>
      </w:r>
    </w:p>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Hadiza Aliyu</w:t>
        <w:tab/>
        <w:tab/>
      </w:r>
      <w:r w:rsidDel="00000000" w:rsidR="00000000" w:rsidRPr="00000000">
        <w:rPr>
          <w:rFonts w:ascii="Times New Roman" w:cs="Times New Roman" w:eastAsia="Times New Roman" w:hAnsi="Times New Roman"/>
          <w:sz w:val="24"/>
          <w:szCs w:val="24"/>
          <w:rtl w:val="0"/>
        </w:rPr>
        <w:tab/>
        <w:tab/>
        <w:tab/>
        <w:tab/>
        <w:tab/>
        <w:t xml:space="preserve">Date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BU/22A/IT/6545</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028">
      <w:pPr>
        <w:spacing w:line="360" w:lineRule="auto"/>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Head of Department,</w:t>
      </w:r>
      <w:r w:rsidDel="00000000" w:rsidR="00000000" w:rsidRPr="00000000">
        <w:rPr>
          <w:rtl w:val="0"/>
        </w:rPr>
      </w:r>
    </w:p>
    <w:p w:rsidR="00000000" w:rsidDel="00000000" w:rsidP="00000000" w:rsidRDefault="00000000" w:rsidRPr="00000000" w14:paraId="00000029">
      <w:pPr>
        <w:spacing w:line="360" w:lineRule="auto"/>
        <w:ind w:left="50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Computer Science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spacing w:line="360" w:lineRule="auto"/>
        <w:jc w:val="center"/>
        <w:rPr>
          <w:b w:val="0"/>
        </w:rPr>
      </w:pPr>
      <w:bookmarkStart w:colFirst="0" w:colLast="0" w:name="_30j0zll" w:id="1"/>
      <w:bookmarkEnd w:id="1"/>
      <w:r w:rsidDel="00000000" w:rsidR="00000000" w:rsidRPr="00000000">
        <w:rPr>
          <w:rtl w:val="0"/>
        </w:rPr>
        <w:t xml:space="preserve">CERTIFICATION</w:t>
      </w: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entitled “</w:t>
      </w:r>
      <w:r w:rsidDel="00000000" w:rsidR="00000000" w:rsidRPr="00000000">
        <w:rPr>
          <w:rFonts w:ascii="Times New Roman" w:cs="Times New Roman" w:eastAsia="Times New Roman" w:hAnsi="Times New Roman"/>
          <w:color w:val="ff0000"/>
          <w:sz w:val="24"/>
          <w:szCs w:val="24"/>
          <w:rtl w:val="0"/>
        </w:rPr>
        <w:t xml:space="preserve">Design and Implementation of a mobile application that connects consumers to nearby vendors</w:t>
      </w:r>
      <w:r w:rsidDel="00000000" w:rsidR="00000000" w:rsidRPr="00000000">
        <w:rPr>
          <w:rFonts w:ascii="Times New Roman" w:cs="Times New Roman" w:eastAsia="Times New Roman" w:hAnsi="Times New Roman"/>
          <w:sz w:val="24"/>
          <w:szCs w:val="24"/>
          <w:rtl w:val="0"/>
        </w:rPr>
        <w:t xml:space="preserve">” meets the requirements governing the award of Bachelor of Science in Software Engineering in Baze University, Abuja.</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1"/>
        <w:spacing w:line="360" w:lineRule="auto"/>
        <w:rPr>
          <w:b w:val="0"/>
        </w:rPr>
      </w:pPr>
      <w:r w:rsidDel="00000000" w:rsidR="00000000" w:rsidRPr="00000000">
        <w:rPr>
          <w:b w:val="0"/>
          <w:rtl w:val="0"/>
        </w:rPr>
        <w:t xml:space="preserve">                                                             APPROVAL</w:t>
      </w:r>
    </w:p>
    <w:p w:rsidR="00000000" w:rsidDel="00000000" w:rsidP="00000000" w:rsidRDefault="00000000" w:rsidRPr="00000000" w14:paraId="0000003F">
      <w:pPr>
        <w:pStyle w:val="Heading1"/>
        <w:spacing w:line="360" w:lineRule="auto"/>
        <w:rPr>
          <w:b w:val="0"/>
        </w:rPr>
      </w:pPr>
      <w:r w:rsidDel="00000000" w:rsidR="00000000" w:rsidRPr="00000000">
        <w:rPr>
          <w:b w:val="0"/>
          <w:rtl w:val="0"/>
        </w:rPr>
        <w:t xml:space="preserve">This is to certify that the research work title </w:t>
      </w:r>
      <w:r w:rsidDel="00000000" w:rsidR="00000000" w:rsidRPr="00000000">
        <w:rPr>
          <w:b w:val="0"/>
          <w:color w:val="ff0000"/>
          <w:rtl w:val="0"/>
        </w:rPr>
        <w:t xml:space="preserve">Design and Implementation of a mobile application that connects consumers to nearby vendors</w:t>
      </w:r>
      <w:r w:rsidDel="00000000" w:rsidR="00000000" w:rsidRPr="00000000">
        <w:rPr>
          <w:rtl w:val="0"/>
        </w:rPr>
        <w:t xml:space="preserve"> </w:t>
      </w:r>
      <w:r w:rsidDel="00000000" w:rsidR="00000000" w:rsidRPr="00000000">
        <w:rPr>
          <w:b w:val="0"/>
          <w:rtl w:val="0"/>
        </w:rPr>
        <w:t xml:space="preserve">by </w:t>
      </w:r>
      <w:r w:rsidDel="00000000" w:rsidR="00000000" w:rsidRPr="00000000">
        <w:rPr>
          <w:b w:val="0"/>
          <w:color w:val="ff0000"/>
          <w:rtl w:val="0"/>
        </w:rPr>
        <w:t xml:space="preserve">Hadiza Aliyu </w:t>
      </w:r>
      <w:r w:rsidDel="00000000" w:rsidR="00000000" w:rsidRPr="00000000">
        <w:rPr>
          <w:b w:val="0"/>
          <w:rtl w:val="0"/>
        </w:rPr>
        <w:t xml:space="preserve">with </w:t>
      </w:r>
      <w:r w:rsidDel="00000000" w:rsidR="00000000" w:rsidRPr="00000000">
        <w:rPr>
          <w:b w:val="0"/>
          <w:color w:val="ff0000"/>
          <w:rtl w:val="0"/>
        </w:rPr>
        <w:t xml:space="preserve">BU/22A/IT/6545 </w:t>
      </w:r>
      <w:r w:rsidDel="00000000" w:rsidR="00000000" w:rsidRPr="00000000">
        <w:rPr>
          <w:b w:val="0"/>
          <w:rtl w:val="0"/>
        </w:rPr>
        <w:t xml:space="preserve">has been approved by the Department of Computer Science, Faculty of Computing and Applied Science, Baze University, Abuja, Nigeria.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Bello Abubakar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w:t>
        <w:tab/>
        <w:tab/>
        <w:t xml:space="preserve">  Date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Idris Abubakar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                                                                                            </w:t>
        <w:tab/>
        <w:t xml:space="preserve">  Date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 Prof Chandrashekar V Uppin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Faculty of Computing and Applied Science                                            </w:t>
        <w:tab/>
        <w:t xml:space="preserve"> Date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Choji Davou Nyap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                                                                                              </w:t>
        <w:tab/>
        <w:t xml:space="preserve">Date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360" w:lineRule="auto"/>
        <w:jc w:val="center"/>
        <w:rPr>
          <w:b w:val="0"/>
        </w:rPr>
      </w:pPr>
      <w:bookmarkStart w:colFirst="0" w:colLast="0" w:name="_1fob9te" w:id="2"/>
      <w:bookmarkEnd w:id="2"/>
      <w:r w:rsidDel="00000000" w:rsidR="00000000" w:rsidRPr="00000000">
        <w:rPr>
          <w:rtl w:val="0"/>
        </w:rPr>
        <w:t xml:space="preserve">DEDICATION</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360" w:lineRule="auto"/>
        <w:jc w:val="center"/>
        <w:rPr>
          <w:b w:val="0"/>
        </w:rPr>
      </w:pPr>
      <w:bookmarkStart w:colFirst="0" w:colLast="0" w:name="_3znysh7" w:id="3"/>
      <w:bookmarkEnd w:id="3"/>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360" w:lineRule="auto"/>
        <w:jc w:val="center"/>
        <w:rPr>
          <w:b w:val="0"/>
          <w:i w:val="1"/>
        </w:rPr>
      </w:pPr>
      <w:bookmarkStart w:colFirst="0" w:colLast="0" w:name="_2et92p0" w:id="4"/>
      <w:bookmarkEnd w:id="4"/>
      <w:r w:rsidDel="00000000" w:rsidR="00000000" w:rsidRPr="00000000">
        <w:rPr>
          <w:i w:val="1"/>
          <w:rtl w:val="0"/>
        </w:rPr>
        <w:t xml:space="preserve">ABSTRACT</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360" w:lineRule="auto"/>
        <w:jc w:val="center"/>
        <w:rPr>
          <w:b w:val="0"/>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5B">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DECLARATION</w:t>
      </w:r>
      <w:r w:rsidDel="00000000" w:rsidR="00000000" w:rsidRPr="00000000">
        <w:rPr>
          <w:rFonts w:ascii="Times New Roman" w:cs="Times New Roman" w:eastAsia="Times New Roman" w:hAnsi="Times New Roman"/>
          <w:sz w:val="24"/>
          <w:szCs w:val="24"/>
          <w:rtl w:val="0"/>
        </w:rPr>
        <w:tab/>
        <w:t xml:space="preserve">2</w:t>
      </w:r>
    </w:p>
    <w:p w:rsidR="00000000" w:rsidDel="00000000" w:rsidP="00000000" w:rsidRDefault="00000000" w:rsidRPr="00000000" w14:paraId="0000005C">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w:t>
      </w:r>
      <w:r w:rsidDel="00000000" w:rsidR="00000000" w:rsidRPr="00000000">
        <w:rPr>
          <w:rFonts w:ascii="Times New Roman" w:cs="Times New Roman" w:eastAsia="Times New Roman" w:hAnsi="Times New Roman"/>
          <w:sz w:val="24"/>
          <w:szCs w:val="24"/>
          <w:rtl w:val="0"/>
        </w:rPr>
        <w:tab/>
        <w:t xml:space="preserve">3</w:t>
      </w:r>
    </w:p>
    <w:p w:rsidR="00000000" w:rsidDel="00000000" w:rsidP="00000000" w:rsidRDefault="00000000" w:rsidRPr="00000000" w14:paraId="0000005D">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w:t>
      </w:r>
      <w:r w:rsidDel="00000000" w:rsidR="00000000" w:rsidRPr="00000000">
        <w:rPr>
          <w:rFonts w:ascii="Times New Roman" w:cs="Times New Roman" w:eastAsia="Times New Roman" w:hAnsi="Times New Roman"/>
          <w:sz w:val="24"/>
          <w:szCs w:val="24"/>
          <w:rtl w:val="0"/>
        </w:rPr>
        <w:tab/>
        <w:t xml:space="preserve">4</w:t>
      </w:r>
    </w:p>
    <w:p w:rsidR="00000000" w:rsidDel="00000000" w:rsidP="00000000" w:rsidRDefault="00000000" w:rsidRPr="00000000" w14:paraId="0000005E">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DEDICATION</w:t>
      </w:r>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5F">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60">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ab/>
        <w:t xml:space="preserve">7</w:t>
      </w:r>
    </w:p>
    <w:p w:rsidR="00000000" w:rsidDel="00000000" w:rsidP="00000000" w:rsidRDefault="00000000" w:rsidRPr="00000000" w14:paraId="00000061">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w:t>
      </w:r>
      <w:r w:rsidDel="00000000" w:rsidR="00000000" w:rsidRPr="00000000">
        <w:rPr>
          <w:rFonts w:ascii="Times New Roman" w:cs="Times New Roman" w:eastAsia="Times New Roman" w:hAnsi="Times New Roman"/>
          <w:sz w:val="24"/>
          <w:szCs w:val="24"/>
          <w:rtl w:val="0"/>
        </w:rPr>
        <w:tab/>
        <w:t xml:space="preserve">8</w:t>
      </w:r>
    </w:p>
    <w:p w:rsidR="00000000" w:rsidDel="00000000" w:rsidP="00000000" w:rsidRDefault="00000000" w:rsidRPr="00000000" w14:paraId="00000062">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TABLES</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63">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64">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r w:rsidDel="00000000" w:rsidR="00000000" w:rsidRPr="00000000">
        <w:rPr>
          <w:rFonts w:ascii="Times New Roman" w:cs="Times New Roman" w:eastAsia="Times New Roman" w:hAnsi="Times New Roman"/>
          <w:sz w:val="24"/>
          <w:szCs w:val="24"/>
          <w:rtl w:val="0"/>
        </w:rPr>
        <w:tab/>
        <w:t xml:space="preserve">10</w:t>
      </w:r>
    </w:p>
    <w:p w:rsidR="00000000" w:rsidDel="00000000" w:rsidP="00000000" w:rsidRDefault="00000000" w:rsidRPr="00000000" w14:paraId="00000065">
      <w:pPr>
        <w:tabs>
          <w:tab w:val="left" w:leader="none" w:pos="880"/>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tab/>
        <w:t xml:space="preserve">10</w:t>
      </w:r>
    </w:p>
    <w:p w:rsidR="00000000" w:rsidDel="00000000" w:rsidP="00000000" w:rsidRDefault="00000000" w:rsidRPr="00000000" w14:paraId="00000066">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Background and Motivation</w:t>
        <w:tab/>
        <w:t xml:space="preserve">10</w:t>
      </w:r>
    </w:p>
    <w:p w:rsidR="00000000" w:rsidDel="00000000" w:rsidP="00000000" w:rsidRDefault="00000000" w:rsidRPr="00000000" w14:paraId="00000067">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Statement of the Problem</w:t>
        <w:tab/>
        <w:t xml:space="preserve">11</w:t>
      </w:r>
    </w:p>
    <w:p w:rsidR="00000000" w:rsidDel="00000000" w:rsidP="00000000" w:rsidRDefault="00000000" w:rsidRPr="00000000" w14:paraId="00000068">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Aims and Objectives</w:t>
        <w:tab/>
        <w:t xml:space="preserve">11</w:t>
      </w:r>
    </w:p>
    <w:p w:rsidR="00000000" w:rsidDel="00000000" w:rsidP="00000000" w:rsidRDefault="00000000" w:rsidRPr="00000000" w14:paraId="00000069">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Aims</w:t>
        <w:tab/>
        <w:t xml:space="preserve">12</w:t>
      </w:r>
    </w:p>
    <w:p w:rsidR="00000000" w:rsidDel="00000000" w:rsidP="00000000" w:rsidRDefault="00000000" w:rsidRPr="00000000" w14:paraId="0000006A">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Objectives</w:t>
        <w:tab/>
        <w:t xml:space="preserve">12</w:t>
      </w:r>
    </w:p>
    <w:p w:rsidR="00000000" w:rsidDel="00000000" w:rsidP="00000000" w:rsidRDefault="00000000" w:rsidRPr="00000000" w14:paraId="0000006B">
      <w:pPr>
        <w:tabs>
          <w:tab w:val="right" w:leader="none" w:pos="9350"/>
        </w:tabs>
        <w:spacing w:after="100" w:line="360" w:lineRule="auto"/>
        <w:ind w:left="2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1.5 </w:t>
        </w:r>
      </w:hyperlink>
      <w:r w:rsidDel="00000000" w:rsidR="00000000" w:rsidRPr="00000000">
        <w:rPr>
          <w:rFonts w:ascii="Times New Roman" w:cs="Times New Roman" w:eastAsia="Times New Roman" w:hAnsi="Times New Roman"/>
          <w:sz w:val="24"/>
          <w:szCs w:val="24"/>
          <w:rtl w:val="0"/>
        </w:rPr>
        <w:t xml:space="preserve">  Significance of the Project</w:t>
        <w:tab/>
        <w:t xml:space="preserve">12</w:t>
      </w:r>
    </w:p>
    <w:p w:rsidR="00000000" w:rsidDel="00000000" w:rsidP="00000000" w:rsidRDefault="00000000" w:rsidRPr="00000000" w14:paraId="0000006C">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Project Risks Assessment</w:t>
        <w:tab/>
        <w:t xml:space="preserve">13</w:t>
      </w:r>
    </w:p>
    <w:p w:rsidR="00000000" w:rsidDel="00000000" w:rsidP="00000000" w:rsidRDefault="00000000" w:rsidRPr="00000000" w14:paraId="0000006D">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Scope/Project Organization</w:t>
        <w:tab/>
        <w:t xml:space="preserve">13</w:t>
      </w:r>
    </w:p>
    <w:p w:rsidR="00000000" w:rsidDel="00000000" w:rsidP="00000000" w:rsidRDefault="00000000" w:rsidRPr="00000000" w14:paraId="0000006E">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Scope</w:t>
        <w:tab/>
        <w:t xml:space="preserve">14</w:t>
      </w:r>
    </w:p>
    <w:p w:rsidR="00000000" w:rsidDel="00000000" w:rsidP="00000000" w:rsidRDefault="00000000" w:rsidRPr="00000000" w14:paraId="0000006F">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Project Organization</w:t>
        <w:tab/>
        <w:t xml:space="preserve">15</w:t>
      </w:r>
    </w:p>
    <w:p w:rsidR="00000000" w:rsidDel="00000000" w:rsidP="00000000" w:rsidRDefault="00000000" w:rsidRPr="00000000" w14:paraId="00000070">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spacing w:line="360" w:lineRule="auto"/>
        <w:jc w:val="center"/>
        <w:rPr/>
      </w:pPr>
      <w:bookmarkStart w:colFirst="0" w:colLast="0" w:name="_tyjcwt" w:id="5"/>
      <w:bookmarkEnd w:id="5"/>
      <w:r w:rsidDel="00000000" w:rsidR="00000000" w:rsidRPr="00000000">
        <w:br w:type="page"/>
      </w:r>
      <w:r w:rsidDel="00000000" w:rsidR="00000000" w:rsidRPr="00000000">
        <w:rPr>
          <w:rtl w:val="0"/>
        </w:rPr>
        <w:t xml:space="preserve">LIST OF TABLES</w:t>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1.1: Project Risk Assessment</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00" w:line="360" w:lineRule="auto"/>
        <w:ind w:left="44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1"/>
        <w:spacing w:line="360" w:lineRule="auto"/>
        <w:jc w:val="center"/>
        <w:rPr/>
      </w:pPr>
      <w:bookmarkStart w:colFirst="0" w:colLast="0" w:name="_3dy6vkm" w:id="6"/>
      <w:bookmarkEnd w:id="6"/>
      <w:r w:rsidDel="00000000" w:rsidR="00000000" w:rsidRPr="00000000">
        <w:rPr>
          <w:rtl w:val="0"/>
        </w:rPr>
        <w:t xml:space="preserve">LIST OF FIGURES</w:t>
      </w:r>
    </w:p>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00" w:line="360" w:lineRule="auto"/>
        <w:rPr>
          <w:rFonts w:ascii="Times New Roman" w:cs="Times New Roman" w:eastAsia="Times New Roman" w:hAnsi="Times New Roman"/>
          <w:color w:val="000000"/>
          <w:sz w:val="24"/>
          <w:szCs w:val="24"/>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0">
      <w:pPr>
        <w:pStyle w:val="Heading1"/>
        <w:spacing w:line="360" w:lineRule="auto"/>
        <w:jc w:val="center"/>
        <w:rPr/>
      </w:pPr>
      <w:bookmarkStart w:colFirst="0" w:colLast="0" w:name="_1t3h5sf" w:id="7"/>
      <w:bookmarkEnd w:id="7"/>
      <w:r w:rsidDel="00000000" w:rsidR="00000000" w:rsidRPr="00000000">
        <w:rPr>
          <w:rtl w:val="0"/>
        </w:rPr>
        <w:t xml:space="preserve">CHAPTER ONE</w:t>
      </w:r>
    </w:p>
    <w:p w:rsidR="00000000" w:rsidDel="00000000" w:rsidP="00000000" w:rsidRDefault="00000000" w:rsidRPr="00000000" w14:paraId="00000081">
      <w:pPr>
        <w:pStyle w:val="Heading1"/>
        <w:spacing w:line="360" w:lineRule="auto"/>
        <w:jc w:val="center"/>
        <w:rPr/>
      </w:pPr>
      <w:bookmarkStart w:colFirst="0" w:colLast="0" w:name="_4d34og8" w:id="8"/>
      <w:bookmarkEnd w:id="8"/>
      <w:r w:rsidDel="00000000" w:rsidR="00000000" w:rsidRPr="00000000">
        <w:rPr>
          <w:rtl w:val="0"/>
        </w:rPr>
        <w:t xml:space="preserve">INTRODUCTION</w:t>
      </w:r>
    </w:p>
    <w:p w:rsidR="00000000" w:rsidDel="00000000" w:rsidP="00000000" w:rsidRDefault="00000000" w:rsidRPr="00000000" w14:paraId="0000008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1.1 Overview</w:t>
      </w:r>
      <w:r w:rsidDel="00000000" w:rsidR="00000000" w:rsidRPr="00000000">
        <w:rPr>
          <w:rtl w:val="0"/>
        </w:rPr>
      </w:r>
    </w:p>
    <w:p w:rsidR="00000000" w:rsidDel="00000000" w:rsidP="00000000" w:rsidRDefault="00000000" w:rsidRPr="00000000" w14:paraId="0000008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mobile application is designed to bridge the gap between local buyers and sellers. The 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rsidR="00000000" w:rsidDel="00000000" w:rsidP="00000000" w:rsidRDefault="00000000" w:rsidRPr="00000000" w14:paraId="0000008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rsidR="00000000" w:rsidDel="00000000" w:rsidP="00000000" w:rsidRDefault="00000000" w:rsidRPr="00000000" w14:paraId="0000008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 Background and Motivation</w:t>
      </w:r>
    </w:p>
    <w:p w:rsidR="00000000" w:rsidDel="00000000" w:rsidP="00000000" w:rsidRDefault="00000000" w:rsidRPr="00000000" w14:paraId="0000008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global landscape of commerce has witnessed a significant shift towards digital platforms and online marketplaces. According to eMarketer (2021), global e-commerce sales </w:t>
      </w:r>
      <w:r w:rsidDel="00000000" w:rsidR="00000000" w:rsidRPr="00000000">
        <w:rPr>
          <w:rFonts w:ascii="Times New Roman" w:cs="Times New Roman" w:eastAsia="Times New Roman" w:hAnsi="Times New Roman"/>
          <w:sz w:val="24"/>
          <w:szCs w:val="24"/>
          <w:rtl w:val="0"/>
        </w:rPr>
        <w:t xml:space="preserve">reached</w:t>
      </w:r>
      <w:r w:rsidDel="00000000" w:rsidR="00000000" w:rsidRPr="00000000">
        <w:rPr>
          <w:rFonts w:ascii="Times New Roman" w:cs="Times New Roman" w:eastAsia="Times New Roman" w:hAnsi="Times New Roman"/>
          <w:sz w:val="24"/>
          <w:szCs w:val="24"/>
          <w:rtl w:val="0"/>
        </w:rPr>
        <w:t xml:space="preserve"> $4.28 trillion in 2020 . While this transformation has brought convenience and accessibility to consumers worldwide, it has also posed challenges for local businesses, particularly small and medium-sized enterprises (SMEs) in developing countries like Nigeria. These businesses often struggle to compete with larger, more established online retailers, resulting in decreased visibility and sales opportunities. </w:t>
      </w:r>
    </w:p>
    <w:p w:rsidR="00000000" w:rsidDel="00000000" w:rsidP="00000000" w:rsidRDefault="00000000" w:rsidRPr="00000000" w14:paraId="0000008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FindNearMe app stems from the need to support local commerce, empower small businesses, and enhance the overall shopping experience for consumers in Nigeria. Consumers frequently face difficulties in finding specific items locally, leading to time-consuming searches. The app simplifies and expedites this process by enabling users to find products through AI-powered image recognition and detailed local listings.Long-distance shipping associated with online shopping contributes to carbon emissions and environmental degradation. FindNearMe encourages the purchase of locally produced goods, which often have a smaller carbon footprint compared to imported items. Small businesses in Nigeria often struggle with limited visibility and reach. FindNearMe provides a platform for these businesses to showcase their products to a broader local audience, helping them compete with larger retailers. By promoting local businesses, the app contributes to economic growth and job creation, fostering a thriving local economy.</w:t>
      </w:r>
    </w:p>
    <w:p w:rsidR="00000000" w:rsidDel="00000000" w:rsidP="00000000" w:rsidRDefault="00000000" w:rsidRPr="00000000" w14:paraId="000000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aims to design and develop the FindNearMe app, which will use AI-powered image recognition and real-time mapping to enhance local business visibility, simplify product discovery for consumers while promoting sustainable practices and fostering community engagement.</w:t>
      </w:r>
    </w:p>
    <w:p w:rsidR="00000000" w:rsidDel="00000000" w:rsidP="00000000" w:rsidRDefault="00000000" w:rsidRPr="00000000" w14:paraId="0000008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 Statement of the Problem</w:t>
      </w:r>
      <w:r w:rsidDel="00000000" w:rsidR="00000000" w:rsidRPr="00000000">
        <w:rPr>
          <w:rtl w:val="0"/>
        </w:rPr>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growing digital landscape and increased smartphone penetration in Nigeria, local commerce faces several critical challenges. Many SMEs struggle to compete with larger online retailers due to limited marketing resources and digital presence, with 85% of SMEs facing market access issues according to SMEDAN. Consumers find it difficult to locate specific items locally, as noted by a Nigerian Communications Commission survey where 60% of consumers cited difficulties in finding local products.</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online shopping has also increased long-distance shipping, contributing to higher carbon emissions and environmental degradation. Additionally, the lack of a platform to foster local interactions and collaborations results in disconnected communities and underutilized local economies.</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app aims to address these challenges by enhancing visibility for local businesses, simplifying product discovery for consumers, promoting sustainable practices, and fostering community engagement. By leveraging AI-powered image recognition and real-time mapping services, the app provides a seamless platform for local commerce, contributing to Nigeria's socio-economic development.</w:t>
      </w:r>
    </w:p>
    <w:p w:rsidR="00000000" w:rsidDel="00000000" w:rsidP="00000000" w:rsidRDefault="00000000" w:rsidRPr="00000000" w14:paraId="0000008F">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 Aims and Objectives</w:t>
      </w:r>
    </w:p>
    <w:p w:rsidR="00000000" w:rsidDel="00000000" w:rsidP="00000000" w:rsidRDefault="00000000" w:rsidRPr="00000000" w14:paraId="0000009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Aims</w:t>
      </w:r>
      <w:r w:rsidDel="00000000" w:rsidR="00000000" w:rsidRPr="00000000">
        <w:rPr>
          <w:rtl w:val="0"/>
        </w:rPr>
      </w:r>
    </w:p>
    <w:p w:rsidR="00000000" w:rsidDel="00000000" w:rsidP="00000000" w:rsidRDefault="00000000" w:rsidRPr="00000000" w14:paraId="000000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design and implement a user-friendly mobile application that connects consumers to nearby vendors.</w:t>
      </w:r>
    </w:p>
    <w:p w:rsidR="00000000" w:rsidDel="00000000" w:rsidP="00000000" w:rsidRDefault="00000000" w:rsidRPr="00000000" w14:paraId="0000009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Objectives</w:t>
      </w:r>
      <w:r w:rsidDel="00000000" w:rsidR="00000000" w:rsidRPr="00000000">
        <w:rPr>
          <w:rtl w:val="0"/>
        </w:rPr>
      </w:r>
    </w:p>
    <w:p w:rsidR="00000000" w:rsidDel="00000000" w:rsidP="00000000" w:rsidRDefault="00000000" w:rsidRPr="00000000" w14:paraId="00000093">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integrate AI-powered image recognition to allow users to scan items and find similar products.</w:t>
      </w:r>
    </w:p>
    <w:p w:rsidR="00000000" w:rsidDel="00000000" w:rsidP="00000000" w:rsidRDefault="00000000" w:rsidRPr="00000000" w14:paraId="00000094">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real-time mapping features to provide users with directions to local sellers.</w:t>
      </w:r>
    </w:p>
    <w:p w:rsidR="00000000" w:rsidDel="00000000" w:rsidP="00000000" w:rsidRDefault="00000000" w:rsidRPr="00000000" w14:paraId="00000095">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integrate geotagging functionality to accurately connect buyers to nearby sellers.</w:t>
      </w:r>
    </w:p>
    <w:p w:rsidR="00000000" w:rsidDel="00000000" w:rsidP="00000000" w:rsidRDefault="00000000" w:rsidRPr="00000000" w14:paraId="00000096">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develop an in-app messaging system for seamless communication between buyers and sellers.</w:t>
      </w:r>
    </w:p>
    <w:p w:rsidR="00000000" w:rsidDel="00000000" w:rsidP="00000000" w:rsidRDefault="00000000" w:rsidRPr="00000000" w14:paraId="00000097">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and implement a review and rating system to build trust and reliability among users.</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1.5 Significance</w:t>
      </w:r>
      <w:r w:rsidDel="00000000" w:rsidR="00000000" w:rsidRPr="00000000">
        <w:rPr>
          <w:rtl w:val="0"/>
        </w:rPr>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rsidR="00000000" w:rsidDel="00000000" w:rsidP="00000000" w:rsidRDefault="00000000" w:rsidRPr="00000000" w14:paraId="0000009A">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Improving Consumer Convenience: </w:t>
      </w:r>
      <w:r w:rsidDel="00000000" w:rsidR="00000000" w:rsidRPr="00000000">
        <w:rPr>
          <w:rFonts w:ascii="Times New Roman" w:cs="Times New Roman" w:eastAsia="Times New Roman" w:hAnsi="Times New Roman"/>
          <w:sz w:val="24"/>
          <w:szCs w:val="24"/>
          <w:rtl w:val="0"/>
        </w:rPr>
        <w:t xml:space="preserve">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for.The app also provides comprehensive product information, reviews, and ratings, helping consumers make informed purchasing decisions.</w:t>
      </w:r>
    </w:p>
    <w:p w:rsidR="00000000" w:rsidDel="00000000" w:rsidP="00000000" w:rsidRDefault="00000000" w:rsidRPr="00000000" w14:paraId="0000009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Empowering Local Businesses: </w:t>
      </w:r>
      <w:r w:rsidDel="00000000" w:rsidR="00000000" w:rsidRPr="00000000">
        <w:rPr>
          <w:rFonts w:ascii="Times New Roman" w:cs="Times New Roman" w:eastAsia="Times New Roman" w:hAnsi="Times New Roman"/>
          <w:sz w:val="24"/>
          <w:szCs w:val="24"/>
          <w:rtl w:val="0"/>
        </w:rPr>
        <w:t xml:space="preserve">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Supporting local businesses through the app contributes to the overall economic growth of the community by creating jobs and increasing local revenue.</w:t>
      </w:r>
    </w:p>
    <w:p w:rsidR="00000000" w:rsidDel="00000000" w:rsidP="00000000" w:rsidRDefault="00000000" w:rsidRPr="00000000" w14:paraId="0000009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Promoting Sustainable Practices: </w:t>
      </w:r>
      <w:r w:rsidDel="00000000" w:rsidR="00000000" w:rsidRPr="00000000">
        <w:rPr>
          <w:rFonts w:ascii="Times New Roman" w:cs="Times New Roman" w:eastAsia="Times New Roman" w:hAnsi="Times New Roman"/>
          <w:sz w:val="24"/>
          <w:szCs w:val="24"/>
          <w:rtl w:val="0"/>
        </w:rPr>
        <w:t xml:space="preserve">By encouraging local transactions, the app helps reduce the need for long-distance shipping, thereby lowering carbon emissions associated with transportation. Furthermore, promoting the purchase of locally produced goods supports sustainable consumption patterns and reduces the environmental impact of goods distribution.</w:t>
      </w:r>
    </w:p>
    <w:p w:rsidR="00000000" w:rsidDel="00000000" w:rsidP="00000000" w:rsidRDefault="00000000" w:rsidRPr="00000000" w14:paraId="0000009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Strengthening Community Ties: </w:t>
      </w:r>
      <w:r w:rsidDel="00000000" w:rsidR="00000000" w:rsidRPr="00000000">
        <w:rPr>
          <w:rFonts w:ascii="Times New Roman" w:cs="Times New Roman" w:eastAsia="Times New Roman" w:hAnsi="Times New Roman"/>
          <w:sz w:val="24"/>
          <w:szCs w:val="24"/>
          <w:rtl w:val="0"/>
        </w:rPr>
        <w:t xml:space="preserve">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rsidR="00000000" w:rsidDel="00000000" w:rsidP="00000000" w:rsidRDefault="00000000" w:rsidRPr="00000000" w14:paraId="0000009E">
      <w:pPr>
        <w:numPr>
          <w:ilvl w:val="0"/>
          <w:numId w:val="1"/>
        </w:numPr>
        <w:spacing w:after="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Leveraging Advanced Technologies: </w:t>
      </w:r>
      <w:r w:rsidDel="00000000" w:rsidR="00000000" w:rsidRPr="00000000">
        <w:rPr>
          <w:rFonts w:ascii="Times New Roman" w:cs="Times New Roman" w:eastAsia="Times New Roman" w:hAnsi="Times New Roman"/>
          <w:sz w:val="24"/>
          <w:szCs w:val="24"/>
          <w:rtl w:val="0"/>
        </w:rPr>
        <w:t xml:space="preserve">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rsidR="00000000" w:rsidDel="00000000" w:rsidP="00000000" w:rsidRDefault="00000000" w:rsidRPr="00000000" w14:paraId="0000009F">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1.6 Project Risks Assessment</w:t>
      </w:r>
    </w:p>
    <w:p w:rsidR="00000000" w:rsidDel="00000000" w:rsidP="00000000" w:rsidRDefault="00000000" w:rsidRPr="00000000" w14:paraId="000000A0">
      <w:pPr>
        <w:spacing w:after="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 few risks that can come up in the advancement of this project and recommended ways the risk may possibly be avoided. </w:t>
      </w:r>
    </w:p>
    <w:p w:rsidR="00000000" w:rsidDel="00000000" w:rsidP="00000000" w:rsidRDefault="00000000" w:rsidRPr="00000000" w14:paraId="000000A1">
      <w:pPr>
        <w:spacing w:after="40" w:before="240" w:line="360" w:lineRule="auto"/>
        <w:jc w:val="center"/>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1.1</w:t>
      </w:r>
      <w:r w:rsidDel="00000000" w:rsidR="00000000" w:rsidRPr="00000000">
        <w:rPr>
          <w:rFonts w:ascii="Times New Roman" w:cs="Times New Roman" w:eastAsia="Times New Roman" w:hAnsi="Times New Roman"/>
          <w:b w:val="1"/>
          <w:color w:val="2f5496"/>
          <w:sz w:val="24"/>
          <w:szCs w:val="24"/>
          <w:rtl w:val="0"/>
        </w:rPr>
        <w:t xml:space="preserve">: Risk Assessment of the Project and Mitigation Strategies</w:t>
      </w:r>
    </w:p>
    <w:p w:rsidR="00000000" w:rsidDel="00000000" w:rsidP="00000000" w:rsidRDefault="00000000" w:rsidRPr="00000000" w14:paraId="000000A2">
      <w:pPr>
        <w:spacing w:after="40" w:before="24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pStyle w:val="Heading1"/>
              <w:widowControl w:val="0"/>
              <w:spacing w:after="0" w:line="360" w:lineRule="auto"/>
              <w:rPr/>
            </w:pPr>
            <w:bookmarkStart w:colFirst="0" w:colLast="0" w:name="_5f32s7h6wiur" w:id="9"/>
            <w:bookmarkEnd w:id="9"/>
            <w:r w:rsidDel="00000000" w:rsidR="00000000" w:rsidRPr="00000000">
              <w:rPr>
                <w:rtl w:val="0"/>
              </w:rPr>
              <w:t xml:space="preserve">Risk</w:t>
            </w:r>
          </w:p>
        </w:tc>
        <w:tc>
          <w:tcPr>
            <w:shd w:fill="auto" w:val="clear"/>
            <w:tcMar>
              <w:top w:w="100.0" w:type="dxa"/>
              <w:left w:w="100.0" w:type="dxa"/>
              <w:bottom w:w="100.0" w:type="dxa"/>
              <w:right w:w="100.0" w:type="dxa"/>
            </w:tcMar>
          </w:tcPr>
          <w:p w:rsidR="00000000" w:rsidDel="00000000" w:rsidP="00000000" w:rsidRDefault="00000000" w:rsidRPr="00000000" w14:paraId="000000A4">
            <w:pPr>
              <w:pStyle w:val="Heading1"/>
              <w:widowControl w:val="0"/>
              <w:spacing w:after="0" w:line="360" w:lineRule="auto"/>
              <w:rPr/>
            </w:pPr>
            <w:bookmarkStart w:colFirst="0" w:colLast="0" w:name="_2ilpgpu5it8d" w:id="10"/>
            <w:bookmarkEnd w:id="10"/>
            <w:r w:rsidDel="00000000" w:rsidR="00000000" w:rsidRPr="00000000">
              <w:rPr>
                <w:rtl w:val="0"/>
              </w:rPr>
              <w:t xml:space="preserve">Risk Mitigation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User Adoption: The app might fail to attract a sufficient number of users or users may hesitate accommodating the app.</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market research to understand user needs and preferences and creating a user-friendly interface and a seamless user experience. Develop a comprehensive marketing strategy that includes online campaigns, partnerships with local businesses, and promotions. Implement a feedback mechanism to gather user input and continuously improve the app.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Failures: Might encounter difficulty in integrating AI, image recognition, geotagging, and mapping technologies seamlessly.</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research and testing of APIs and software development kits (SDKs) before full integration. Furthermore, integrate components incrementally and test each integration thoroughly before moving on to the next. Also implement unit testing, integration testing, and system testing to catch and resolve issues early.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and security breaches involving  unauthorized access, use, or disclosure of sensitive user data.</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strong encryption methods to protect data at rest and in transit. Ensure compliance with data protection regulations such as GDPR and NDPR. Also educate users about best practices for protecting their accounts, such as using strong passwords and recognizing phishing attempts.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issues may arise when the application grows and is unable to handle increased load and user traffic.</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application with scalability in mind. Utilize cloud services that can easily scale up resources based on demand (e.g., AWS, Google Cloud, Azure). Conduct regular performance and load testing to ensure the application can handle increased traffic.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(IP) issues may arise when there are disputes over the ownership, usage, or rights to the app’s technology, content, or branding. This can lead to legal challenges and potentially significant financial losses.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research to ensure that all software components, technologies, and content used in the app are properly licensed and do not infringe on existing IP. Draft clear agreements with all stakeholders regarding IP ownership and usage rights.</w:t>
            </w:r>
          </w:p>
        </w:tc>
      </w:tr>
    </w:tbl>
    <w:p w:rsidR="00000000" w:rsidDel="00000000" w:rsidP="00000000" w:rsidRDefault="00000000" w:rsidRPr="00000000" w14:paraId="000000AF">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  Scope/ Project Organization</w:t>
      </w:r>
    </w:p>
    <w:p w:rsidR="00000000" w:rsidDel="00000000" w:rsidP="00000000" w:rsidRDefault="00000000" w:rsidRPr="00000000" w14:paraId="000000B2">
      <w:pPr>
        <w:spacing w:after="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activities and processes involved in developing a mobile application designed to connect consumers with nearby vendors. The app aims to enhance the shopping experience for consumers while boosting the visibility of local vendors. The scope and organization of the project are outlined as follows:</w:t>
      </w:r>
    </w:p>
    <w:p w:rsidR="00000000" w:rsidDel="00000000" w:rsidP="00000000" w:rsidRDefault="00000000" w:rsidRPr="00000000" w14:paraId="000000B3">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1.7.1 Scope</w:t>
      </w:r>
    </w:p>
    <w:p w:rsidR="00000000" w:rsidDel="00000000" w:rsidP="00000000" w:rsidRDefault="00000000" w:rsidRPr="00000000" w14:paraId="000000B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FindNearMe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rsidR="00000000" w:rsidDel="00000000" w:rsidP="00000000" w:rsidRDefault="00000000" w:rsidRPr="00000000" w14:paraId="000000B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Functionalities include:</w:t>
      </w:r>
    </w:p>
    <w:p w:rsidR="00000000" w:rsidDel="00000000" w:rsidP="00000000" w:rsidRDefault="00000000" w:rsidRPr="00000000" w14:paraId="000000B6">
      <w:pPr>
        <w:numPr>
          <w:ilvl w:val="0"/>
          <w:numId w:val="3"/>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separate accounts for buyers and sellers. As well as profile management for both account types.</w:t>
      </w:r>
    </w:p>
    <w:p w:rsidR="00000000" w:rsidDel="00000000" w:rsidP="00000000" w:rsidRDefault="00000000" w:rsidRPr="00000000" w14:paraId="000000B7">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listings, categorization and geotagging. Sellers can also upload pictures and details of their products.</w:t>
      </w:r>
    </w:p>
    <w:p w:rsidR="00000000" w:rsidDel="00000000" w:rsidP="00000000" w:rsidRDefault="00000000" w:rsidRPr="00000000" w14:paraId="000000B8">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image scanning and matching of scanned products with listings from local sellers.</w:t>
      </w:r>
    </w:p>
    <w:p w:rsidR="00000000" w:rsidDel="00000000" w:rsidP="00000000" w:rsidRDefault="00000000" w:rsidRPr="00000000" w14:paraId="000000B9">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of items for a limited time, so buyers can reserve items they want before they get to the seller's location. </w:t>
      </w:r>
    </w:p>
    <w:p w:rsidR="00000000" w:rsidDel="00000000" w:rsidP="00000000" w:rsidRDefault="00000000" w:rsidRPr="00000000" w14:paraId="000000BA">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mapping services like Google Maps to provide directions to seller locations, and display nearby sellers on a map.</w:t>
      </w:r>
    </w:p>
    <w:p w:rsidR="00000000" w:rsidDel="00000000" w:rsidP="00000000" w:rsidRDefault="00000000" w:rsidRPr="00000000" w14:paraId="000000BB">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buyers to rate and review sellers and displaying ratings and reviews on seller profiles.</w:t>
      </w:r>
    </w:p>
    <w:p w:rsidR="00000000" w:rsidDel="00000000" w:rsidP="00000000" w:rsidRDefault="00000000" w:rsidRPr="00000000" w14:paraId="000000BC">
      <w:pPr>
        <w:numPr>
          <w:ilvl w:val="0"/>
          <w:numId w:val="3"/>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notifications for new messages and nearby product listings. </w:t>
      </w:r>
    </w:p>
    <w:p w:rsidR="00000000" w:rsidDel="00000000" w:rsidP="00000000" w:rsidRDefault="00000000" w:rsidRPr="00000000" w14:paraId="000000BD">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1.7.2 Project Organization</w:t>
      </w: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consists of five chapters as outlined below: </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provides a general overview of what the whole project is all about such as background and motivation, statement of the problem, aims and objectives, significance of the project, and project risk assessment.</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provides Literature Review, introduction, historical overview, related work and summary.</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This chapter depicts the Requirement Analysis and Design. </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This includes the implementation and testing of the project’s components </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Discussion, conclusion, and recommendation are in this chapter. Finally the reference and appendices are in the last part of the report.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394" w:line="244" w:lineRule="auto"/>
      <w:ind w:left="25" w:hanging="10"/>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before="40" w:line="242" w:lineRule="auto"/>
      <w:ind w:left="20" w:hanging="5"/>
      <w:jc w:val="both"/>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LIHZjZ8lUFsSwqAyPIMEoezMQOm4kFFm/r/edit/edit#heading=h.z337y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