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 and Implementation of a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Mobile Application that Connects Consumers to Nearby Vendors</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Hadiza Aliyu</w:t>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BU/22A/IT/6545</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FULFILMENT OF THE REQUIREMENT FOR THE AWARD OF BACHELOR OF SCIENCE IN SOFTWARE ENGINEERING, FACULTY OF COMPUTING AND APPLIED SCIENCE, BAZE UNIVERSITY, ABUJA.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January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2025</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spacing w:line="360" w:lineRule="auto"/>
        <w:jc w:val="center"/>
        <w:rPr>
          <w:b w:val="0"/>
        </w:rPr>
      </w:pPr>
      <w:bookmarkStart w:colFirst="0" w:colLast="0" w:name="_gjdgxs" w:id="0"/>
      <w:bookmarkEnd w:id="0"/>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research project has been written by me under the supervision of Dr. Usman Bello Abubakar.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acknowledged.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tab/>
        <w:tab/>
        <w:tab/>
        <w:tab/>
        <w:tab/>
        <w:t xml:space="preserve">_____________________</w:t>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Hadiza Aliyu</w:t>
        <w:tab/>
        <w:tab/>
      </w:r>
      <w:r w:rsidDel="00000000" w:rsidR="00000000" w:rsidRPr="00000000">
        <w:rPr>
          <w:rFonts w:ascii="Times New Roman" w:cs="Times New Roman" w:eastAsia="Times New Roman" w:hAnsi="Times New Roman"/>
          <w:sz w:val="24"/>
          <w:szCs w:val="24"/>
          <w:rtl w:val="0"/>
        </w:rPr>
        <w:tab/>
        <w:tab/>
        <w:tab/>
        <w:tab/>
        <w:tab/>
        <w:t xml:space="preserve">Date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BU/22A/IT/6545</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028">
      <w:pPr>
        <w:spacing w:line="36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Head of Department,</w:t>
      </w:r>
      <w:r w:rsidDel="00000000" w:rsidR="00000000" w:rsidRPr="00000000">
        <w:rPr>
          <w:rtl w:val="0"/>
        </w:rPr>
      </w:r>
    </w:p>
    <w:p w:rsidR="00000000" w:rsidDel="00000000" w:rsidP="00000000" w:rsidRDefault="00000000" w:rsidRPr="00000000" w14:paraId="00000029">
      <w:pPr>
        <w:spacing w:line="360" w:lineRule="auto"/>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line="360" w:lineRule="auto"/>
        <w:jc w:val="center"/>
        <w:rPr>
          <w:b w:val="0"/>
        </w:rPr>
      </w:pPr>
      <w:bookmarkStart w:colFirst="0" w:colLast="0" w:name="_30j0zll" w:id="1"/>
      <w:bookmarkEnd w:id="1"/>
      <w:r w:rsidDel="00000000" w:rsidR="00000000" w:rsidRPr="00000000">
        <w:rPr>
          <w:rtl w:val="0"/>
        </w:rPr>
        <w:t xml:space="preserve">CERTIFICATION</w:t>
      </w: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color w:val="ff0000"/>
          <w:sz w:val="24"/>
          <w:szCs w:val="24"/>
          <w:rtl w:val="0"/>
        </w:rPr>
        <w:t xml:space="preserve">Design and Implementation of a mobile application that connects consumers to nearby vendors</w:t>
      </w:r>
      <w:r w:rsidDel="00000000" w:rsidR="00000000" w:rsidRPr="00000000">
        <w:rPr>
          <w:rFonts w:ascii="Times New Roman" w:cs="Times New Roman" w:eastAsia="Times New Roman" w:hAnsi="Times New Roman"/>
          <w:sz w:val="24"/>
          <w:szCs w:val="24"/>
          <w:rtl w:val="0"/>
        </w:rPr>
        <w:t xml:space="preserve">” meets the requirements governing the award of Bachelor of Science in Software Engineering in Baze University, Abuja.</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rPr>
          <w:b w:val="0"/>
        </w:rPr>
      </w:pPr>
      <w:r w:rsidDel="00000000" w:rsidR="00000000" w:rsidRPr="00000000">
        <w:rPr>
          <w:b w:val="0"/>
          <w:rtl w:val="0"/>
        </w:rPr>
        <w:t xml:space="preserve">                                                             APPROVAL</w:t>
      </w:r>
    </w:p>
    <w:p w:rsidR="00000000" w:rsidDel="00000000" w:rsidP="00000000" w:rsidRDefault="00000000" w:rsidRPr="00000000" w14:paraId="0000003F">
      <w:pPr>
        <w:pStyle w:val="Heading1"/>
        <w:spacing w:line="360" w:lineRule="auto"/>
        <w:rPr>
          <w:b w:val="0"/>
        </w:rPr>
      </w:pPr>
      <w:r w:rsidDel="00000000" w:rsidR="00000000" w:rsidRPr="00000000">
        <w:rPr>
          <w:b w:val="0"/>
          <w:rtl w:val="0"/>
        </w:rPr>
        <w:t xml:space="preserve">This is to certify that the research work title </w:t>
      </w:r>
      <w:r w:rsidDel="00000000" w:rsidR="00000000" w:rsidRPr="00000000">
        <w:rPr>
          <w:b w:val="0"/>
          <w:color w:val="ff0000"/>
          <w:rtl w:val="0"/>
        </w:rPr>
        <w:t xml:space="preserve">Design and Implementation of a mobile application that connects consumers to nearby vendors</w:t>
      </w:r>
      <w:r w:rsidDel="00000000" w:rsidR="00000000" w:rsidRPr="00000000">
        <w:rPr>
          <w:rtl w:val="0"/>
        </w:rPr>
        <w:t xml:space="preserve"> </w:t>
      </w:r>
      <w:r w:rsidDel="00000000" w:rsidR="00000000" w:rsidRPr="00000000">
        <w:rPr>
          <w:b w:val="0"/>
          <w:rtl w:val="0"/>
        </w:rPr>
        <w:t xml:space="preserve">by </w:t>
      </w:r>
      <w:r w:rsidDel="00000000" w:rsidR="00000000" w:rsidRPr="00000000">
        <w:rPr>
          <w:b w:val="0"/>
          <w:color w:val="ff0000"/>
          <w:rtl w:val="0"/>
        </w:rPr>
        <w:t xml:space="preserve">Hadiza Aliyu </w:t>
      </w:r>
      <w:r w:rsidDel="00000000" w:rsidR="00000000" w:rsidRPr="00000000">
        <w:rPr>
          <w:b w:val="0"/>
          <w:rtl w:val="0"/>
        </w:rPr>
        <w:t xml:space="preserve">with </w:t>
      </w:r>
      <w:r w:rsidDel="00000000" w:rsidR="00000000" w:rsidRPr="00000000">
        <w:rPr>
          <w:b w:val="0"/>
          <w:color w:val="ff0000"/>
          <w:rtl w:val="0"/>
        </w:rPr>
        <w:t xml:space="preserve">BU/22A/IT/6545 </w:t>
      </w:r>
      <w:r w:rsidDel="00000000" w:rsidR="00000000" w:rsidRPr="00000000">
        <w:rPr>
          <w:b w:val="0"/>
          <w:rtl w:val="0"/>
        </w:rPr>
        <w:t xml:space="preserve">has been approved by the Department of Computer Science, Faculty of Computing and Applied Science, Baze University, Abuja, Nigeria.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Bello Abubakar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tab/>
        <w:tab/>
        <w:t xml:space="preserve">  Date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Idris Abubakar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Date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Chandrashekar V Uppin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Faculty of Computing and Applied Science                                            </w:t>
        <w:tab/>
        <w:t xml:space="preserve"> Date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Choji Davou Nyap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w:t>
        <w:tab/>
        <w:t xml:space="preserve">Date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jc w:val="center"/>
        <w:rPr>
          <w:b w:val="0"/>
        </w:rPr>
      </w:pPr>
      <w:bookmarkStart w:colFirst="0" w:colLast="0" w:name="_1fob9te" w:id="2"/>
      <w:bookmarkEnd w:id="2"/>
      <w:r w:rsidDel="00000000" w:rsidR="00000000" w:rsidRPr="00000000">
        <w:rPr>
          <w:rtl w:val="0"/>
        </w:rPr>
        <w:t xml:space="preserve">DEDICATION</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360" w:lineRule="auto"/>
        <w:jc w:val="center"/>
        <w:rPr>
          <w:b w:val="0"/>
        </w:rPr>
      </w:pPr>
      <w:bookmarkStart w:colFirst="0" w:colLast="0" w:name="_3znysh7" w:id="3"/>
      <w:bookmarkEnd w:id="3"/>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center"/>
        <w:rPr>
          <w:b w:val="0"/>
          <w:i w:val="1"/>
        </w:rPr>
      </w:pPr>
      <w:bookmarkStart w:colFirst="0" w:colLast="0" w:name="_2et92p0" w:id="4"/>
      <w:bookmarkEnd w:id="4"/>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jc w:val="center"/>
        <w:rPr>
          <w:b w:val="0"/>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5B">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Fonts w:ascii="Times New Roman" w:cs="Times New Roman" w:eastAsia="Times New Roman" w:hAnsi="Times New Roman"/>
          <w:sz w:val="24"/>
          <w:szCs w:val="24"/>
          <w:rtl w:val="0"/>
        </w:rPr>
        <w:tab/>
        <w:t xml:space="preserve">2</w:t>
      </w:r>
    </w:p>
    <w:p w:rsidR="00000000" w:rsidDel="00000000" w:rsidP="00000000" w:rsidRDefault="00000000" w:rsidRPr="00000000" w14:paraId="0000005C">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Fonts w:ascii="Times New Roman" w:cs="Times New Roman" w:eastAsia="Times New Roman" w:hAnsi="Times New Roman"/>
          <w:sz w:val="24"/>
          <w:szCs w:val="24"/>
          <w:rtl w:val="0"/>
        </w:rPr>
        <w:tab/>
        <w:t xml:space="preserve">3</w:t>
      </w:r>
    </w:p>
    <w:p w:rsidR="00000000" w:rsidDel="00000000" w:rsidP="00000000" w:rsidRDefault="00000000" w:rsidRPr="00000000" w14:paraId="0000005D">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5E">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5F">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6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061">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w:t>
      </w:r>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62">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TABLES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3">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4">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65">
      <w:pPr>
        <w:tabs>
          <w:tab w:val="left" w:leader="none" w:pos="880"/>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tab/>
        <w:t xml:space="preserve">10</w:t>
      </w:r>
    </w:p>
    <w:p w:rsidR="00000000" w:rsidDel="00000000" w:rsidP="00000000" w:rsidRDefault="00000000" w:rsidRPr="00000000" w14:paraId="00000066">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and Motivation</w:t>
        <w:tab/>
        <w:t xml:space="preserve">10</w:t>
      </w:r>
    </w:p>
    <w:p w:rsidR="00000000" w:rsidDel="00000000" w:rsidP="00000000" w:rsidRDefault="00000000" w:rsidRPr="00000000" w14:paraId="00000067">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Statement of the Problem</w:t>
        <w:tab/>
        <w:t xml:space="preserve">11</w:t>
      </w:r>
    </w:p>
    <w:p w:rsidR="00000000" w:rsidDel="00000000" w:rsidP="00000000" w:rsidRDefault="00000000" w:rsidRPr="00000000" w14:paraId="00000068">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Aims and Objectives</w:t>
        <w:tab/>
        <w:t xml:space="preserve">11</w:t>
      </w:r>
    </w:p>
    <w:p w:rsidR="00000000" w:rsidDel="00000000" w:rsidP="00000000" w:rsidRDefault="00000000" w:rsidRPr="00000000" w14:paraId="00000069">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Aims</w:t>
        <w:tab/>
        <w:t xml:space="preserve">12</w:t>
      </w:r>
    </w:p>
    <w:p w:rsidR="00000000" w:rsidDel="00000000" w:rsidP="00000000" w:rsidRDefault="00000000" w:rsidRPr="00000000" w14:paraId="0000006A">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Objectives</w:t>
        <w:tab/>
        <w:t xml:space="preserve">12</w:t>
      </w:r>
    </w:p>
    <w:p w:rsidR="00000000" w:rsidDel="00000000" w:rsidP="00000000" w:rsidRDefault="00000000" w:rsidRPr="00000000" w14:paraId="0000006B">
      <w:pPr>
        <w:tabs>
          <w:tab w:val="right" w:leader="none" w:pos="9350"/>
        </w:tabs>
        <w:spacing w:after="100" w:line="360" w:lineRule="auto"/>
        <w:ind w:left="2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1.5 </w:t>
        </w:r>
      </w:hyperlink>
      <w:r w:rsidDel="00000000" w:rsidR="00000000" w:rsidRPr="00000000">
        <w:rPr>
          <w:rFonts w:ascii="Times New Roman" w:cs="Times New Roman" w:eastAsia="Times New Roman" w:hAnsi="Times New Roman"/>
          <w:sz w:val="24"/>
          <w:szCs w:val="24"/>
          <w:rtl w:val="0"/>
        </w:rPr>
        <w:t xml:space="preserve">  Significance of the Project</w:t>
        <w:tab/>
        <w:t xml:space="preserve">12</w:t>
      </w:r>
    </w:p>
    <w:p w:rsidR="00000000" w:rsidDel="00000000" w:rsidP="00000000" w:rsidRDefault="00000000" w:rsidRPr="00000000" w14:paraId="0000006C">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Project Risks Assessment</w:t>
        <w:tab/>
        <w:t xml:space="preserve">13</w:t>
      </w:r>
    </w:p>
    <w:p w:rsidR="00000000" w:rsidDel="00000000" w:rsidP="00000000" w:rsidRDefault="00000000" w:rsidRPr="00000000" w14:paraId="0000006D">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Scope/Project Organization</w:t>
        <w:tab/>
        <w:t xml:space="preserve">13</w:t>
      </w:r>
    </w:p>
    <w:p w:rsidR="00000000" w:rsidDel="00000000" w:rsidP="00000000" w:rsidRDefault="00000000" w:rsidRPr="00000000" w14:paraId="0000006E">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Scope</w:t>
        <w:tab/>
        <w:t xml:space="preserve">14</w:t>
      </w:r>
    </w:p>
    <w:p w:rsidR="00000000" w:rsidDel="00000000" w:rsidP="00000000" w:rsidRDefault="00000000" w:rsidRPr="00000000" w14:paraId="0000006F">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Project Organization</w:t>
        <w:tab/>
        <w:t xml:space="preserve">15</w:t>
      </w:r>
    </w:p>
    <w:p w:rsidR="00000000" w:rsidDel="00000000" w:rsidP="00000000" w:rsidRDefault="00000000" w:rsidRPr="00000000" w14:paraId="00000070">
      <w:pPr>
        <w:tabs>
          <w:tab w:val="right" w:leader="none" w:pos="9386"/>
        </w:tabs>
        <w:spacing w:after="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CHAPTER 2:  LITERATURE REVIEW</w:t>
        <w:tab/>
        <w:t xml:space="preserve">18</w:t>
      </w:r>
      <w:r w:rsidDel="00000000" w:rsidR="00000000" w:rsidRPr="00000000">
        <w:rPr>
          <w:rtl w:val="0"/>
        </w:rPr>
      </w:r>
    </w:p>
    <w:p w:rsidR="00000000" w:rsidDel="00000000" w:rsidP="00000000" w:rsidRDefault="00000000" w:rsidRPr="00000000" w14:paraId="00000071">
      <w:pPr>
        <w:tabs>
          <w:tab w:val="left" w:leader="none" w:pos="993"/>
          <w:tab w:val="right" w:leader="none" w:pos="9386"/>
        </w:tabs>
        <w:spacing w:after="0"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Introduction</w:t>
      </w:r>
      <w:r w:rsidDel="00000000" w:rsidR="00000000" w:rsidRPr="00000000">
        <w:rPr>
          <w:rFonts w:ascii="Times New Roman" w:cs="Times New Roman" w:eastAsia="Times New Roman" w:hAnsi="Times New Roman"/>
          <w:smallCaps w:val="1"/>
          <w:sz w:val="24"/>
          <w:szCs w:val="24"/>
          <w:rtl w:val="0"/>
        </w:rPr>
        <w:tab/>
        <w:t xml:space="preserve">18</w:t>
      </w:r>
      <w:r w:rsidDel="00000000" w:rsidR="00000000" w:rsidRPr="00000000">
        <w:rPr>
          <w:rtl w:val="0"/>
        </w:rPr>
      </w:r>
    </w:p>
    <w:p w:rsidR="00000000" w:rsidDel="00000000" w:rsidP="00000000" w:rsidRDefault="00000000" w:rsidRPr="00000000" w14:paraId="00000072">
      <w:pPr>
        <w:tabs>
          <w:tab w:val="left" w:leader="none" w:pos="993"/>
          <w:tab w:val="right" w:leader="none" w:pos="9386"/>
        </w:tabs>
        <w:spacing w:after="0"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Historical Overview</w:t>
      </w:r>
      <w:r w:rsidDel="00000000" w:rsidR="00000000" w:rsidRPr="00000000">
        <w:rPr>
          <w:rFonts w:ascii="Times New Roman" w:cs="Times New Roman" w:eastAsia="Times New Roman" w:hAnsi="Times New Roman"/>
          <w:smallCaps w:val="1"/>
          <w:sz w:val="24"/>
          <w:szCs w:val="24"/>
          <w:rtl w:val="0"/>
        </w:rPr>
        <w:tab/>
        <w:t xml:space="preserve">18</w:t>
      </w:r>
      <w:r w:rsidDel="00000000" w:rsidR="00000000" w:rsidRPr="00000000">
        <w:rPr>
          <w:rtl w:val="0"/>
        </w:rPr>
      </w:r>
    </w:p>
    <w:p w:rsidR="00000000" w:rsidDel="00000000" w:rsidP="00000000" w:rsidRDefault="00000000" w:rsidRPr="00000000" w14:paraId="00000073">
      <w:pPr>
        <w:tabs>
          <w:tab w:val="left" w:leader="none" w:pos="993"/>
          <w:tab w:val="right" w:leader="none" w:pos="938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Related Work </w:t>
        <w:tab/>
        <w:t xml:space="preserve">19</w:t>
      </w:r>
    </w:p>
    <w:p w:rsidR="00000000" w:rsidDel="00000000" w:rsidP="00000000" w:rsidRDefault="00000000" w:rsidRPr="00000000" w14:paraId="00000074">
      <w:pPr>
        <w:tabs>
          <w:tab w:val="left" w:leader="none" w:pos="993"/>
          <w:tab w:val="right" w:leader="none" w:pos="938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Summary</w:t>
        <w:tab/>
        <w:t xml:space="preserve">24</w:t>
      </w:r>
    </w:p>
    <w:p w:rsidR="00000000" w:rsidDel="00000000" w:rsidP="00000000" w:rsidRDefault="00000000" w:rsidRPr="00000000" w14:paraId="00000075">
      <w:pPr>
        <w:pStyle w:val="Heading1"/>
        <w:spacing w:line="360" w:lineRule="auto"/>
        <w:jc w:val="center"/>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 Project Risk Assessment</w:t>
      </w:r>
    </w:p>
    <w:p w:rsidR="00000000" w:rsidDel="00000000" w:rsidP="00000000" w:rsidRDefault="00000000" w:rsidRPr="00000000" w14:paraId="00000077">
      <w:pPr>
        <w:spacing w:line="360" w:lineRule="auto"/>
        <w:jc w:val="both"/>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2.1 Comparative Analysis of the Related Works</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00" w:line="360" w:lineRule="auto"/>
        <w:ind w:left="4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line="360" w:lineRule="auto"/>
        <w:jc w:val="center"/>
        <w:rPr/>
      </w:pPr>
      <w:bookmarkStart w:colFirst="0" w:colLast="0" w:name="_3dy6vkm" w:id="6"/>
      <w:bookmarkEnd w:id="6"/>
      <w:r w:rsidDel="00000000" w:rsidR="00000000" w:rsidRPr="00000000">
        <w:rPr>
          <w:rtl w:val="0"/>
        </w:rPr>
        <w:t xml:space="preserve">LIST OF FIGURES</w:t>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color w:val="000000"/>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6">
      <w:pPr>
        <w:pStyle w:val="Heading1"/>
        <w:spacing w:line="360" w:lineRule="auto"/>
        <w:jc w:val="center"/>
        <w:rPr/>
      </w:pPr>
      <w:bookmarkStart w:colFirst="0" w:colLast="0" w:name="_1t3h5sf" w:id="7"/>
      <w:bookmarkEnd w:id="7"/>
      <w:r w:rsidDel="00000000" w:rsidR="00000000" w:rsidRPr="00000000">
        <w:rPr>
          <w:rtl w:val="0"/>
        </w:rPr>
        <w:t xml:space="preserve">CHAPTER ONE</w:t>
      </w:r>
    </w:p>
    <w:p w:rsidR="00000000" w:rsidDel="00000000" w:rsidP="00000000" w:rsidRDefault="00000000" w:rsidRPr="00000000" w14:paraId="00000087">
      <w:pPr>
        <w:pStyle w:val="Heading1"/>
        <w:spacing w:line="360" w:lineRule="auto"/>
        <w:jc w:val="center"/>
        <w:rPr/>
      </w:pPr>
      <w:bookmarkStart w:colFirst="0" w:colLast="0" w:name="_2r7yzipk6xu" w:id="8"/>
      <w:bookmarkEnd w:id="8"/>
      <w:r w:rsidDel="00000000" w:rsidR="00000000" w:rsidRPr="00000000">
        <w:rPr>
          <w:rtl w:val="0"/>
        </w:rPr>
        <w:t xml:space="preserve">INTRODUCTION</w:t>
      </w:r>
    </w:p>
    <w:p w:rsidR="00000000" w:rsidDel="00000000" w:rsidP="00000000" w:rsidRDefault="00000000" w:rsidRPr="00000000" w14:paraId="000000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1.1 Overview</w:t>
      </w:r>
      <w:r w:rsidDel="00000000" w:rsidR="00000000" w:rsidRPr="00000000">
        <w:rPr>
          <w:rtl w:val="0"/>
        </w:rPr>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rsidR="00000000" w:rsidDel="00000000" w:rsidP="00000000" w:rsidRDefault="00000000" w:rsidRPr="00000000" w14:paraId="0000008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Background and Motivation</w:t>
      </w:r>
    </w:p>
    <w:p w:rsidR="00000000" w:rsidDel="00000000" w:rsidP="00000000" w:rsidRDefault="00000000" w:rsidRPr="00000000" w14:paraId="000000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global landscape of commerce has witnessed a significant shift towards digital platforms and online marketplaces. According to eMarketer (2021), global e-commerce sales </w:t>
      </w:r>
      <w:r w:rsidDel="00000000" w:rsidR="00000000" w:rsidRPr="00000000">
        <w:rPr>
          <w:rFonts w:ascii="Times New Roman" w:cs="Times New Roman" w:eastAsia="Times New Roman" w:hAnsi="Times New Roman"/>
          <w:sz w:val="24"/>
          <w:szCs w:val="24"/>
          <w:rtl w:val="0"/>
        </w:rPr>
        <w:t xml:space="preserve">reached</w:t>
      </w:r>
      <w:r w:rsidDel="00000000" w:rsidR="00000000" w:rsidRPr="00000000">
        <w:rPr>
          <w:rFonts w:ascii="Times New Roman" w:cs="Times New Roman" w:eastAsia="Times New Roman" w:hAnsi="Times New Roman"/>
          <w:sz w:val="24"/>
          <w:szCs w:val="24"/>
          <w:rtl w:val="0"/>
        </w:rPr>
        <w:t xml:space="preserve"> $4.28 trillion in 2020 .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rsidR="00000000" w:rsidDel="00000000" w:rsidP="00000000" w:rsidRDefault="00000000" w:rsidRPr="00000000" w14:paraId="000000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FindNearMe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listings.Long-distance shipping associated with online shopping contributes to carbon emissions and environmental degradation. FindNearMe encourages the purchase of locally produced goods, which often have a smaller carbon footprint compared to imported items. Small businesses in Nigeria often struggle with limited visibility and reach. FindNearMe provides a platform for these businesses to showcase their products to a broader local audience, helping them compete with larger retailers. By promoting local businesses, the app contributes to economic growth and job creation, fostering a thriving local economy.</w:t>
      </w:r>
    </w:p>
    <w:p w:rsidR="00000000" w:rsidDel="00000000" w:rsidP="00000000" w:rsidRDefault="00000000" w:rsidRPr="00000000" w14:paraId="000000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aims to design and develop the FindNearMe app, which will use AI-powered image recognition and real-time mapping to enhance local business visibility, simplify product discovery for consumers while promoting sustainable practices and fostering community engagement.</w:t>
      </w:r>
    </w:p>
    <w:p w:rsidR="00000000" w:rsidDel="00000000" w:rsidP="00000000" w:rsidRDefault="00000000" w:rsidRPr="00000000" w14:paraId="0000009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Statement of the Problem</w:t>
      </w:r>
      <w:r w:rsidDel="00000000" w:rsidR="00000000" w:rsidRPr="00000000">
        <w:rPr>
          <w:rtl w:val="0"/>
        </w:rPr>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growing digital landscape and increased smartphone penetration in Nigeria, local commerce faces several critical challenges. Consumers still find it difficult to locate specific items locally, as noted by a Nigerian Communications Commission survey where 60% of consumers cited difficulties in finding local products.</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shopping has also increased long-distance shipping, contributing to higher carbon emissions and environmental degradation. Additionally, the lack of a platform to foster local interactions and collaborations results in disconnected communities and underutilized local economies.</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 aims to address these challenges by enhancing visibility for local businesses, simplifying product discovery for consumers, promoting sustainable practices, and fostering community engagement. By leveraging AI-powered image recognition and real-time mapping services, the app provides a seamless platform for local commerce, contributing to Nigeria's socio-economic development.</w:t>
      </w:r>
    </w:p>
    <w:p w:rsidR="00000000" w:rsidDel="00000000" w:rsidP="00000000" w:rsidRDefault="00000000" w:rsidRPr="00000000" w14:paraId="00000095">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Aims and Objectives</w:t>
      </w:r>
    </w:p>
    <w:p w:rsidR="00000000" w:rsidDel="00000000" w:rsidP="00000000" w:rsidRDefault="00000000" w:rsidRPr="00000000" w14:paraId="0000009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Aims</w:t>
      </w:r>
      <w:r w:rsidDel="00000000" w:rsidR="00000000" w:rsidRPr="00000000">
        <w:rPr>
          <w:rtl w:val="0"/>
        </w:rPr>
      </w:r>
    </w:p>
    <w:p w:rsidR="00000000" w:rsidDel="00000000" w:rsidP="00000000" w:rsidRDefault="00000000" w:rsidRPr="00000000" w14:paraId="000000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design and implement a user-friendly mobile application that connects consumers to nearby vendors.</w:t>
      </w:r>
    </w:p>
    <w:p w:rsidR="00000000" w:rsidDel="00000000" w:rsidP="00000000" w:rsidRDefault="00000000" w:rsidRPr="00000000" w14:paraId="0000009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Objectives</w:t>
      </w:r>
      <w:r w:rsidDel="00000000" w:rsidR="00000000" w:rsidRPr="00000000">
        <w:rPr>
          <w:rtl w:val="0"/>
        </w:rPr>
      </w:r>
    </w:p>
    <w:p w:rsidR="00000000" w:rsidDel="00000000" w:rsidP="00000000" w:rsidRDefault="00000000" w:rsidRPr="00000000" w14:paraId="00000099">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AI-powered image recognition to allow users to scan items and find similar products.</w:t>
      </w:r>
    </w:p>
    <w:p w:rsidR="00000000" w:rsidDel="00000000" w:rsidP="00000000" w:rsidRDefault="00000000" w:rsidRPr="00000000" w14:paraId="0000009A">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real-time mapping features to provide users with directions to local sellers.</w:t>
      </w:r>
    </w:p>
    <w:p w:rsidR="00000000" w:rsidDel="00000000" w:rsidP="00000000" w:rsidRDefault="00000000" w:rsidRPr="00000000" w14:paraId="0000009B">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geotagging functionality to accurately connect buyers to nearby sellers.</w:t>
      </w:r>
    </w:p>
    <w:p w:rsidR="00000000" w:rsidDel="00000000" w:rsidP="00000000" w:rsidRDefault="00000000" w:rsidRPr="00000000" w14:paraId="0000009C">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in-app messaging system for seamless communication between buyers and sellers.</w:t>
      </w:r>
    </w:p>
    <w:p w:rsidR="00000000" w:rsidDel="00000000" w:rsidP="00000000" w:rsidRDefault="00000000" w:rsidRPr="00000000" w14:paraId="0000009D">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and implement a review and rating system to build trust and reliability among users.</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 Significance</w:t>
      </w: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rsidR="00000000" w:rsidDel="00000000" w:rsidP="00000000" w:rsidRDefault="00000000" w:rsidRPr="00000000" w14:paraId="000000A0">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Consumer Convenience: </w:t>
      </w:r>
      <w:r w:rsidDel="00000000" w:rsidR="00000000" w:rsidRPr="00000000">
        <w:rPr>
          <w:rFonts w:ascii="Times New Roman" w:cs="Times New Roman" w:eastAsia="Times New Roman" w:hAnsi="Times New Roman"/>
          <w:sz w:val="24"/>
          <w:szCs w:val="24"/>
          <w:rtl w:val="0"/>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for.The app also provides comprehensive product information, reviews, and ratings, helping consumers make informed purchasing decisions.</w:t>
      </w:r>
    </w:p>
    <w:p w:rsidR="00000000" w:rsidDel="00000000" w:rsidP="00000000" w:rsidRDefault="00000000" w:rsidRPr="00000000" w14:paraId="000000A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Empowering Local Businesses: </w:t>
      </w:r>
      <w:r w:rsidDel="00000000" w:rsidR="00000000" w:rsidRPr="00000000">
        <w:rPr>
          <w:rFonts w:ascii="Times New Roman" w:cs="Times New Roman" w:eastAsia="Times New Roman" w:hAnsi="Times New Roman"/>
          <w:sz w:val="24"/>
          <w:szCs w:val="24"/>
          <w:rtl w:val="0"/>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rsidR="00000000" w:rsidDel="00000000" w:rsidP="00000000" w:rsidRDefault="00000000" w:rsidRPr="00000000" w14:paraId="000000A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Promoting Sustainable Practices: </w:t>
      </w:r>
      <w:r w:rsidDel="00000000" w:rsidR="00000000" w:rsidRPr="00000000">
        <w:rPr>
          <w:rFonts w:ascii="Times New Roman" w:cs="Times New Roman" w:eastAsia="Times New Roman" w:hAnsi="Times New Roman"/>
          <w:sz w:val="24"/>
          <w:szCs w:val="24"/>
          <w:rtl w:val="0"/>
        </w:rPr>
        <w:t xml:space="preserve">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rsidR="00000000" w:rsidDel="00000000" w:rsidP="00000000" w:rsidRDefault="00000000" w:rsidRPr="00000000" w14:paraId="000000A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Strengthening Community Ties: </w:t>
      </w:r>
      <w:r w:rsidDel="00000000" w:rsidR="00000000" w:rsidRPr="00000000">
        <w:rPr>
          <w:rFonts w:ascii="Times New Roman" w:cs="Times New Roman" w:eastAsia="Times New Roman" w:hAnsi="Times New Roman"/>
          <w:sz w:val="24"/>
          <w:szCs w:val="24"/>
          <w:rtl w:val="0"/>
        </w:rPr>
        <w:t xml:space="preserve">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rsidR="00000000" w:rsidDel="00000000" w:rsidP="00000000" w:rsidRDefault="00000000" w:rsidRPr="00000000" w14:paraId="000000A4">
      <w:pPr>
        <w:numPr>
          <w:ilvl w:val="0"/>
          <w:numId w:val="1"/>
        </w:numPr>
        <w:spacing w:after="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Leveraging Advanced Technologies: </w:t>
      </w:r>
      <w:r w:rsidDel="00000000" w:rsidR="00000000" w:rsidRPr="00000000">
        <w:rPr>
          <w:rFonts w:ascii="Times New Roman" w:cs="Times New Roman" w:eastAsia="Times New Roman" w:hAnsi="Times New Roman"/>
          <w:sz w:val="24"/>
          <w:szCs w:val="24"/>
          <w:rtl w:val="0"/>
        </w:rPr>
        <w:t xml:space="preserve">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rsidR="00000000" w:rsidDel="00000000" w:rsidP="00000000" w:rsidRDefault="00000000" w:rsidRPr="00000000" w14:paraId="000000A5">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 Project Risks Assessment</w:t>
      </w:r>
    </w:p>
    <w:p w:rsidR="00000000" w:rsidDel="00000000" w:rsidP="00000000" w:rsidRDefault="00000000" w:rsidRPr="00000000" w14:paraId="000000A6">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risks that can come up in the advancement of this project and recommended ways the risk may possibly be avoided. </w:t>
      </w:r>
    </w:p>
    <w:p w:rsidR="00000000" w:rsidDel="00000000" w:rsidP="00000000" w:rsidRDefault="00000000" w:rsidRPr="00000000" w14:paraId="000000A7">
      <w:pPr>
        <w:spacing w:after="40" w:before="240" w:line="360" w:lineRule="auto"/>
        <w:jc w:val="center"/>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w:t>
      </w:r>
      <w:r w:rsidDel="00000000" w:rsidR="00000000" w:rsidRPr="00000000">
        <w:rPr>
          <w:rFonts w:ascii="Times New Roman" w:cs="Times New Roman" w:eastAsia="Times New Roman" w:hAnsi="Times New Roman"/>
          <w:b w:val="1"/>
          <w:color w:val="2f5496"/>
          <w:sz w:val="24"/>
          <w:szCs w:val="24"/>
          <w:rtl w:val="0"/>
        </w:rPr>
        <w:t xml:space="preserve">: Risk Assessment of the Project and Mitigation Strategies</w:t>
      </w:r>
    </w:p>
    <w:p w:rsidR="00000000" w:rsidDel="00000000" w:rsidP="00000000" w:rsidRDefault="00000000" w:rsidRPr="00000000" w14:paraId="000000A8">
      <w:pPr>
        <w:spacing w:after="40" w:before="24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pStyle w:val="Heading1"/>
              <w:widowControl w:val="0"/>
              <w:spacing w:after="0" w:line="360" w:lineRule="auto"/>
              <w:rPr/>
            </w:pPr>
            <w:bookmarkStart w:colFirst="0" w:colLast="0" w:name="_5f32s7h6wiur" w:id="9"/>
            <w:bookmarkEnd w:id="9"/>
            <w:r w:rsidDel="00000000" w:rsidR="00000000" w:rsidRPr="00000000">
              <w:rPr>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AA">
            <w:pPr>
              <w:pStyle w:val="Heading1"/>
              <w:widowControl w:val="0"/>
              <w:spacing w:after="0" w:line="360" w:lineRule="auto"/>
              <w:rPr/>
            </w:pPr>
            <w:bookmarkStart w:colFirst="0" w:colLast="0" w:name="_2ilpgpu5it8d" w:id="10"/>
            <w:bookmarkEnd w:id="10"/>
            <w:r w:rsidDel="00000000" w:rsidR="00000000" w:rsidRPr="00000000">
              <w:rPr>
                <w:rtl w:val="0"/>
              </w:rPr>
              <w:t xml:space="preserve">Risk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User Adoption: The app might fail to attract a sufficient number of users or users may hesitate accommodating the app.</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Failures: Might encounter difficulty in integrating AI, image recognition, geotagging, and mapping technologies seamlessly.</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 breaches involving  unauthorized access, use, or disclosure of sensitive user data.</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issues may arise when the application grows and is unable to handle increased load and user traffic.</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application with scalability in mind. Utilize cloud services that can easily scale up resources based on demand (e.g., AWS, Google Cloud, Azure). Conduct regular performance and load testing to ensure the application can handle increased traffic.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(IP) issues may arise when there are disputes over the ownership, usage, or rights to the app’s technology, content, or branding. This can lead to legal challenges and potentially significant financial losses.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to ensure that all software components, technologies, and content used in the app are properly licensed and do not infringe on existing IP. Draft clear agreements with all stakeholders regarding IP ownership and usage rights.</w:t>
            </w:r>
          </w:p>
        </w:tc>
      </w:tr>
    </w:tbl>
    <w:p w:rsidR="00000000" w:rsidDel="00000000" w:rsidP="00000000" w:rsidRDefault="00000000" w:rsidRPr="00000000" w14:paraId="000000B5">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  Scope/ Project Organization</w:t>
      </w:r>
    </w:p>
    <w:p w:rsidR="00000000" w:rsidDel="00000000" w:rsidP="00000000" w:rsidRDefault="00000000" w:rsidRPr="00000000" w14:paraId="000000B8">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rsidR="00000000" w:rsidDel="00000000" w:rsidP="00000000" w:rsidRDefault="00000000" w:rsidRPr="00000000" w14:paraId="000000B9">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1.7.1 Scope</w:t>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FindNearMe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rsidR="00000000" w:rsidDel="00000000" w:rsidP="00000000" w:rsidRDefault="00000000" w:rsidRPr="00000000" w14:paraId="000000B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Functionalities include:</w:t>
      </w:r>
    </w:p>
    <w:p w:rsidR="00000000" w:rsidDel="00000000" w:rsidP="00000000" w:rsidRDefault="00000000" w:rsidRPr="00000000" w14:paraId="000000BC">
      <w:pPr>
        <w:numPr>
          <w:ilvl w:val="0"/>
          <w:numId w:val="5"/>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separate accounts for buyers and sellers. As well as profile management for both account types.</w:t>
      </w:r>
    </w:p>
    <w:p w:rsidR="00000000" w:rsidDel="00000000" w:rsidP="00000000" w:rsidRDefault="00000000" w:rsidRPr="00000000" w14:paraId="000000BD">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listings, categorization and geotagging. Sellers can also upload pictures and details of their products.</w:t>
      </w:r>
    </w:p>
    <w:p w:rsidR="00000000" w:rsidDel="00000000" w:rsidP="00000000" w:rsidRDefault="00000000" w:rsidRPr="00000000" w14:paraId="000000BE">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image scanning and matching of scanned products with listings from local sellers.</w:t>
      </w:r>
    </w:p>
    <w:p w:rsidR="00000000" w:rsidDel="00000000" w:rsidP="00000000" w:rsidRDefault="00000000" w:rsidRPr="00000000" w14:paraId="000000BF">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of items for a limited time, so buyers can reserve items they want before they get to the seller's location. </w:t>
      </w:r>
    </w:p>
    <w:p w:rsidR="00000000" w:rsidDel="00000000" w:rsidP="00000000" w:rsidRDefault="00000000" w:rsidRPr="00000000" w14:paraId="000000C0">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mapping services like Google Maps to provide directions to seller locations, and display nearby sellers on a map.</w:t>
      </w:r>
    </w:p>
    <w:p w:rsidR="00000000" w:rsidDel="00000000" w:rsidP="00000000" w:rsidRDefault="00000000" w:rsidRPr="00000000" w14:paraId="000000C1">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buyers to rate and review sellers and displaying ratings and reviews on seller profiles.</w:t>
      </w:r>
    </w:p>
    <w:p w:rsidR="00000000" w:rsidDel="00000000" w:rsidP="00000000" w:rsidRDefault="00000000" w:rsidRPr="00000000" w14:paraId="000000C2">
      <w:pPr>
        <w:numPr>
          <w:ilvl w:val="0"/>
          <w:numId w:val="5"/>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for new messages and nearby product listings. </w:t>
      </w:r>
    </w:p>
    <w:p w:rsidR="00000000" w:rsidDel="00000000" w:rsidP="00000000" w:rsidRDefault="00000000" w:rsidRPr="00000000" w14:paraId="000000C3">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1.7.2 Project Organization</w:t>
      </w: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consists of five chapters as outlined below: </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provides a general overview of what the whole project is all about such as background and motivation, statement of the problem, aims and objectives, significance of the project, and project risk assessment.</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provides Literature Review, introduction, historical overview, related work and summary.</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This chapter depicts the Requirement Analysis and Design. </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This includes the implementation and testing of the project’s components </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Discussion, conclusion, and recommendation are in this chapter. Finally the reference and appendices are in the last part of the report.  </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spacing w:after="0" w:line="360" w:lineRule="auto"/>
        <w:jc w:val="center"/>
        <w:rPr/>
      </w:pPr>
      <w:bookmarkStart w:colFirst="0" w:colLast="0" w:name="_ulb23asi5fgs" w:id="11"/>
      <w:bookmarkEnd w:id="11"/>
      <w:r w:rsidDel="00000000" w:rsidR="00000000" w:rsidRPr="00000000">
        <w:rPr>
          <w:rtl w:val="0"/>
        </w:rPr>
      </w:r>
    </w:p>
    <w:p w:rsidR="00000000" w:rsidDel="00000000" w:rsidP="00000000" w:rsidRDefault="00000000" w:rsidRPr="00000000" w14:paraId="000000D6">
      <w:pPr>
        <w:pStyle w:val="Heading1"/>
        <w:spacing w:after="0" w:line="360" w:lineRule="auto"/>
        <w:jc w:val="center"/>
        <w:rPr/>
      </w:pPr>
      <w:bookmarkStart w:colFirst="0" w:colLast="0" w:name="_pe6i2z8bn88m" w:id="12"/>
      <w:bookmarkEnd w:id="12"/>
      <w:r w:rsidDel="00000000" w:rsidR="00000000" w:rsidRPr="00000000">
        <w:rPr>
          <w:rtl w:val="0"/>
        </w:rPr>
        <w:t xml:space="preserve">Chapter 2</w:t>
      </w:r>
    </w:p>
    <w:p w:rsidR="00000000" w:rsidDel="00000000" w:rsidP="00000000" w:rsidRDefault="00000000" w:rsidRPr="00000000" w14:paraId="000000D7">
      <w:pPr>
        <w:pStyle w:val="Heading1"/>
        <w:spacing w:after="0" w:line="360" w:lineRule="auto"/>
        <w:jc w:val="center"/>
        <w:rPr/>
      </w:pPr>
      <w:bookmarkStart w:colFirst="0" w:colLast="0" w:name="_7i1qf2mx28bi" w:id="13"/>
      <w:bookmarkEnd w:id="13"/>
      <w:r w:rsidDel="00000000" w:rsidR="00000000" w:rsidRPr="00000000">
        <w:rPr>
          <w:rtl w:val="0"/>
        </w:rPr>
        <w:t xml:space="preserve">Literature Review</w:t>
      </w:r>
    </w:p>
    <w:p w:rsidR="00000000" w:rsidDel="00000000" w:rsidP="00000000" w:rsidRDefault="00000000" w:rsidRPr="00000000" w14:paraId="000000D8">
      <w:pPr>
        <w:pStyle w:val="Heading1"/>
        <w:spacing w:after="0" w:line="360" w:lineRule="auto"/>
        <w:rPr/>
      </w:pPr>
      <w:bookmarkStart w:colFirst="0" w:colLast="0" w:name="_mdvoclgk6fax" w:id="14"/>
      <w:bookmarkEnd w:id="14"/>
      <w:r w:rsidDel="00000000" w:rsidR="00000000" w:rsidRPr="00000000">
        <w:rPr>
          <w:rtl w:val="0"/>
        </w:rPr>
      </w:r>
    </w:p>
    <w:p w:rsidR="00000000" w:rsidDel="00000000" w:rsidP="00000000" w:rsidRDefault="00000000" w:rsidRPr="00000000" w14:paraId="000000D9">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Introduction</w:t>
      </w:r>
    </w:p>
    <w:p w:rsidR="00000000" w:rsidDel="00000000" w:rsidP="00000000" w:rsidRDefault="00000000" w:rsidRPr="00000000" w14:paraId="000000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evolution of e-commerce and mobile technology has significantly transformed the landscape of retail and local commerce. In recent years, there has been a growing interest in location-based services and peer-to-peer marketplace applications that facilitate local transactions. This literature review aims to explore the historical context, theoretical foundations, and current state of research related to location-based marketplace applications, with a particular focus on their potential impact on local economies and sustainability.</w:t>
      </w:r>
    </w:p>
    <w:p w:rsidR="00000000" w:rsidDel="00000000" w:rsidP="00000000" w:rsidRDefault="00000000" w:rsidRPr="00000000" w14:paraId="000000D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application, which is the subject of this study, builds upon existing research and technologies in areas such as geolocation services, image recognition, and peer-to-peer marketplaces. By examining the literature in these fields, we can better understand the potential impact and novelty of the FindNearMe app in the context of local commerce and sustainability efforts in Nigeria.</w:t>
      </w:r>
    </w:p>
    <w:p w:rsidR="00000000" w:rsidDel="00000000" w:rsidP="00000000" w:rsidRDefault="00000000" w:rsidRPr="00000000" w14:paraId="000000D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Historical Overview</w:t>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mobile commerce has revolutionized consumer behavior and the retail industry. The rise of online shopping began in the early 1990s with the advent of the internet and the establishment of pioneering e-commerce platforms like Amazon and eBay. </w:t>
      </w:r>
    </w:p>
    <w:p w:rsidR="00000000" w:rsidDel="00000000" w:rsidP="00000000" w:rsidRDefault="00000000" w:rsidRPr="00000000" w14:paraId="000000E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Amazon, which started as an online bookstore in 1994, rapidly expanded its product offerings and established itself as a dominant force in the retail sector (Kotha, 1998). The company's innovative approach to online retailing, including features such as personalized recommendations and customer reviews, set the standard for future e-commerce platforms. </w:t>
      </w:r>
      <w:r w:rsidDel="00000000" w:rsidR="00000000" w:rsidRPr="00000000">
        <w:rPr>
          <w:rFonts w:ascii="Times New Roman" w:cs="Times New Roman" w:eastAsia="Times New Roman" w:hAnsi="Times New Roman"/>
          <w:sz w:val="24"/>
          <w:szCs w:val="24"/>
          <w:highlight w:val="white"/>
          <w:rtl w:val="0"/>
        </w:rPr>
        <w:t xml:space="preserve">Online shopping has grown steadily in popularity in recent years.  In 2021, global online retail sales amounted to almost five trillion U.S. dollars, a figure expected to exceed seven trillion U.S. dollars by 2025 (Coppola,2024). </w:t>
      </w:r>
    </w:p>
    <w:p w:rsidR="00000000" w:rsidDel="00000000" w:rsidP="00000000" w:rsidRDefault="00000000" w:rsidRPr="00000000" w14:paraId="000000E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2000s, the proliferation of broadband internet significantly enhanced the accessibility and efficiency of online shopping. This era also witnessed the rise of digital marketplaces like Alibaba in China, which broadened the scope of e-commerce by connecting buyers and sellers on an unprecedented scale. Alibaba’s success, particularly with platforms like Taobao, demonstrated the potential of e-commerce in emerging markets and highlighted the growing importance of online shopping in global retail .  </w:t>
      </w:r>
    </w:p>
    <w:p w:rsidR="00000000" w:rsidDel="00000000" w:rsidP="00000000" w:rsidRDefault="00000000" w:rsidRPr="00000000" w14:paraId="000000E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location-based services (LBS) in mobile applications can be traced back to the early 2000s, following the removal of selective availability from GPS signals by the U.S. government in 2000 (Küpper, 2005). This technological advancement paved the way for the development of various location-aware applications and services.</w:t>
      </w:r>
    </w:p>
    <w:p w:rsidR="00000000" w:rsidDel="00000000" w:rsidP="00000000" w:rsidRDefault="00000000" w:rsidRPr="00000000" w14:paraId="000000E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 2000s and early 2010s marked a significant shift with the advent of smartphones and the development of mobile commerce (m-commerce). Mobile applications like Amazon’s mobile app and Alibaba’s Taobao app provided users with a seamless shopping experience, integrating features such as personalized recommendations, push notifications, and one-click purchasing. According to Statista’s Market Insights</w:t>
      </w:r>
      <w:r w:rsidDel="00000000" w:rsidR="00000000" w:rsidRPr="00000000">
        <w:rPr>
          <w:rFonts w:ascii="Times New Roman" w:cs="Times New Roman" w:eastAsia="Times New Roman" w:hAnsi="Times New Roman"/>
          <w:sz w:val="24"/>
          <w:szCs w:val="24"/>
          <w:highlight w:val="white"/>
          <w:rtl w:val="0"/>
        </w:rPr>
        <w:t xml:space="preserve">, mobile e-commerce sales reached $2.2 trillion in 2023 and now make up 60 percent of all e-commerce sales around the world.</w:t>
      </w:r>
      <w:r w:rsidDel="00000000" w:rsidR="00000000" w:rsidRPr="00000000">
        <w:rPr>
          <w:rFonts w:ascii="Times New Roman" w:cs="Times New Roman" w:eastAsia="Times New Roman" w:hAnsi="Times New Roman"/>
          <w:sz w:val="24"/>
          <w:szCs w:val="24"/>
          <w:rtl w:val="0"/>
        </w:rPr>
        <w:t xml:space="preserve">(Buchholz, 2023).</w:t>
      </w:r>
    </w:p>
    <w:p w:rsidR="00000000" w:rsidDel="00000000" w:rsidP="00000000" w:rsidRDefault="00000000" w:rsidRPr="00000000" w14:paraId="000000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technology has significantly altered consumer behavior, allowing users to engage in real-time transactions and access local products with unprecedented ease. Research indicates that the convenience of mobile applications has led to an increase in impulse buying and spontaneous purchases, as users can quickly browse and buy items within their vicinity (Gao et al., 2019). </w:t>
      </w:r>
    </w:p>
    <w:p w:rsidR="00000000" w:rsidDel="00000000" w:rsidP="00000000" w:rsidRDefault="00000000" w:rsidRPr="00000000" w14:paraId="000000E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commerce has a rich history rooted in traditional marketplaces, where community members engaged in face-to-face exchanges of goods and services. These markets fostered social interaction and economic relationships within localities. Historically, markets served not only as venues for trade but also as social hubs that reinforced community ties (Klein, 2018). </w:t>
      </w:r>
    </w:p>
    <w:p w:rsidR="00000000" w:rsidDel="00000000" w:rsidP="00000000" w:rsidRDefault="00000000" w:rsidRPr="00000000" w14:paraId="000000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 such as Craigslist and Facebook Marketplace have pioneered localized online transactions, emphasizing the importance of community engagement and trust in buyer-seller relationships (Huang &amp; Benyoucef, 2017). </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AI in enhancing user experience has also garnered significant attention. Johnson and Lee (2022) demonstrated that AI-powered image recognition technology could improve product search accuracy, leading to higher user satisfaction. Their research indicated that users could upload images of items they wish to purchase, streamlining the search process and facilitating quicker transactions.  </w:t>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w:t>
      </w:r>
      <w:r w:rsidDel="00000000" w:rsidR="00000000" w:rsidRPr="00000000">
        <w:rPr>
          <w:rFonts w:ascii="Times New Roman" w:cs="Times New Roman" w:eastAsia="Times New Roman" w:hAnsi="Times New Roman"/>
          <w:sz w:val="24"/>
          <w:szCs w:val="24"/>
          <w:rtl w:val="0"/>
        </w:rPr>
        <w:t xml:space="preserve"> to Sachdev (2024),  </w:t>
      </w:r>
      <w:r w:rsidDel="00000000" w:rsidR="00000000" w:rsidRPr="00000000">
        <w:rPr>
          <w:rFonts w:ascii="Times New Roman" w:cs="Times New Roman" w:eastAsia="Times New Roman" w:hAnsi="Times New Roman"/>
          <w:sz w:val="24"/>
          <w:szCs w:val="24"/>
          <w:highlight w:val="white"/>
          <w:rtl w:val="0"/>
        </w:rPr>
        <w:t xml:space="preserve">85% of consumers identify visual information as the most influential factor in their purchasing decisions, while retailers utilizing this technology saw a 48% increase in order value. </w:t>
      </w:r>
      <w:r w:rsidDel="00000000" w:rsidR="00000000" w:rsidRPr="00000000">
        <w:rPr>
          <w:rFonts w:ascii="Times New Roman" w:cs="Times New Roman" w:eastAsia="Times New Roman" w:hAnsi="Times New Roman"/>
          <w:sz w:val="24"/>
          <w:szCs w:val="24"/>
          <w:rtl w:val="0"/>
        </w:rPr>
        <w:t xml:space="preserve">AI-powered image recognition technology, such as Google Lens and Amazon's visual search, allows users to search for products using images instead of text, improving the accuracy of search results and providing a more intuitive shopping experience .</w:t>
      </w:r>
    </w:p>
    <w:p w:rsidR="00000000" w:rsidDel="00000000" w:rsidP="00000000" w:rsidRDefault="00000000" w:rsidRPr="00000000" w14:paraId="000000EB">
      <w:pPr>
        <w:spacing w:after="240" w:before="24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Geotagging and mapping technologies have also evolved significantly, becoming integral components of many mobile applications. Google Maps, launched in 2005, revolutionized the way users navigate and interact with geographic data. In an article by the vice president of engineering, google maps, Reid (2020) titled “</w:t>
      </w:r>
      <w:r w:rsidDel="00000000" w:rsidR="00000000" w:rsidRPr="00000000">
        <w:rPr>
          <w:rFonts w:ascii="Times New Roman" w:cs="Times New Roman" w:eastAsia="Times New Roman" w:hAnsi="Times New Roman"/>
          <w:color w:val="202124"/>
          <w:sz w:val="24"/>
          <w:szCs w:val="24"/>
          <w:rtl w:val="0"/>
        </w:rPr>
        <w:t xml:space="preserve">A look back at 15 years of mapping the world”, it stated that </w:t>
      </w:r>
      <w:r w:rsidDel="00000000" w:rsidR="00000000" w:rsidRPr="00000000">
        <w:rPr>
          <w:rFonts w:ascii="Times New Roman" w:cs="Times New Roman" w:eastAsia="Times New Roman" w:hAnsi="Times New Roman"/>
          <w:color w:val="202124"/>
          <w:sz w:val="24"/>
          <w:szCs w:val="24"/>
          <w:highlight w:val="white"/>
          <w:rtl w:val="0"/>
        </w:rPr>
        <w:t xml:space="preserve">Google Maps is used by more than 1 billion people all over the world every month and more than 5 million websites and apps use Google Maps Platform every week.</w:t>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integration of GPS technology enabled real-time location tracking, making it possible to provide personalized recommendations based on the user's location . Geolocation services allow users to find products and services available in their immediate area, thereby promoting local businesses and fostering a sense of community (Liu et al., 2021). Applications such as Yelp and TripAdvisor have leveraged these technologies to offer location-specific recommendations and reviews, enhancing the relevance and utility of their services.</w:t>
      </w:r>
    </w:p>
    <w:p w:rsidR="00000000" w:rsidDel="00000000" w:rsidP="00000000" w:rsidRDefault="00000000" w:rsidRPr="00000000" w14:paraId="000000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mobile marketplace apps can be seen as a convergence of several technological trends:</w:t>
      </w:r>
    </w:p>
    <w:p w:rsidR="00000000" w:rsidDel="00000000" w:rsidP="00000000" w:rsidRDefault="00000000" w:rsidRPr="00000000" w14:paraId="000000E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E-commerce platforms: The rise of online marketplaces like eBay and Amazon in the late 1990s and early 2000s demonstrated the potential of peer-to-peer and business-to-consumer digital transactions (Laudon &amp; Traver, 2017).</w:t>
      </w:r>
    </w:p>
    <w:p w:rsidR="00000000" w:rsidDel="00000000" w:rsidP="00000000" w:rsidRDefault="00000000" w:rsidRPr="00000000" w14:paraId="000000F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Social networking: The proliferation of social media platforms in the mid-2000s, such as Facebook and Twitter, highlighted the power of user-generated content and social connections in digital spaces (Boyd &amp; Ellison, 2007).</w:t>
      </w:r>
    </w:p>
    <w:p w:rsidR="00000000" w:rsidDel="00000000" w:rsidP="00000000" w:rsidRDefault="00000000" w:rsidRPr="00000000" w14:paraId="000000F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Smartphone revolution: The introduction of the iPhone in 2007 and the subsequent smartphone boom made powerful, internet-connected devices with GPS capabilities widely accessible (West &amp; Mace, 2010).</w:t>
      </w:r>
    </w:p>
    <w:p w:rsidR="00000000" w:rsidDel="00000000" w:rsidP="00000000" w:rsidRDefault="00000000" w:rsidRPr="00000000" w14:paraId="000000F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 ecosystems: The launch of app stores by Apple and Google in 2008 created a thriving ecosystem for mobile applications, including those focused on local commerce (Holzer &amp; Ondrus, 2011).</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technological advancements in online shopping, AI, and geotagging have laid the groundwork for the development of innovative applications like FindNearMe. By leveraging AI-powered image recognition, real-time mapping, and geotagging technologies, FindNearMe aims to bridge the gap between local buyers and sellers, enhancing local commerce and fostering community engagement.</w:t>
      </w:r>
    </w:p>
    <w:p w:rsidR="00000000" w:rsidDel="00000000" w:rsidP="00000000" w:rsidRDefault="00000000" w:rsidRPr="00000000" w14:paraId="000000F7">
      <w:pPr>
        <w:spacing w:after="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 Related Work</w:t>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foundations and technological developments underpinning the FindNearMe application are multifaceted, drawing from a diverse body of research across various disciplines. A comprehensive understanding of this related work is essential in positioning the FindNearMe app within the broader context of location-based services, mobile commerce, and sustainable development.</w:t>
      </w:r>
    </w:p>
    <w:p w:rsidR="00000000" w:rsidDel="00000000" w:rsidP="00000000" w:rsidRDefault="00000000" w:rsidRPr="00000000" w14:paraId="000000F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Concept of E-commerce</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Geelan (2009) defines e-Commerce as transactions undertaken over the Internet, either by consumers purchasing products and/or services or between enterprises.In other terms, e-Commerce is a "global phenomenon (in commerce) that is taking place over a wired/virtual marketplace" (Laudon &amp; Traver, 2007). The definition of the word 'electronic commerce' has evolved throughout time. Previously, 'electronic commerce' was defined as the electronic facilitation of commercial transactions, typically using technologies such as Electronic Data Interchange (EDI) and Electronic Funds Transfer (EFT), which were introduced in the late 1970s, for example, to send commercial documents such as purchase orders or invoices electronically (Geelan, 2009; Miers, 1996).However, technical advancements today allow for the animation of products and services, as well as the fast payment for them online. The pace of delivery varies widely depending on the type of service or items, although software and associated (online) products might be supplied immediately to the customer's email box on the computer. Thus, Xiao and Benbasat (2007) define e-Commerce as the entire collection of operations that support/enable commercial business activities over an electronic network.  </w:t>
      </w:r>
    </w:p>
    <w:p w:rsidR="00000000" w:rsidDel="00000000" w:rsidP="00000000" w:rsidRDefault="00000000" w:rsidRPr="00000000" w14:paraId="000000F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Application of E-commerce</w:t>
      </w:r>
    </w:p>
    <w:p w:rsidR="00000000" w:rsidDel="00000000" w:rsidP="00000000" w:rsidRDefault="00000000" w:rsidRPr="00000000" w14:paraId="000000F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Miers (1996) describes e-Commerce as the most fundamental development since paper money was established. Companies are funding three primary types of e-commerce applications: These include business-to-consumer (B2C), business-to-business (B2B), and customer-to-customer (C2C). However, B2C and B2B are thought to be the most common kinds of e-commerce. According to O'Brien (2001), the most popular forms of e-commerce transactions in the United States and other developed countries of the world are B2B and B2C.</w:t>
      </w:r>
    </w:p>
    <w:p w:rsidR="00000000" w:rsidDel="00000000" w:rsidP="00000000" w:rsidRDefault="00000000" w:rsidRPr="00000000" w14:paraId="000000FE">
      <w:pPr>
        <w:pStyle w:val="Heading3"/>
        <w:keepNext w:val="0"/>
        <w:keepLines w:val="0"/>
        <w:spacing w:line="360" w:lineRule="auto"/>
        <w:rPr>
          <w:rFonts w:ascii="Times New Roman" w:cs="Times New Roman" w:eastAsia="Times New Roman" w:hAnsi="Times New Roman"/>
          <w:sz w:val="24"/>
          <w:szCs w:val="24"/>
        </w:rPr>
      </w:pPr>
      <w:bookmarkStart w:colFirst="0" w:colLast="0" w:name="_x9li3eed0x5y" w:id="15"/>
      <w:bookmarkEnd w:id="15"/>
      <w:r w:rsidDel="00000000" w:rsidR="00000000" w:rsidRPr="00000000">
        <w:rPr>
          <w:rFonts w:ascii="Times New Roman" w:cs="Times New Roman" w:eastAsia="Times New Roman" w:hAnsi="Times New Roman"/>
          <w:sz w:val="24"/>
          <w:szCs w:val="24"/>
          <w:rtl w:val="0"/>
        </w:rPr>
        <w:t xml:space="preserve">2.3.3 Location-Based Services in Mobile Applications</w:t>
      </w:r>
    </w:p>
    <w:p w:rsidR="00000000" w:rsidDel="00000000" w:rsidP="00000000" w:rsidRDefault="00000000" w:rsidRPr="00000000" w14:paraId="000000F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the FindNearMe app is the integration of location-based services (LBS), which have become increasingly prevalent in modern mobile applications. Dhar and Varshney (2011) provide a thorough overview of LBS, emphasizing their architectural components, key technologies, and diverse application domains. The authors highlight the critical role of positioning systems, communication networks, and service providers in delivering effective LBS that can enhance user experiences and enable novel use cases.</w:t>
      </w:r>
    </w:p>
    <w:p w:rsidR="00000000" w:rsidDel="00000000" w:rsidP="00000000" w:rsidRDefault="00000000" w:rsidRPr="00000000" w14:paraId="000001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specific realm of e-commerce and local marketplaces, LBS have proven to be a powerful tool for connecting users with relevant products, services, and commercial opportunities within their proximity. Bao et al. (2015) propose a location-aware recommender system that leverages geographical information and user preferences to suggest point-of-interest (POI) recommendations, a concept that holds significant promise for location-based marketplace apps like FindNearMe. Their work demonstrates the potential of seamlessly integrating spatial data with user-centric features to foster more personalized and engaging shopping experiences.</w:t>
      </w:r>
    </w:p>
    <w:p w:rsidR="00000000" w:rsidDel="00000000" w:rsidP="00000000" w:rsidRDefault="00000000" w:rsidRPr="00000000" w14:paraId="00000101">
      <w:pPr>
        <w:pStyle w:val="Heading3"/>
        <w:keepNext w:val="0"/>
        <w:keepLines w:val="0"/>
        <w:spacing w:line="360" w:lineRule="auto"/>
        <w:rPr>
          <w:rFonts w:ascii="Times New Roman" w:cs="Times New Roman" w:eastAsia="Times New Roman" w:hAnsi="Times New Roman"/>
          <w:sz w:val="24"/>
          <w:szCs w:val="24"/>
        </w:rPr>
      </w:pPr>
      <w:bookmarkStart w:colFirst="0" w:colLast="0" w:name="_6wrnzutecnxi" w:id="16"/>
      <w:bookmarkEnd w:id="16"/>
      <w:r w:rsidDel="00000000" w:rsidR="00000000" w:rsidRPr="00000000">
        <w:rPr>
          <w:rFonts w:ascii="Times New Roman" w:cs="Times New Roman" w:eastAsia="Times New Roman" w:hAnsi="Times New Roman"/>
          <w:sz w:val="24"/>
          <w:szCs w:val="24"/>
          <w:rtl w:val="0"/>
        </w:rPr>
        <w:t xml:space="preserve">2.3.4 Image Recognition in E-Commerce</w:t>
      </w:r>
    </w:p>
    <w:p w:rsidR="00000000" w:rsidDel="00000000" w:rsidP="00000000" w:rsidRDefault="00000000" w:rsidRPr="00000000" w14:paraId="000001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app's incorporation of AI-powered image recognition capabilities builds upon the growing body of research in this field, particularly in the context of e-commerce applications. Zhu et al. (2017) present a comprehensive survey of deep learning-based image recognition methods, discussing the application of techniques such as convolutional neural networks (CNNs) and region-based CNNs (R-CNNs) for product recognition and classification tasks. These advancements in computer vision have the potential to revolutionize the way users search for and discover products in digital marketplaces.</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research on mobile visual search, Yue et al. (2019) demonstrate the effectiveness of a mobile-optimized system that combines deep learning-based image recognition with efficient indexing methods. Their work highlights the importance of delivering low-latency, high-accuracy visual search capabilities, a critical consideration for the FindNearMe app's image matching feature, which aims to enable seamless product discovery within local communities.</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particularly enlightening study conducted by Jiang et al. (2021) delves into the profound impact of visual search on consumer behavior within e-commerce environments. The authors found that when users were equipped with the ability to search for products using images rather than text, there was a marked increase in conversion rates and average order values. This finding is particularly compelling, as it suggests that visual search not only streamlines the product discovery process but also taps into the impulsive nature of consumer behavior. By allowing users to engage with products visually, e-commerce platforms can create an environment that encourages spontaneous purchases, thereby enhancing overall sales performance.</w:t>
      </w:r>
    </w:p>
    <w:p w:rsidR="00000000" w:rsidDel="00000000" w:rsidP="00000000" w:rsidRDefault="00000000" w:rsidRPr="00000000" w14:paraId="00000105">
      <w:pPr>
        <w:pStyle w:val="Heading3"/>
        <w:keepNext w:val="0"/>
        <w:keepLines w:val="0"/>
        <w:spacing w:line="360" w:lineRule="auto"/>
        <w:rPr>
          <w:rFonts w:ascii="Times New Roman" w:cs="Times New Roman" w:eastAsia="Times New Roman" w:hAnsi="Times New Roman"/>
          <w:sz w:val="24"/>
          <w:szCs w:val="24"/>
        </w:rPr>
      </w:pPr>
      <w:bookmarkStart w:colFirst="0" w:colLast="0" w:name="_pxsycblh77u5" w:id="17"/>
      <w:bookmarkEnd w:id="17"/>
      <w:r w:rsidDel="00000000" w:rsidR="00000000" w:rsidRPr="00000000">
        <w:rPr>
          <w:rFonts w:ascii="Times New Roman" w:cs="Times New Roman" w:eastAsia="Times New Roman" w:hAnsi="Times New Roman"/>
          <w:sz w:val="24"/>
          <w:szCs w:val="24"/>
          <w:rtl w:val="0"/>
        </w:rPr>
        <w:t xml:space="preserve">2.3.5 Peer-to-Peer Marketplaces and Local Commerce</w:t>
      </w:r>
    </w:p>
    <w:p w:rsidR="00000000" w:rsidDel="00000000" w:rsidP="00000000" w:rsidRDefault="00000000" w:rsidRPr="00000000" w14:paraId="000001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app's peer-to-peer (P2P) marketplace approach is informed by the substantial research on the rise of sharing economy platforms and their impact on local commerce. Hamari et al. (2016) explore the key motivations underlying participation in the sharing economy, identifying factors such as sustainability, enjoyment, and economic benefits. These insights are highly relevant to understanding the potential user adoption and engagement with the FindNearMe app, as it aims to promote local transactions and environmental sustainability.</w:t>
      </w:r>
    </w:p>
    <w:p w:rsidR="00000000" w:rsidDel="00000000" w:rsidP="00000000" w:rsidRDefault="00000000" w:rsidRPr="00000000" w14:paraId="000001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studies on the economic impacts of P2P marketplaces provide valuable context for assessing the potential effects of the FindNearMe app on local retail businesses. Zervas et al. (2017), for instance, examine the impact of Airbnb on the hotel industry, demonstrating how such platforms can disrupt traditional business models. While their research focuses on a different sector, their methodological approach for evaluating economic impacts could be adapted to investigate the influence of location-based marketplace apps like FindNearMe on local commerce in Nigeria.</w:t>
      </w:r>
    </w:p>
    <w:p w:rsidR="00000000" w:rsidDel="00000000" w:rsidP="00000000" w:rsidRDefault="00000000" w:rsidRPr="00000000" w14:paraId="000001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seller profiles and in-app messaging functionalities within the FindNearMe app also draws upon research on social interaction design and user engagement in digital marketplaces. Masden et al. (2014), for example, explore the challenges and opportunities associated with scaling social media platforms within local communities, providing insights that could inform the development of the FindNearMe app's communication and collaboration features.</w:t>
      </w:r>
    </w:p>
    <w:p w:rsidR="00000000" w:rsidDel="00000000" w:rsidP="00000000" w:rsidRDefault="00000000" w:rsidRPr="00000000" w14:paraId="00000109">
      <w:pPr>
        <w:pStyle w:val="Heading3"/>
        <w:keepNext w:val="0"/>
        <w:keepLines w:val="0"/>
        <w:spacing w:line="360" w:lineRule="auto"/>
        <w:rPr>
          <w:rFonts w:ascii="Times New Roman" w:cs="Times New Roman" w:eastAsia="Times New Roman" w:hAnsi="Times New Roman"/>
          <w:sz w:val="24"/>
          <w:szCs w:val="24"/>
        </w:rPr>
      </w:pPr>
      <w:bookmarkStart w:colFirst="0" w:colLast="0" w:name="_1hem5lwxh23o" w:id="18"/>
      <w:bookmarkEnd w:id="18"/>
      <w:r w:rsidDel="00000000" w:rsidR="00000000" w:rsidRPr="00000000">
        <w:rPr>
          <w:rFonts w:ascii="Times New Roman" w:cs="Times New Roman" w:eastAsia="Times New Roman" w:hAnsi="Times New Roman"/>
          <w:sz w:val="24"/>
          <w:szCs w:val="24"/>
          <w:rtl w:val="0"/>
        </w:rPr>
        <w:t xml:space="preserve">2.3.6 Mobile Applications for Sustainable Development</w:t>
      </w:r>
    </w:p>
    <w:p w:rsidR="00000000" w:rsidDel="00000000" w:rsidP="00000000" w:rsidRDefault="00000000" w:rsidRPr="00000000" w14:paraId="000001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sustainability is another critical aspect of local commerce. Thompson (2023) highlighted that local transactions contribute to reducing carbon emissions by minimizing transportation needs. By promoting local purchasing, applications can play a pivotal role in fostering sustainable practices and supporting community resilience. This aspect is particularly relevant in Nigeria, where environmental challenges are increasingly pressing. The promotion of local commerce can lead to reduced reliance on imported goods, thereby supporting local manufacturers and reducing the carbon footprint associated with long-distance transportation.</w:t>
      </w:r>
    </w:p>
    <w:p w:rsidR="00000000" w:rsidDel="00000000" w:rsidP="00000000" w:rsidRDefault="00000000" w:rsidRPr="00000000" w14:paraId="000001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of mobile applications to contribute to sustainable development, particularly in the context of developing countries, has been a subject of growing interest in the literature. Heeks (2008) introduces the concept of "ICT4D 2.0," emphasizing the transformative role of mobile technologies in addressing development challenges. This framework provides a valuable lens through which to examine the FindNearMe app's objectives of supporting local commerce and addressing economic issues in Nigeria.</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this foundation, Kikulwe et al. (2014) investigate the impact of mobile money services on smallholder farmers in Kenya, demonstrating how mobile technologies can facilitate economic transactions and improve livelihoods in developing contexts. Their findings suggest that similar benefits could be realized through the adoption of location-based marketplace apps like FindNearMe, which aim to empower local communities and foster sustainable economic growth.</w:t>
      </w:r>
    </w:p>
    <w:p w:rsidR="00000000" w:rsidDel="00000000" w:rsidP="00000000" w:rsidRDefault="00000000" w:rsidRPr="00000000" w14:paraId="0000010D">
      <w:pPr>
        <w:pStyle w:val="Heading3"/>
        <w:keepNext w:val="0"/>
        <w:keepLines w:val="0"/>
        <w:spacing w:line="360" w:lineRule="auto"/>
        <w:rPr>
          <w:rFonts w:ascii="Times New Roman" w:cs="Times New Roman" w:eastAsia="Times New Roman" w:hAnsi="Times New Roman"/>
          <w:sz w:val="24"/>
          <w:szCs w:val="24"/>
        </w:rPr>
      </w:pPr>
      <w:bookmarkStart w:colFirst="0" w:colLast="0" w:name="_3mxfumto9cjk" w:id="19"/>
      <w:bookmarkEnd w:id="19"/>
      <w:r w:rsidDel="00000000" w:rsidR="00000000" w:rsidRPr="00000000">
        <w:rPr>
          <w:rFonts w:ascii="Times New Roman" w:cs="Times New Roman" w:eastAsia="Times New Roman" w:hAnsi="Times New Roman"/>
          <w:sz w:val="24"/>
          <w:szCs w:val="24"/>
          <w:rtl w:val="0"/>
        </w:rPr>
        <w:t xml:space="preserve">2.3.7 Geotagging and Spatial Analysis in Retail</w:t>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app's geotagging-based approach to retail is informed by existing research in the field of spatial analysis and geographical information systems (GIS) in the retail sector. Roig-Tierno et al. (2013) showcase the effective use of GIS for retail site location decision-making, highlighting the importance of spatial data in understanding market dynamics and customer behavior.</w:t>
      </w:r>
    </w:p>
    <w:p w:rsidR="00000000" w:rsidDel="00000000" w:rsidP="00000000" w:rsidRDefault="00000000" w:rsidRPr="00000000" w14:paraId="000001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mobile applications, Shankar et al. (2016) explore the concept of "smart retailing," which involves the integration of technologies such as IoT, augmented reality, and location-based services to enhance the shopping experience. Their work provides a valuable conceptual framework for understanding how location-based marketplace apps like FindNearMe can contribute to the evolution of retail in the digital age, catering to the changing needs and expectations of tech-savvy consumers.</w:t>
      </w:r>
    </w:p>
    <w:p w:rsidR="00000000" w:rsidDel="00000000" w:rsidP="00000000" w:rsidRDefault="00000000" w:rsidRPr="00000000" w14:paraId="000001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challenges persist in the adoption of local e-commerce platforms. Yousef et al. (2022) identified trust and security concerns as significant barriers to user engagement in Nigeria. Users expressed hesitation in engaging with unfamiliar sellers, underscoring the need for robust verification systems and transparent transaction processes. The study found that users are more likely to engage in transactions when they feel confident in the security measures implemented by the platform, such as user reviews, seller ratings, and secure payment options.</w:t>
      </w:r>
    </w:p>
    <w:p w:rsidR="00000000" w:rsidDel="00000000" w:rsidP="00000000" w:rsidRDefault="00000000" w:rsidRPr="00000000" w14:paraId="000001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digital divide in Nigeria poses a significant barrier to the widespread adoption of local e-commerce platforms. Many potential users lack access to reliable internet services or smartphones, limiting their ability to engage in mobile commerce. Addressing these challenges is crucial for the success of applications like FindNearMe, which aim to bridge the gap between local buyers and sellers.</w:t>
      </w:r>
    </w:p>
    <w:p w:rsidR="00000000" w:rsidDel="00000000" w:rsidP="00000000" w:rsidRDefault="00000000" w:rsidRPr="00000000" w14:paraId="000001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2.1 Comparative Analysis of the Related Works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in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Survey of deep learning methods for image recognition</w:t>
            </w:r>
          </w:p>
          <w:p w:rsidR="00000000" w:rsidDel="00000000" w:rsidP="00000000" w:rsidRDefault="00000000" w:rsidRPr="00000000" w14:paraId="0000011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of CNNs and R-CNNs for product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applicable to image recognition and matching for product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focus on mobile applications</w:t>
            </w:r>
          </w:p>
          <w:p w:rsidR="00000000" w:rsidDel="00000000" w:rsidP="00000000" w:rsidRDefault="00000000" w:rsidRPr="00000000" w14:paraId="0000012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Does not address real-time performance issues</w:t>
            </w:r>
          </w:p>
          <w:p w:rsidR="00000000" w:rsidDel="00000000" w:rsidP="00000000" w:rsidRDefault="00000000" w:rsidRPr="00000000" w14:paraId="00000121">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visual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Demonstration of efficient large-scale mobile visual product search</w:t>
            </w:r>
          </w:p>
          <w:p w:rsidR="00000000" w:rsidDel="00000000" w:rsidP="00000000" w:rsidRDefault="00000000" w:rsidRPr="00000000" w14:paraId="0000012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Low-latency, high-accuracy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implementation of image-based product discovery on 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large-scale applications, may need adaptation for local markets</w:t>
            </w:r>
          </w:p>
          <w:p w:rsidR="00000000" w:rsidDel="00000000" w:rsidP="00000000" w:rsidRDefault="00000000" w:rsidRPr="00000000" w14:paraId="00000128">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 &amp; Varshney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Location-based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Overview of LBS components and technologies</w:t>
            </w:r>
          </w:p>
          <w:p w:rsidR="00000000" w:rsidDel="00000000" w:rsidP="00000000" w:rsidRDefault="00000000" w:rsidRPr="00000000" w14:paraId="0000012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of business models for mobile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foundation for location-based search and interactive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study, may not reflect latest technological advancements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 et al.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Location-aware recommender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Proposal of a system leveraging geographical information and user preferences</w:t>
            </w:r>
          </w:p>
          <w:p w:rsidR="00000000" w:rsidDel="00000000" w:rsidP="00000000" w:rsidRDefault="00000000" w:rsidRPr="00000000" w14:paraId="0000013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to POI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applicable to location-based search and product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Focused on social networks, may need adaptation for marketplace context</w:t>
            </w:r>
          </w:p>
          <w:p w:rsidR="00000000" w:rsidDel="00000000" w:rsidP="00000000" w:rsidRDefault="00000000" w:rsidRPr="00000000" w14:paraId="0000013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Roig-Tierno et al.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 in retail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Demonstration of GIS use in retail site location decisions</w:t>
            </w:r>
          </w:p>
          <w:p w:rsidR="00000000" w:rsidDel="00000000" w:rsidP="00000000" w:rsidRDefault="00000000" w:rsidRPr="00000000" w14:paraId="0000013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Importance of spatial analysis in understanding market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design of location-based search and mapping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business decision-making rather than consumer applications</w:t>
            </w:r>
          </w:p>
          <w:p w:rsidR="00000000" w:rsidDel="00000000" w:rsidP="00000000" w:rsidRDefault="00000000" w:rsidRPr="00000000" w14:paraId="0000013C">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Hamari et al.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economy 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Identification of key factors driving participation in sharing economy</w:t>
            </w:r>
          </w:p>
          <w:p w:rsidR="00000000" w:rsidDel="00000000" w:rsidP="00000000" w:rsidRDefault="00000000" w:rsidRPr="00000000" w14:paraId="0000014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Insights into user 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design of seller and buyer accounts, profiles, and overall platform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focus on sharing economy, may need specific application to local marketplaces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Zervas et al.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impact of P2P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Analysis of Airbnb's impact on hotel industry</w:t>
            </w:r>
          </w:p>
          <w:p w:rsidR="00000000" w:rsidDel="00000000" w:rsidP="00000000" w:rsidRDefault="00000000" w:rsidRPr="00000000" w14:paraId="0000014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Demonstration of P2P platforms' disruptive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context for potential economic impact of FindNearMe on local 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hospitality sector, may need adaptation for retail context</w:t>
            </w:r>
          </w:p>
          <w:p w:rsidR="00000000" w:rsidDel="00000000" w:rsidP="00000000" w:rsidRDefault="00000000" w:rsidRPr="00000000" w14:paraId="0000014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Masden et al.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social media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Exploration of challenges in scaling local social media platforms</w:t>
            </w:r>
          </w:p>
          <w:p w:rsidR="00000000" w:rsidDel="00000000" w:rsidP="00000000" w:rsidRDefault="00000000" w:rsidRPr="00000000" w14:paraId="0000014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Insights into community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development of in-app messaging and community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social media rather than marketplaces, may need adaptation</w:t>
            </w:r>
          </w:p>
          <w:p w:rsidR="00000000" w:rsidDel="00000000" w:rsidP="00000000" w:rsidRDefault="00000000" w:rsidRPr="00000000" w14:paraId="00000150">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et al.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retailing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of technologies enhancing shopping experiences</w:t>
            </w:r>
          </w:p>
          <w:p w:rsidR="00000000" w:rsidDel="00000000" w:rsidP="00000000" w:rsidRDefault="00000000" w:rsidRPr="00000000" w14:paraId="0000015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Importance of personalization and real-time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to notifications, alerts, and overall user engagement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focus on retail technologies, may need specific application to P2P marketplaces</w:t>
            </w:r>
          </w:p>
          <w:p w:rsidR="00000000" w:rsidDel="00000000" w:rsidP="00000000" w:rsidRDefault="00000000" w:rsidRPr="00000000" w14:paraId="0000015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Kikulwe et al.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money impact in developing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Analysis of mobile money's impact on smallholder farmers</w:t>
            </w:r>
          </w:p>
          <w:p w:rsidR="00000000" w:rsidDel="00000000" w:rsidP="00000000" w:rsidRDefault="00000000" w:rsidRPr="00000000" w14:paraId="0000015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Demonstration of mobile technology's potential in improving livelihoods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context for potential impact of FindNearMe in Nigerian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mobile money rather than marketplaces, may need adaptation</w:t>
            </w:r>
          </w:p>
          <w:p w:rsidR="00000000" w:rsidDel="00000000" w:rsidP="00000000" w:rsidRDefault="00000000" w:rsidRPr="00000000" w14:paraId="0000015E">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2.4 Summary</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has provided a comprehensive review of the literature relevant to the development and implementation of the FindNearMe mobile application. By exploring various research areas and technological advancements, we have established a solid foundation for understanding the potential impact and novelty of the FindNearMe app in the context of local commerce and sustainability efforts in Nigeria.</w:t>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began by tracing the evolution of location-based services and mobile marketplace applications, highlighting the convergence of e-commerce, social networking, and mobile technologies that enabled innovations like FindNearMe.</w:t>
      </w:r>
    </w:p>
    <w:p w:rsidR="00000000" w:rsidDel="00000000" w:rsidP="00000000" w:rsidRDefault="00000000" w:rsidRPr="00000000" w14:paraId="000001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research areas underpinning FindNearMe's features were explored:</w:t>
      </w:r>
    </w:p>
    <w:p w:rsidR="00000000" w:rsidDel="00000000" w:rsidP="00000000" w:rsidRDefault="00000000" w:rsidRPr="00000000" w14:paraId="00000165">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Studies by Zhu et al. (2017) and Yue et al. (2019) demonstrated advancements in deep learning-based image recognition, crucial for FindNearMe's product search functionality.</w:t>
      </w:r>
    </w:p>
    <w:p w:rsidR="00000000" w:rsidDel="00000000" w:rsidP="00000000" w:rsidRDefault="00000000" w:rsidRPr="00000000" w14:paraId="00000166">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Location-Based Services: Work by Dhar and Varshney (2011) and Bao et al. (2015) provided insights into LBS technologies and location-aware recommender systems, informing FindNearMe's mapping and search features.</w:t>
      </w:r>
    </w:p>
    <w:p w:rsidR="00000000" w:rsidDel="00000000" w:rsidP="00000000" w:rsidRDefault="00000000" w:rsidRPr="00000000" w14:paraId="0000016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Peer-to-Peer Marketplaces: Research by Hamari et al. (2016) and Zervas et al. (2017) on sharing economic motivations and economic impacts offers valuable context for FindNearMe's marketplace approach.</w:t>
      </w:r>
    </w:p>
    <w:p w:rsidR="00000000" w:rsidDel="00000000" w:rsidP="00000000" w:rsidRDefault="00000000" w:rsidRPr="00000000" w14:paraId="00000168">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Engagement: Shankar et al. 's (2016) work on "smart retailing" informs FindNearMe's notification, review, and rating systems.</w:t>
      </w:r>
    </w:p>
    <w:p w:rsidR="00000000" w:rsidDel="00000000" w:rsidP="00000000" w:rsidRDefault="00000000" w:rsidRPr="00000000" w14:paraId="000001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context of mobile applications for sustainable development was considered, drawing on Heeks' (2008) "ICT4D 2.0" concept and Kikulwe et al. 's (2014) study on mobile money's impact in developing countries.</w:t>
      </w:r>
    </w:p>
    <w:p w:rsidR="00000000" w:rsidDel="00000000" w:rsidP="00000000" w:rsidRDefault="00000000" w:rsidRPr="00000000" w14:paraId="000001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themes emerged:</w:t>
      </w:r>
    </w:p>
    <w:p w:rsidR="00000000" w:rsidDel="00000000" w:rsidP="00000000" w:rsidRDefault="00000000" w:rsidRPr="00000000" w14:paraId="0000016B">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advanced technologies in mobile commerce applications.</w:t>
      </w:r>
    </w:p>
    <w:p w:rsidR="00000000" w:rsidDel="00000000" w:rsidP="00000000" w:rsidRDefault="00000000" w:rsidRPr="00000000" w14:paraId="0000016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disruptive potential of peer-to-peer marketplaces.</w:t>
      </w:r>
    </w:p>
    <w:p w:rsidR="00000000" w:rsidDel="00000000" w:rsidP="00000000" w:rsidRDefault="00000000" w:rsidRPr="00000000" w14:paraId="0000016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user experience in driving adoption.</w:t>
      </w:r>
    </w:p>
    <w:p w:rsidR="00000000" w:rsidDel="00000000" w:rsidP="00000000" w:rsidRDefault="00000000" w:rsidRPr="00000000" w14:paraId="0000016E">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mobile technologies in sustainable development.</w:t>
      </w:r>
    </w:p>
    <w:p w:rsidR="00000000" w:rsidDel="00000000" w:rsidP="00000000" w:rsidRDefault="00000000" w:rsidRPr="00000000" w14:paraId="000001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gaps were identified, including limited studies on location-based marketplaces in Nigeria and the need for more research on long-term economic impacts of such platforms.</w:t>
      </w:r>
    </w:p>
    <w:p w:rsidR="00000000" w:rsidDel="00000000" w:rsidP="00000000" w:rsidRDefault="00000000" w:rsidRPr="00000000" w14:paraId="000001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review positions FindNearMe at the intersection of several cutting-edge fields, highlighting its potential to contribute to local commerce and sustainable economic development in Nigeria. Future research could further explore the specific challenges and opportunities of implementing such technologies in the Nigerian market.</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1"/>
        <w:spacing w:line="360" w:lineRule="auto"/>
        <w:jc w:val="center"/>
        <w:rPr>
          <w:color w:val="2f5496"/>
        </w:rPr>
      </w:pPr>
      <w:bookmarkStart w:colFirst="0" w:colLast="0" w:name="_gz2l326her5y" w:id="20"/>
      <w:bookmarkEnd w:id="20"/>
      <w:r w:rsidDel="00000000" w:rsidR="00000000" w:rsidRPr="00000000">
        <w:rPr>
          <w:color w:val="2f5496"/>
          <w:rtl w:val="0"/>
        </w:rPr>
        <w:t xml:space="preserve">REFERENCES</w:t>
      </w:r>
    </w:p>
    <w:p w:rsidR="00000000" w:rsidDel="00000000" w:rsidP="00000000" w:rsidRDefault="00000000" w:rsidRPr="00000000" w14:paraId="0000018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(eMarketer, 2021). “Global E-commerce Update 2021” </w:t>
      </w:r>
      <w:hyperlink r:id="rId8">
        <w:r w:rsidDel="00000000" w:rsidR="00000000" w:rsidRPr="00000000">
          <w:rPr>
            <w:rFonts w:ascii="Times New Roman" w:cs="Times New Roman" w:eastAsia="Times New Roman" w:hAnsi="Times New Roman"/>
            <w:color w:val="1155cc"/>
            <w:sz w:val="24"/>
            <w:szCs w:val="24"/>
            <w:u w:val="single"/>
            <w:rtl w:val="0"/>
          </w:rPr>
          <w:t xml:space="preserve">https://www.emarketer.com/content/global-ecommerce-update-2021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Nigerian Communications Commission (NCC), 2021. </w:t>
      </w:r>
      <w:r w:rsidDel="00000000" w:rsidR="00000000" w:rsidRPr="00000000">
        <w:rPr>
          <w:rFonts w:ascii="Times New Roman" w:cs="Times New Roman" w:eastAsia="Times New Roman" w:hAnsi="Times New Roman"/>
          <w:i w:val="1"/>
          <w:sz w:val="24"/>
          <w:szCs w:val="24"/>
          <w:rtl w:val="0"/>
        </w:rPr>
        <w:t xml:space="preserve">Consumer Survey on Digital Shopping Preferences</w:t>
      </w:r>
      <w:r w:rsidDel="00000000" w:rsidR="00000000" w:rsidRPr="00000000">
        <w:rPr>
          <w:rFonts w:ascii="Times New Roman" w:cs="Times New Roman" w:eastAsia="Times New Roman" w:hAnsi="Times New Roman"/>
          <w:sz w:val="24"/>
          <w:szCs w:val="24"/>
          <w:rtl w:val="0"/>
        </w:rPr>
        <w:t xml:space="preserve">. Retrieved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NCC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Kotha, S. (1998). Competing on the Internet: The Case of Amazon.com. European Management Journal, 16(2), 212-222.</w:t>
      </w:r>
    </w:p>
    <w:p w:rsidR="00000000" w:rsidDel="00000000" w:rsidP="00000000" w:rsidRDefault="00000000" w:rsidRPr="00000000" w14:paraId="00000186">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Coppola, D. (2024). “</w:t>
      </w:r>
      <w:r w:rsidDel="00000000" w:rsidR="00000000" w:rsidRPr="00000000">
        <w:rPr>
          <w:rFonts w:ascii="Times New Roman" w:cs="Times New Roman" w:eastAsia="Times New Roman" w:hAnsi="Times New Roman"/>
          <w:sz w:val="24"/>
          <w:szCs w:val="24"/>
          <w:highlight w:val="white"/>
          <w:rtl w:val="0"/>
        </w:rPr>
        <w:t xml:space="preserve">E-commerce as percentage of total retail sales worldwide from 2021 to 2027”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https://www.statista.com/statistics/534123/e-commerce-share-of-retail-sales-worldwide/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87">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Küpper, A. (2005). Location-based services: Fundamentals and operation. John Wiley &amp; Sons.</w:t>
      </w:r>
      <w:r w:rsidDel="00000000" w:rsidR="00000000" w:rsidRPr="00000000">
        <w:rPr>
          <w:rtl w:val="0"/>
        </w:rPr>
      </w:r>
    </w:p>
    <w:p w:rsidR="00000000" w:rsidDel="00000000" w:rsidP="00000000" w:rsidRDefault="00000000" w:rsidRPr="00000000" w14:paraId="000001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Buchholz, K.(2023). “Global Mobile E-Commerce Worth $2.2 Trillion in 2023”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https://www.statista.com/chart/13139/estimated-worldwide-mobile-e-commerce-sales/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Zhang, Y., &amp; Wang, Y. (2019). The influence of mobile commerce on consumer purchasing behavior: A study of Chinese consumers. *Journal of Retailing and Consumer Services*, 50, 1-8.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https://doi.org/10.1016/j.jretconser.2019.05.003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J. (2018). The role of traditional markets in local economies: A historical overview. *Economic History Review*, 71(3), 745-762.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https://doi.org/10.1111/ehr.12652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Z., &amp; Benyoucef, M. (2017). User behavior in social commerce: A review of the literature. *International Journal of Information Management*, 37(6), 634-640.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https://doi.org/10.1016/j.ijinfomgt.2017.05.006</w:t>
        </w:r>
      </w:hyperlink>
      <w:r w:rsidDel="00000000" w:rsidR="00000000" w:rsidRPr="00000000">
        <w:rPr>
          <w:rtl w:val="0"/>
        </w:rPr>
      </w:r>
    </w:p>
    <w:p w:rsidR="00000000" w:rsidDel="00000000" w:rsidP="00000000" w:rsidRDefault="00000000" w:rsidRPr="00000000" w14:paraId="000001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&amp; Lee, S. (2022). Enhancing user experience in e-commerce through AI-powered image recognition. *Computers in Human Behavior*, 128, 107-115.</w:t>
      </w:r>
    </w:p>
    <w:p w:rsidR="00000000" w:rsidDel="00000000" w:rsidP="00000000" w:rsidRDefault="00000000" w:rsidRPr="00000000" w14:paraId="000001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Sachdev, P.  (2024). “How AI Empowers Image Recognition And Visual Search In Ecommerce” </w:t>
      </w:r>
      <w:hyperlink r:id="rId16">
        <w:r w:rsidDel="00000000" w:rsidR="00000000" w:rsidRPr="00000000">
          <w:rPr>
            <w:rFonts w:ascii="Times New Roman" w:cs="Times New Roman" w:eastAsia="Times New Roman" w:hAnsi="Times New Roman"/>
            <w:color w:val="1155cc"/>
            <w:sz w:val="24"/>
            <w:szCs w:val="24"/>
            <w:u w:val="single"/>
            <w:rtl w:val="0"/>
          </w:rPr>
          <w:t xml:space="preserve">https://inc42.com/resources/how-ai-empowers-image-recognition-and-visual-search-in-ecommerce/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spacing w:after="240" w:before="240" w:line="27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Reid, E. (2020). “</w:t>
      </w:r>
      <w:r w:rsidDel="00000000" w:rsidR="00000000" w:rsidRPr="00000000">
        <w:rPr>
          <w:rFonts w:ascii="Times New Roman" w:cs="Times New Roman" w:eastAsia="Times New Roman" w:hAnsi="Times New Roman"/>
          <w:color w:val="202124"/>
          <w:sz w:val="24"/>
          <w:szCs w:val="24"/>
          <w:rtl w:val="0"/>
        </w:rPr>
        <w:t xml:space="preserve">A look back at 15 years of mapping the world”, </w:t>
      </w:r>
      <w:hyperlink r:id="rId17">
        <w:r w:rsidDel="00000000" w:rsidR="00000000" w:rsidRPr="00000000">
          <w:rPr>
            <w:rFonts w:ascii="Times New Roman" w:cs="Times New Roman" w:eastAsia="Times New Roman" w:hAnsi="Times New Roman"/>
            <w:color w:val="1155cc"/>
            <w:sz w:val="24"/>
            <w:szCs w:val="24"/>
            <w:u w:val="single"/>
            <w:rtl w:val="0"/>
          </w:rPr>
          <w:t xml:space="preserve">https://blog.google/products/maps/look-back-15-years-mapping-world/</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Y., Zhang, Y., &amp; Chen, Y. (2021). The impact of mobile technology on local commerce: A geolocation perspective. *Journal of Business Research*, 124, 205-213.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https://doi.org/10.1016/j.jbusres.2020.11.045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Laudon, K. C., &amp; Traver, C. G. (2017). E-commerce: Business, technology, society (13th ed.). Pearson.</w:t>
      </w:r>
    </w:p>
    <w:p w:rsidR="00000000" w:rsidDel="00000000" w:rsidP="00000000" w:rsidRDefault="00000000" w:rsidRPr="00000000" w14:paraId="00000195">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Boyd, D. M., &amp; Ellison, N. B. (2007). Social network sites: Definition, history, and scholarship. Journal of Computer-Mediated Communication, 13(1), 210-230.</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https://doi.org/10.1111/j.1083-6101.2007.00393.x</w:t>
        </w:r>
      </w:hyperlink>
      <w:r w:rsidDel="00000000" w:rsidR="00000000" w:rsidRPr="00000000">
        <w:rPr>
          <w:rtl w:val="0"/>
        </w:rPr>
      </w:r>
    </w:p>
    <w:p w:rsidR="00000000" w:rsidDel="00000000" w:rsidP="00000000" w:rsidRDefault="00000000" w:rsidRPr="00000000" w14:paraId="00000196">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West, J., &amp; Mace, M. (2010). Browsing as the killer app: Explaining the rapid success of Apple's iPhone. Telecommunications Policy, 34(5-6), 270-286.</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https://doi.org/10.1016/j.telpol.2009.12.002</w:t>
        </w:r>
      </w:hyperlink>
      <w:r w:rsidDel="00000000" w:rsidR="00000000" w:rsidRPr="00000000">
        <w:rPr>
          <w:rtl w:val="0"/>
        </w:rPr>
      </w:r>
    </w:p>
    <w:p w:rsidR="00000000" w:rsidDel="00000000" w:rsidP="00000000" w:rsidRDefault="00000000" w:rsidRPr="00000000" w14:paraId="000001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Holzer, A., &amp; Ondrus, J. (2011). Mobile application market: A developer's perspective. Telematics and Informatics, 28(1), 22-31.</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https://doi.org/10.1016/j.tele.2010.05.006</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198">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Bao, J., Zheng, Y., Wilkie, D., &amp; Mokbel, M. (2015). Recommendations in location-based social networks: A survey. GeoInformatica, 19(3), 525-565.</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https://doi.org/10.1007/s10707-014-0220-8</w:t>
        </w:r>
      </w:hyperlink>
      <w:r w:rsidDel="00000000" w:rsidR="00000000" w:rsidRPr="00000000">
        <w:rPr>
          <w:rtl w:val="0"/>
        </w:rPr>
      </w:r>
    </w:p>
    <w:p w:rsidR="00000000" w:rsidDel="00000000" w:rsidP="00000000" w:rsidRDefault="00000000" w:rsidRPr="00000000" w14:paraId="00000199">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Dhar, S., &amp; Varshney, U. (2011). Challenges and business models for mobile location-based services and advertising. Communications of the ACM, 54(5), 121-128.</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https://doi.org/10.1145/1941487.1941515</w:t>
        </w:r>
      </w:hyperlink>
      <w:r w:rsidDel="00000000" w:rsidR="00000000" w:rsidRPr="00000000">
        <w:rPr>
          <w:rtl w:val="0"/>
        </w:rPr>
      </w:r>
    </w:p>
    <w:p w:rsidR="00000000" w:rsidDel="00000000" w:rsidP="00000000" w:rsidRDefault="00000000" w:rsidRPr="00000000" w14:paraId="0000019A">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Hamari, J., Sjöklint, M., &amp; Ukkonen, A. (2016). The sharing economy: Why people participate in collaborative consumption. Journal of the Association for Information Science and Technology, 67(9), 2047-2059.</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https://doi.org/10.1002/asi.23552</w:t>
        </w:r>
      </w:hyperlink>
      <w:r w:rsidDel="00000000" w:rsidR="00000000" w:rsidRPr="00000000">
        <w:rPr>
          <w:rtl w:val="0"/>
        </w:rPr>
      </w:r>
    </w:p>
    <w:p w:rsidR="00000000" w:rsidDel="00000000" w:rsidP="00000000" w:rsidRDefault="00000000" w:rsidRPr="00000000" w14:paraId="0000019B">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Heeks, R. (2008). ICT4D 2.0: The next phase of applying ICT for international development. Computer, 41(6), 26-33.</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https://doi.org/10.1109/MC.2008.192</w:t>
        </w:r>
      </w:hyperlink>
      <w:r w:rsidDel="00000000" w:rsidR="00000000" w:rsidRPr="00000000">
        <w:rPr>
          <w:rtl w:val="0"/>
        </w:rPr>
      </w:r>
    </w:p>
    <w:p w:rsidR="00000000" w:rsidDel="00000000" w:rsidP="00000000" w:rsidRDefault="00000000" w:rsidRPr="00000000" w14:paraId="0000019C">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Kikulwe, E. M., Fischer, E., &amp; Qaim, M. (2014). Mobile money, smallholder farmers, and household welfare in Kenya. PloS One, 9(10), e109804.</w:t>
      </w:r>
      <w:hyperlink r:id="rId33">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19D">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Roig-Tierno, N., Baviera-Puig, A., Buitrago-Vera, J., &amp; Mas-Verdu, F. (2013). The retail site location decision process using GIS and the analytical hierarchy process. Applied Geography, 40, 191-198.</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https://doi.org/10.1016/j.apgeog.2013.03.005</w:t>
        </w:r>
      </w:hyperlink>
      <w:r w:rsidDel="00000000" w:rsidR="00000000" w:rsidRPr="00000000">
        <w:rPr>
          <w:rtl w:val="0"/>
        </w:rPr>
      </w:r>
    </w:p>
    <w:p w:rsidR="00000000" w:rsidDel="00000000" w:rsidP="00000000" w:rsidRDefault="00000000" w:rsidRPr="00000000" w14:paraId="0000019E">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Shankar, V., Kleijnen, M., Ramanathan, S., Rizley, R., Holland, S., &amp; Morrissey, S. (2016). Mobile shopper marketing: Key issues, current insights, and future research avenues. Journal of Interactive Marketing, 34, 37-48.</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https://doi.org/10.1016/j.intmar.2016.03.002</w:t>
        </w:r>
      </w:hyperlink>
      <w:r w:rsidDel="00000000" w:rsidR="00000000" w:rsidRPr="00000000">
        <w:rPr>
          <w:rtl w:val="0"/>
        </w:rPr>
      </w:r>
    </w:p>
    <w:p w:rsidR="00000000" w:rsidDel="00000000" w:rsidP="00000000" w:rsidRDefault="00000000" w:rsidRPr="00000000" w14:paraId="0000019F">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Yue, X., Quan, C., Ma, C., Zhu, L., Chen, T., Kan, W., Pang, Y., &amp; Liu, Y. (2019). A deep learning approach for efficient large-scale mobile visual product search. Knowledge-Based Systems, 163, 588-597.</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https://doi.org/10.1016/j.knosys.2018.09.022</w:t>
        </w:r>
      </w:hyperlink>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1A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Y., Chen, X., &amp; Liu, Y. (2021). The impact of visual search on consumer behavior in e-commerce. </w:t>
      </w:r>
      <w:r w:rsidDel="00000000" w:rsidR="00000000" w:rsidRPr="00000000">
        <w:rPr>
          <w:rFonts w:ascii="Times New Roman" w:cs="Times New Roman" w:eastAsia="Times New Roman" w:hAnsi="Times New Roman"/>
          <w:i w:val="1"/>
          <w:sz w:val="24"/>
          <w:szCs w:val="24"/>
          <w:rtl w:val="0"/>
        </w:rPr>
        <w:t xml:space="preserve">Journal of Retailing and Consumer Services, 60</w:t>
      </w:r>
      <w:r w:rsidDel="00000000" w:rsidR="00000000" w:rsidRPr="00000000">
        <w:rPr>
          <w:rFonts w:ascii="Times New Roman" w:cs="Times New Roman" w:eastAsia="Times New Roman" w:hAnsi="Times New Roman"/>
          <w:sz w:val="24"/>
          <w:szCs w:val="24"/>
          <w:rtl w:val="0"/>
        </w:rPr>
        <w:t xml:space="preserve">, 102-456. </w:t>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https://doi.org/10.1016/j.jretconser.2021.102456</w:t>
        </w:r>
      </w:hyperlink>
      <w:r w:rsidDel="00000000" w:rsidR="00000000" w:rsidRPr="00000000">
        <w:rPr>
          <w:rtl w:val="0"/>
        </w:rPr>
      </w:r>
    </w:p>
    <w:p w:rsidR="00000000" w:rsidDel="00000000" w:rsidP="00000000" w:rsidRDefault="00000000" w:rsidRPr="00000000" w14:paraId="000001A1">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Zervas, G., Proserpio, D., &amp; Byers, J. W. (2017). The rise of the sharing economy: Estimating the impact of Airbnb on the hotel industry. Journal of Marketing Research, 54(5), 687-705.</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https://doi.org/10.1509/jmr.15.0204</w:t>
        </w:r>
      </w:hyperlink>
      <w:r w:rsidDel="00000000" w:rsidR="00000000" w:rsidRPr="00000000">
        <w:rPr>
          <w:rtl w:val="0"/>
        </w:rPr>
      </w:r>
    </w:p>
    <w:p w:rsidR="00000000" w:rsidDel="00000000" w:rsidP="00000000" w:rsidRDefault="00000000" w:rsidRPr="00000000" w14:paraId="000001A2">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Zhu, L., Yang, Y., Huang, Y., &amp; Wang, W. (2017). A study on deep learning for e-commerce image recognition. Proceedings of the 2017 International Conference on Deep Learning Technologies, 6-10.</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https://doi.org/10.1145/3094243.3094258</w:t>
        </w:r>
      </w:hyperlink>
      <w:r w:rsidDel="00000000" w:rsidR="00000000" w:rsidRPr="00000000">
        <w:rPr>
          <w:rtl w:val="0"/>
        </w:rPr>
      </w:r>
    </w:p>
    <w:p w:rsidR="00000000" w:rsidDel="00000000" w:rsidP="00000000" w:rsidRDefault="00000000" w:rsidRPr="00000000" w14:paraId="000001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Masden, C. A., Grevet, C., Grinter, R. E., Gilbert, E., &amp; Edwards, W. K. (2014). Tensions in scaling-up community social media: A multi-neighborhood study of Nextdoor. Proceedings of the SIGCHI Conference on Human Factors in Computing Systems, 3239-3248.</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https://doi.org/10.1145/2556288.2557319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G. (2023). The role of local commerce in promoting environmental sustainability. *Sustainability*, 15(2), 123-135. </w:t>
      </w:r>
    </w:p>
    <w:p w:rsidR="00000000" w:rsidDel="00000000" w:rsidP="00000000" w:rsidRDefault="00000000" w:rsidRPr="00000000" w14:paraId="000001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El-Ebiary, Y., Al Moaid, Y., Hassan, A., Al-Kofahi, M., Alqudah, O., Liban, A., Al-Hodiany, Z. M. , Hilles, S. (2022). </w:t>
      </w:r>
      <w:r w:rsidDel="00000000" w:rsidR="00000000" w:rsidRPr="00000000">
        <w:rPr>
          <w:rFonts w:ascii="Times New Roman" w:cs="Times New Roman" w:eastAsia="Times New Roman" w:hAnsi="Times New Roman"/>
          <w:sz w:val="24"/>
          <w:szCs w:val="24"/>
          <w:highlight w:val="white"/>
          <w:rtl w:val="0"/>
        </w:rPr>
        <w:t xml:space="preserve">E- Commerce Adoption: Problems facing SMEs in Nigeria. International Journal Of Special Education Vol.37, No.3 . </w:t>
      </w:r>
      <w:r w:rsidDel="00000000" w:rsidR="00000000" w:rsidRPr="00000000">
        <w:rPr>
          <w:rFonts w:ascii="Times New Roman" w:cs="Times New Roman" w:eastAsia="Times New Roman" w:hAnsi="Times New Roman"/>
          <w:color w:val="131314"/>
          <w:sz w:val="24"/>
          <w:szCs w:val="24"/>
          <w:highlight w:val="white"/>
          <w:rtl w:val="0"/>
        </w:rPr>
        <w:t xml:space="preserve">DOI: </w:t>
      </w: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10.13140/RG.2.2.26526.00320</w:t>
        </w:r>
      </w:hyperlink>
      <w:r w:rsidDel="00000000" w:rsidR="00000000" w:rsidRPr="00000000">
        <w:rPr>
          <w:rtl w:val="0"/>
        </w:rPr>
      </w:r>
    </w:p>
    <w:p w:rsidR="00000000" w:rsidDel="00000000" w:rsidP="00000000" w:rsidRDefault="00000000" w:rsidRPr="00000000" w14:paraId="000001A7">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Geelan, J. (2009). Twenty one experts define cloud computing, Cloud computing journal. Retrieved from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http://cloudcomputing.sys-con.com/node/612375</w:t>
        </w:r>
      </w:hyperlink>
      <w:r w:rsidDel="00000000" w:rsidR="00000000" w:rsidRPr="00000000">
        <w:rPr>
          <w:rtl w:val="0"/>
        </w:rPr>
      </w:r>
    </w:p>
    <w:p w:rsidR="00000000" w:rsidDel="00000000" w:rsidP="00000000" w:rsidRDefault="00000000" w:rsidRPr="00000000" w14:paraId="000001A9">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Laudon, K. C., &amp; Traver, C. G. (2007). E-commerce(Vol. 29). Pearson/Addison Wesley.</w:t>
      </w:r>
    </w:p>
    <w:p w:rsidR="00000000" w:rsidDel="00000000" w:rsidP="00000000" w:rsidRDefault="00000000" w:rsidRPr="00000000" w14:paraId="000001AB">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Miers, D., &amp; Hutton, G. (1996). The strategic challenges of electronic commerce. Electronic commerce, Enix consulting limited, 1-19. Retrieved from: </w:t>
      </w:r>
      <w:hyperlink r:id="rId49">
        <w:r w:rsidDel="00000000" w:rsidR="00000000" w:rsidRPr="00000000">
          <w:rPr>
            <w:rFonts w:ascii="Times New Roman" w:cs="Times New Roman" w:eastAsia="Times New Roman" w:hAnsi="Times New Roman"/>
            <w:color w:val="1155cc"/>
            <w:sz w:val="24"/>
            <w:szCs w:val="24"/>
            <w:highlight w:val="white"/>
            <w:u w:val="single"/>
            <w:rtl w:val="0"/>
          </w:rPr>
          <w:t xml:space="preserve">http://enix.co.uk/electron.htm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D">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E">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Xiao,  B.,  &amp;  Benbasat,  I.  (2007).  E-commerce  product  recommendation  agents:  Use, characteristics, and impact. MIS Quarterly, 31(1), 137-209. Retrieved from: </w:t>
      </w: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http://dl.acm.org/citation.cfm?id=2017335</w:t>
        </w:r>
      </w:hyperlink>
      <w:r w:rsidDel="00000000" w:rsidR="00000000" w:rsidRPr="00000000">
        <w:rPr>
          <w:rtl w:val="0"/>
        </w:rPr>
      </w:r>
    </w:p>
    <w:p w:rsidR="00000000" w:rsidDel="00000000" w:rsidP="00000000" w:rsidRDefault="00000000" w:rsidRPr="00000000" w14:paraId="000001AF">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O’Brien,  J.A.  (2010).  Introduction  to  information  systems:  essentials  for  the  internetworked  e-business  enterprise (10ed.). Boston: McGraw-Hill.</w:t>
      </w:r>
    </w:p>
    <w:p w:rsidR="00000000" w:rsidDel="00000000" w:rsidP="00000000" w:rsidRDefault="00000000" w:rsidRPr="00000000" w14:paraId="000001B1">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2">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94" w:line="244" w:lineRule="auto"/>
      <w:ind w:left="25" w:hanging="10"/>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242" w:lineRule="auto"/>
      <w:ind w:left="20" w:hanging="5"/>
      <w:jc w:val="both"/>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jretconser.2021.102456" TargetMode="External"/><Relationship Id="rId42" Type="http://schemas.openxmlformats.org/officeDocument/2006/relationships/hyperlink" Target="https://doi.org/10.1509/jmr.15.0204" TargetMode="External"/><Relationship Id="rId41" Type="http://schemas.openxmlformats.org/officeDocument/2006/relationships/hyperlink" Target="https://doi.org/10.1509/jmr.15.0204" TargetMode="External"/><Relationship Id="rId44" Type="http://schemas.openxmlformats.org/officeDocument/2006/relationships/hyperlink" Target="https://doi.org/10.1145/3094243.3094258" TargetMode="External"/><Relationship Id="rId43" Type="http://schemas.openxmlformats.org/officeDocument/2006/relationships/hyperlink" Target="https://doi.org/10.1145/3094243.3094258" TargetMode="External"/><Relationship Id="rId46" Type="http://schemas.openxmlformats.org/officeDocument/2006/relationships/hyperlink" Target="https://doi.org/10.1145/2556288.2557319" TargetMode="External"/><Relationship Id="rId45" Type="http://schemas.openxmlformats.org/officeDocument/2006/relationships/hyperlink" Target="https://doi.org/10.1145/2556288.25573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c.gov.ng" TargetMode="External"/><Relationship Id="rId48" Type="http://schemas.openxmlformats.org/officeDocument/2006/relationships/hyperlink" Target="http://cloudcomputing.sys-con.com/node/612375" TargetMode="External"/><Relationship Id="rId47" Type="http://schemas.openxmlformats.org/officeDocument/2006/relationships/hyperlink" Target="http://dx.doi.org/10.13140/RG.2.2.26526.00320" TargetMode="External"/><Relationship Id="rId49" Type="http://schemas.openxmlformats.org/officeDocument/2006/relationships/hyperlink" Target="http://enix.co.uk/electron.htm" TargetMode="External"/><Relationship Id="rId5" Type="http://schemas.openxmlformats.org/officeDocument/2006/relationships/styles" Target="styles.xml"/><Relationship Id="rId6" Type="http://schemas.openxmlformats.org/officeDocument/2006/relationships/hyperlink" Target="https://docs.google.com/document/d/1LIHZjZ8lUFsSwqAyPIMEoezMQOm4kFFm/r/edit/edit#heading=h.z337ya" TargetMode="External"/><Relationship Id="rId7" Type="http://schemas.openxmlformats.org/officeDocument/2006/relationships/footer" Target="footer1.xml"/><Relationship Id="rId8" Type="http://schemas.openxmlformats.org/officeDocument/2006/relationships/hyperlink" Target="https://www.emarketer.com/content/global-ecommerce-update-2021" TargetMode="External"/><Relationship Id="rId31" Type="http://schemas.openxmlformats.org/officeDocument/2006/relationships/hyperlink" Target="https://doi.org/10.1109/MC.2008.192" TargetMode="External"/><Relationship Id="rId30" Type="http://schemas.openxmlformats.org/officeDocument/2006/relationships/hyperlink" Target="https://doi.org/10.1002/asi.23552" TargetMode="External"/><Relationship Id="rId33" Type="http://schemas.openxmlformats.org/officeDocument/2006/relationships/hyperlink" Target="https://doi.org/10.1371/journal.pone.0109804" TargetMode="External"/><Relationship Id="rId32" Type="http://schemas.openxmlformats.org/officeDocument/2006/relationships/hyperlink" Target="https://doi.org/10.1109/MC.2008.192" TargetMode="External"/><Relationship Id="rId35" Type="http://schemas.openxmlformats.org/officeDocument/2006/relationships/hyperlink" Target="https://doi.org/10.1016/j.apgeog.2013.03.005" TargetMode="External"/><Relationship Id="rId34" Type="http://schemas.openxmlformats.org/officeDocument/2006/relationships/hyperlink" Target="https://doi.org/10.1016/j.apgeog.2013.03.005" TargetMode="External"/><Relationship Id="rId37" Type="http://schemas.openxmlformats.org/officeDocument/2006/relationships/hyperlink" Target="https://doi.org/10.1016/j.intmar.2016.03.002" TargetMode="External"/><Relationship Id="rId36" Type="http://schemas.openxmlformats.org/officeDocument/2006/relationships/hyperlink" Target="https://doi.org/10.1016/j.intmar.2016.03.002" TargetMode="External"/><Relationship Id="rId39" Type="http://schemas.openxmlformats.org/officeDocument/2006/relationships/hyperlink" Target="https://doi.org/10.1016/j.knosys.2018.09.022" TargetMode="External"/><Relationship Id="rId38" Type="http://schemas.openxmlformats.org/officeDocument/2006/relationships/hyperlink" Target="https://doi.org/10.1016/j.knosys.2018.09.022" TargetMode="External"/><Relationship Id="rId20" Type="http://schemas.openxmlformats.org/officeDocument/2006/relationships/hyperlink" Target="https://doi.org/10.1111/j.1083-6101.2007.00393.x" TargetMode="External"/><Relationship Id="rId22" Type="http://schemas.openxmlformats.org/officeDocument/2006/relationships/hyperlink" Target="https://doi.org/10.1016/j.telpol.2009.12.002" TargetMode="External"/><Relationship Id="rId21" Type="http://schemas.openxmlformats.org/officeDocument/2006/relationships/hyperlink" Target="https://doi.org/10.1016/j.telpol.2009.12.002" TargetMode="External"/><Relationship Id="rId24" Type="http://schemas.openxmlformats.org/officeDocument/2006/relationships/hyperlink" Target="https://doi.org/10.1016/j.tele.2010.05.006" TargetMode="External"/><Relationship Id="rId23" Type="http://schemas.openxmlformats.org/officeDocument/2006/relationships/hyperlink" Target="https://doi.org/10.1016/j.tele.2010.05.006" TargetMode="External"/><Relationship Id="rId26" Type="http://schemas.openxmlformats.org/officeDocument/2006/relationships/hyperlink" Target="https://doi.org/10.1007/s10707-014-0220-8" TargetMode="External"/><Relationship Id="rId25" Type="http://schemas.openxmlformats.org/officeDocument/2006/relationships/hyperlink" Target="https://doi.org/10.1007/s10707-014-0220-8" TargetMode="External"/><Relationship Id="rId28" Type="http://schemas.openxmlformats.org/officeDocument/2006/relationships/hyperlink" Target="https://doi.org/10.1145/1941487.1941515" TargetMode="External"/><Relationship Id="rId27" Type="http://schemas.openxmlformats.org/officeDocument/2006/relationships/hyperlink" Target="https://doi.org/10.1145/1941487.1941515" TargetMode="External"/><Relationship Id="rId29" Type="http://schemas.openxmlformats.org/officeDocument/2006/relationships/hyperlink" Target="https://doi.org/10.1002/asi.23552" TargetMode="External"/><Relationship Id="rId50" Type="http://schemas.openxmlformats.org/officeDocument/2006/relationships/hyperlink" Target="http://dl.acm.org/citation.cfm?id=2017335" TargetMode="External"/><Relationship Id="rId11" Type="http://schemas.openxmlformats.org/officeDocument/2006/relationships/hyperlink" Target="https://www.statista.com/statistics/534123/e-commerce-share-of-retail-sales-worldwide/" TargetMode="External"/><Relationship Id="rId10" Type="http://schemas.openxmlformats.org/officeDocument/2006/relationships/hyperlink" Target="https://ncc.gov.ng" TargetMode="External"/><Relationship Id="rId13" Type="http://schemas.openxmlformats.org/officeDocument/2006/relationships/hyperlink" Target="https://doi.org/10.1016/j.jretconser.2019.05.003" TargetMode="External"/><Relationship Id="rId12" Type="http://schemas.openxmlformats.org/officeDocument/2006/relationships/hyperlink" Target="https://www.statista.com/chart/13139/estimated-worldwide-mobile-e-commerce-sales/" TargetMode="External"/><Relationship Id="rId15" Type="http://schemas.openxmlformats.org/officeDocument/2006/relationships/hyperlink" Target="https://doi.org/10.1016/j.ijinfomgt.2017.05.006" TargetMode="External"/><Relationship Id="rId14" Type="http://schemas.openxmlformats.org/officeDocument/2006/relationships/hyperlink" Target="https://doi.org/10.1111/ehr.12652" TargetMode="External"/><Relationship Id="rId17" Type="http://schemas.openxmlformats.org/officeDocument/2006/relationships/hyperlink" Target="https://blog.google/products/maps/look-back-15-years-mapping-world/" TargetMode="External"/><Relationship Id="rId16" Type="http://schemas.openxmlformats.org/officeDocument/2006/relationships/hyperlink" Target="https://inc42.com/resources/how-ai-empowers-image-recognition-and-visual-search-in-ecommerce/" TargetMode="External"/><Relationship Id="rId19" Type="http://schemas.openxmlformats.org/officeDocument/2006/relationships/hyperlink" Target="https://doi.org/10.1111/j.1083-6101.2007.00393.x" TargetMode="External"/><Relationship Id="rId18" Type="http://schemas.openxmlformats.org/officeDocument/2006/relationships/hyperlink" Target="https://doi.org/10.1016/j.jbusres.2020.11.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