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8A88EA0" w14:textId="77777777" w:rsidR="00992BE4" w:rsidRDefault="00AA0E9B">
      <w:pPr>
        <w:rPr>
          <w:b/>
          <w:sz w:val="36"/>
          <w:szCs w:val="36"/>
        </w:rPr>
      </w:pPr>
      <w:r>
        <w:rPr>
          <w:b/>
          <w:sz w:val="36"/>
          <w:szCs w:val="36"/>
        </w:rPr>
        <w:t>Setup-User</w:t>
      </w:r>
    </w:p>
    <w:p w14:paraId="35745D61" w14:textId="77777777" w:rsidR="00992BE4" w:rsidRDefault="00992BE4"/>
    <w:p w14:paraId="4C2F1021" w14:textId="6AF1F15D" w:rsidR="00992BE4" w:rsidRDefault="00AA0E9B">
      <w:r>
        <w:t>The</w:t>
      </w:r>
      <w:r>
        <w:t xml:space="preserve"> labs are deployed on GENI, the academic cloud service. To work on the </w:t>
      </w:r>
      <w:r>
        <w:t xml:space="preserve">Labs, you can obtain both command line and GUI by using </w:t>
      </w:r>
      <w:r>
        <w:rPr>
          <w:i/>
        </w:rPr>
        <w:t xml:space="preserve">putty </w:t>
      </w:r>
      <w:r>
        <w:t xml:space="preserve">and </w:t>
      </w:r>
      <w:r>
        <w:rPr>
          <w:i/>
        </w:rPr>
        <w:t>VNC</w:t>
      </w:r>
      <w:r>
        <w:t xml:space="preserve"> on your windows machine or using </w:t>
      </w:r>
      <w:r>
        <w:rPr>
          <w:i/>
        </w:rPr>
        <w:t xml:space="preserve">ssh </w:t>
      </w:r>
      <w:r>
        <w:t xml:space="preserve">on your Linux or Mac machine. </w:t>
      </w:r>
    </w:p>
    <w:p w14:paraId="448A9D2D" w14:textId="77777777" w:rsidR="00992BE4" w:rsidRDefault="00992BE4"/>
    <w:p w14:paraId="14BCA35D" w14:textId="77777777" w:rsidR="00992BE4" w:rsidRDefault="00AA0E9B">
      <w:r>
        <w:t xml:space="preserve">GENI will require all participants </w:t>
      </w:r>
      <w:r>
        <w:t xml:space="preserve">to register a personal user account and generate SSH keys. We will walk through the process of creating both. </w:t>
      </w:r>
    </w:p>
    <w:p w14:paraId="23D3DC5C" w14:textId="77777777" w:rsidR="00992BE4" w:rsidRDefault="00992BE4"/>
    <w:p w14:paraId="11B98A65" w14:textId="77777777" w:rsidR="00992BE4" w:rsidRDefault="00AA0E9B">
      <w:pPr>
        <w:rPr>
          <w:b/>
          <w:sz w:val="28"/>
          <w:szCs w:val="28"/>
        </w:rPr>
      </w:pPr>
      <w:r>
        <w:rPr>
          <w:b/>
          <w:sz w:val="28"/>
          <w:szCs w:val="28"/>
        </w:rPr>
        <w:t>List of Steps</w:t>
      </w:r>
    </w:p>
    <w:p w14:paraId="15FEF76C" w14:textId="77777777" w:rsidR="00992BE4" w:rsidRDefault="00AA0E9B">
      <w:pPr>
        <w:numPr>
          <w:ilvl w:val="0"/>
          <w:numId w:val="1"/>
        </w:numPr>
      </w:pPr>
      <w:r>
        <w:t>Go to GENI Portal</w:t>
      </w:r>
    </w:p>
    <w:p w14:paraId="71669C95" w14:textId="77777777" w:rsidR="00992BE4" w:rsidRDefault="00AA0E9B">
      <w:pPr>
        <w:numPr>
          <w:ilvl w:val="0"/>
          <w:numId w:val="1"/>
        </w:numPr>
      </w:pPr>
      <w:r>
        <w:t>Sign Up at NCSA</w:t>
      </w:r>
    </w:p>
    <w:p w14:paraId="089202BC" w14:textId="77777777" w:rsidR="00992BE4" w:rsidRDefault="00AA0E9B">
      <w:pPr>
        <w:numPr>
          <w:ilvl w:val="0"/>
          <w:numId w:val="1"/>
        </w:numPr>
      </w:pPr>
      <w:r>
        <w:t>Sign In to GENI Portal</w:t>
      </w:r>
    </w:p>
    <w:p w14:paraId="647F8A7C" w14:textId="77777777" w:rsidR="00992BE4" w:rsidRDefault="00AA0E9B">
      <w:pPr>
        <w:numPr>
          <w:ilvl w:val="0"/>
          <w:numId w:val="1"/>
        </w:numPr>
      </w:pPr>
      <w:r>
        <w:t>Generate SSH Keys</w:t>
      </w:r>
    </w:p>
    <w:p w14:paraId="0BF0ACFD" w14:textId="77777777" w:rsidR="00992BE4" w:rsidRDefault="00AA0E9B">
      <w:pPr>
        <w:numPr>
          <w:ilvl w:val="0"/>
          <w:numId w:val="1"/>
        </w:numPr>
      </w:pPr>
      <w:r>
        <w:t>Join a Project</w:t>
      </w:r>
    </w:p>
    <w:p w14:paraId="2B2915A4" w14:textId="77777777" w:rsidR="00992BE4" w:rsidRDefault="00992BE4">
      <w:pPr>
        <w:rPr>
          <w:sz w:val="28"/>
          <w:szCs w:val="28"/>
        </w:rPr>
      </w:pPr>
    </w:p>
    <w:p w14:paraId="6230031A" w14:textId="77777777" w:rsidR="00992BE4" w:rsidRDefault="00AA0E9B">
      <w:pPr>
        <w:numPr>
          <w:ilvl w:val="0"/>
          <w:numId w:val="2"/>
        </w:numPr>
        <w:rPr>
          <w:b/>
          <w:sz w:val="28"/>
          <w:szCs w:val="28"/>
        </w:rPr>
      </w:pPr>
      <w:r>
        <w:rPr>
          <w:b/>
          <w:sz w:val="28"/>
          <w:szCs w:val="28"/>
        </w:rPr>
        <w:t>Go to GENI Portal</w:t>
      </w:r>
    </w:p>
    <w:p w14:paraId="66F3E412" w14:textId="77777777" w:rsidR="00992BE4" w:rsidRDefault="00992BE4">
      <w:pPr>
        <w:ind w:left="720"/>
      </w:pPr>
    </w:p>
    <w:p w14:paraId="35816865" w14:textId="77777777" w:rsidR="00992BE4" w:rsidRDefault="00AA0E9B">
      <w:pPr>
        <w:ind w:left="720"/>
      </w:pPr>
      <w:r>
        <w:t>Visit GENI’s website</w:t>
      </w:r>
      <w:r>
        <w:t xml:space="preserve"> at </w:t>
      </w:r>
      <w:hyperlink r:id="rId5">
        <w:r>
          <w:rPr>
            <w:color w:val="1155CC"/>
            <w:u w:val="single"/>
          </w:rPr>
          <w:t>https://portal.geni.net</w:t>
        </w:r>
      </w:hyperlink>
      <w:r>
        <w:t xml:space="preserve"> </w:t>
      </w:r>
    </w:p>
    <w:p w14:paraId="408ECD13" w14:textId="77777777" w:rsidR="00992BE4" w:rsidRDefault="00992BE4"/>
    <w:p w14:paraId="415E1856" w14:textId="77777777" w:rsidR="00992BE4" w:rsidRDefault="00AA0E9B">
      <w:r>
        <w:rPr>
          <w:noProof/>
        </w:rPr>
        <w:drawing>
          <wp:inline distT="114300" distB="114300" distL="114300" distR="114300" wp14:anchorId="7E42A6C8" wp14:editId="5E0542A9">
            <wp:extent cx="5943600" cy="29210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2921000"/>
                    </a:xfrm>
                    <a:prstGeom prst="rect">
                      <a:avLst/>
                    </a:prstGeom>
                    <a:ln/>
                  </pic:spPr>
                </pic:pic>
              </a:graphicData>
            </a:graphic>
          </wp:inline>
        </w:drawing>
      </w:r>
    </w:p>
    <w:p w14:paraId="51D86B31" w14:textId="77777777" w:rsidR="00992BE4" w:rsidRDefault="00992BE4"/>
    <w:p w14:paraId="7695095E" w14:textId="77777777" w:rsidR="00992BE4" w:rsidRDefault="00AA0E9B">
      <w:r>
        <w:t>Clicking the</w:t>
      </w:r>
      <w:r>
        <w:rPr>
          <w:noProof/>
        </w:rPr>
        <w:drawing>
          <wp:inline distT="114300" distB="114300" distL="114300" distR="114300" wp14:anchorId="0ADB3EEA" wp14:editId="1809519B">
            <wp:extent cx="1134269" cy="561733"/>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1134269" cy="561733"/>
                    </a:xfrm>
                    <a:prstGeom prst="rect">
                      <a:avLst/>
                    </a:prstGeom>
                    <a:ln/>
                  </pic:spPr>
                </pic:pic>
              </a:graphicData>
            </a:graphic>
          </wp:inline>
        </w:drawing>
      </w:r>
      <w:r>
        <w:t xml:space="preserve">button will take you to a directory of organizations that comprise the GENI Infrastructure.  </w:t>
      </w:r>
    </w:p>
    <w:p w14:paraId="4E9561CB" w14:textId="77777777" w:rsidR="00992BE4" w:rsidRDefault="00AA0E9B">
      <w:r>
        <w:rPr>
          <w:noProof/>
        </w:rPr>
        <w:lastRenderedPageBreak/>
        <w:drawing>
          <wp:inline distT="114300" distB="114300" distL="114300" distR="114300" wp14:anchorId="388C5C6F" wp14:editId="7BC2DFD8">
            <wp:extent cx="2786063" cy="333631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786063" cy="3336310"/>
                    </a:xfrm>
                    <a:prstGeom prst="rect">
                      <a:avLst/>
                    </a:prstGeom>
                    <a:ln/>
                  </pic:spPr>
                </pic:pic>
              </a:graphicData>
            </a:graphic>
          </wp:inline>
        </w:drawing>
      </w:r>
    </w:p>
    <w:p w14:paraId="53D59252" w14:textId="77777777" w:rsidR="00992BE4" w:rsidRDefault="00AA0E9B">
      <w:r>
        <w:t>Type “ncsa” to search for the National Center for Supercomputer Applica</w:t>
      </w:r>
      <w:r>
        <w:t>tions. Click the link to take you to their login portal.</w:t>
      </w:r>
    </w:p>
    <w:p w14:paraId="435B2B01" w14:textId="77777777" w:rsidR="00992BE4" w:rsidRDefault="00992BE4"/>
    <w:p w14:paraId="1B8DAFB0" w14:textId="77777777" w:rsidR="00992BE4" w:rsidRDefault="00992BE4"/>
    <w:p w14:paraId="2599C31D" w14:textId="77777777" w:rsidR="00992BE4" w:rsidRDefault="00992BE4"/>
    <w:p w14:paraId="16DEF0A7" w14:textId="77777777" w:rsidR="00992BE4" w:rsidRDefault="00AA0E9B">
      <w:pPr>
        <w:rPr>
          <w:b/>
          <w:sz w:val="28"/>
          <w:szCs w:val="28"/>
        </w:rPr>
      </w:pPr>
      <w:r>
        <w:rPr>
          <w:b/>
          <w:sz w:val="28"/>
          <w:szCs w:val="28"/>
        </w:rPr>
        <w:t>2. Sign Up at NCSA</w:t>
      </w:r>
    </w:p>
    <w:p w14:paraId="01C2E43A" w14:textId="77777777" w:rsidR="00992BE4" w:rsidRDefault="00992BE4"/>
    <w:p w14:paraId="2CBA4955" w14:textId="77777777" w:rsidR="00992BE4" w:rsidRDefault="00AA0E9B">
      <w:r>
        <w:t>The link on GENI will take you to the login portal for NCSA. You will authenticate through NCSA when we want access to the GENI portal (Dashboard) in the future.</w:t>
      </w:r>
    </w:p>
    <w:p w14:paraId="019C0792" w14:textId="77777777" w:rsidR="00992BE4" w:rsidRDefault="00AA0E9B">
      <w:r>
        <w:rPr>
          <w:noProof/>
        </w:rPr>
        <w:drawing>
          <wp:inline distT="114300" distB="114300" distL="114300" distR="114300" wp14:anchorId="7E125348" wp14:editId="2011EE10">
            <wp:extent cx="4184291" cy="2909888"/>
            <wp:effectExtent l="0" t="0" r="0" b="0"/>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4184291" cy="2909888"/>
                    </a:xfrm>
                    <a:prstGeom prst="rect">
                      <a:avLst/>
                    </a:prstGeom>
                    <a:ln/>
                  </pic:spPr>
                </pic:pic>
              </a:graphicData>
            </a:graphic>
          </wp:inline>
        </w:drawing>
      </w:r>
    </w:p>
    <w:p w14:paraId="59DB0D4E" w14:textId="77777777" w:rsidR="00992BE4" w:rsidRDefault="00AA0E9B">
      <w:r>
        <w:t xml:space="preserve">At the bottom you will see in smaller print links to manage user accounts. </w:t>
      </w:r>
    </w:p>
    <w:p w14:paraId="439A5C0D" w14:textId="77777777" w:rsidR="00992BE4" w:rsidRDefault="00AA0E9B">
      <w:pPr>
        <w:rPr>
          <w:u w:val="single"/>
        </w:rPr>
      </w:pPr>
      <w:r>
        <w:lastRenderedPageBreak/>
        <w:t xml:space="preserve">Click the link </w:t>
      </w:r>
      <w:r>
        <w:rPr>
          <w:u w:val="single"/>
        </w:rPr>
        <w:t>S</w:t>
      </w:r>
      <w:r>
        <w:rPr>
          <w:u w:val="single"/>
        </w:rPr>
        <w:t>ign Up For An Account</w:t>
      </w:r>
    </w:p>
    <w:p w14:paraId="13CA478D" w14:textId="77777777" w:rsidR="00992BE4" w:rsidRDefault="00AA0E9B">
      <w:r>
        <w:rPr>
          <w:noProof/>
        </w:rPr>
        <w:drawing>
          <wp:inline distT="114300" distB="114300" distL="114300" distR="114300" wp14:anchorId="6AE6ADDB" wp14:editId="2EA8A6CB">
            <wp:extent cx="2771775" cy="218122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2771775" cy="2181225"/>
                    </a:xfrm>
                    <a:prstGeom prst="rect">
                      <a:avLst/>
                    </a:prstGeom>
                    <a:ln/>
                  </pic:spPr>
                </pic:pic>
              </a:graphicData>
            </a:graphic>
          </wp:inline>
        </w:drawing>
      </w:r>
    </w:p>
    <w:p w14:paraId="5227A41E" w14:textId="77777777" w:rsidR="00992BE4" w:rsidRDefault="00AA0E9B">
      <w:r>
        <w:t xml:space="preserve">You will be presented with a standard sign up form associated with account creation. Fill in all required fields on this form. </w:t>
      </w:r>
    </w:p>
    <w:p w14:paraId="55D00011" w14:textId="77777777" w:rsidR="00992BE4" w:rsidRDefault="00AA0E9B">
      <w:pPr>
        <w:numPr>
          <w:ilvl w:val="0"/>
          <w:numId w:val="3"/>
        </w:numPr>
      </w:pPr>
      <w:r>
        <w:t xml:space="preserve">Request a unique username that is memorable but no larger than 8 characters.  </w:t>
      </w:r>
    </w:p>
    <w:p w14:paraId="279F7EF8" w14:textId="77777777" w:rsidR="00992BE4" w:rsidRDefault="00AA0E9B">
      <w:pPr>
        <w:numPr>
          <w:ilvl w:val="0"/>
          <w:numId w:val="3"/>
        </w:numPr>
      </w:pPr>
      <w:r>
        <w:t>Use your student email (.</w:t>
      </w:r>
      <w:r>
        <w:t>edu)</w:t>
      </w:r>
    </w:p>
    <w:p w14:paraId="2CD6AE10" w14:textId="77777777" w:rsidR="00992BE4" w:rsidRDefault="00AA0E9B">
      <w:pPr>
        <w:numPr>
          <w:ilvl w:val="0"/>
          <w:numId w:val="3"/>
        </w:numPr>
      </w:pPr>
      <w:r>
        <w:t xml:space="preserve">Specify Park University as the organization. </w:t>
      </w:r>
    </w:p>
    <w:p w14:paraId="42E0579B" w14:textId="77777777" w:rsidR="00992BE4" w:rsidRDefault="00AA0E9B">
      <w:pPr>
        <w:numPr>
          <w:ilvl w:val="0"/>
          <w:numId w:val="3"/>
        </w:numPr>
      </w:pPr>
      <w:r>
        <w:t xml:space="preserve">Agree to NCSA’s Terms of Service  </w:t>
      </w:r>
    </w:p>
    <w:p w14:paraId="338DAD33" w14:textId="77777777" w:rsidR="00992BE4" w:rsidRDefault="00AA0E9B">
      <w:pPr>
        <w:numPr>
          <w:ilvl w:val="0"/>
          <w:numId w:val="3"/>
        </w:numPr>
      </w:pPr>
      <w:r>
        <w:t xml:space="preserve">Pass the Captcha (I am not a robot). </w:t>
      </w:r>
    </w:p>
    <w:p w14:paraId="5D3A59D6" w14:textId="77777777" w:rsidR="00992BE4" w:rsidRDefault="00AA0E9B">
      <w:pPr>
        <w:numPr>
          <w:ilvl w:val="0"/>
          <w:numId w:val="3"/>
        </w:numPr>
      </w:pPr>
      <w:r>
        <w:t>Click Create and Join button</w:t>
      </w:r>
    </w:p>
    <w:p w14:paraId="22955E8E" w14:textId="77777777" w:rsidR="00992BE4" w:rsidRDefault="00992BE4"/>
    <w:p w14:paraId="57593212" w14:textId="77777777" w:rsidR="00992BE4" w:rsidRDefault="00AA0E9B">
      <w:r>
        <w:t xml:space="preserve">Upon successful submission, you will be taken to this web page. </w:t>
      </w:r>
    </w:p>
    <w:p w14:paraId="13E2B721" w14:textId="77777777" w:rsidR="00992BE4" w:rsidRDefault="00992BE4"/>
    <w:p w14:paraId="7B98379D" w14:textId="77777777" w:rsidR="00992BE4" w:rsidRDefault="00AA0E9B">
      <w:r>
        <w:rPr>
          <w:noProof/>
        </w:rPr>
        <w:drawing>
          <wp:inline distT="114300" distB="114300" distL="114300" distR="114300" wp14:anchorId="17137385" wp14:editId="60436A84">
            <wp:extent cx="5976842" cy="191928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76842" cy="1919288"/>
                    </a:xfrm>
                    <a:prstGeom prst="rect">
                      <a:avLst/>
                    </a:prstGeom>
                    <a:ln/>
                  </pic:spPr>
                </pic:pic>
              </a:graphicData>
            </a:graphic>
          </wp:inline>
        </w:drawing>
      </w:r>
    </w:p>
    <w:p w14:paraId="199A7EF1" w14:textId="77777777" w:rsidR="00992BE4" w:rsidRDefault="00992BE4"/>
    <w:p w14:paraId="5704B599" w14:textId="77777777" w:rsidR="00992BE4" w:rsidRDefault="00992BE4"/>
    <w:p w14:paraId="6AB78473" w14:textId="77777777" w:rsidR="00992BE4" w:rsidRDefault="00992BE4"/>
    <w:p w14:paraId="1D610FC3" w14:textId="77777777" w:rsidR="00992BE4" w:rsidRDefault="00992BE4"/>
    <w:p w14:paraId="2FA67978" w14:textId="77777777" w:rsidR="00992BE4" w:rsidRDefault="00992BE4"/>
    <w:p w14:paraId="208EAAF7" w14:textId="77777777" w:rsidR="00992BE4" w:rsidRDefault="00992BE4"/>
    <w:p w14:paraId="1C418C51" w14:textId="77777777" w:rsidR="00992BE4" w:rsidRDefault="00AA0E9B">
      <w:r>
        <w:t xml:space="preserve">You should receive an email (hopefully instantly) asking for confirmation to finish the registration process. In the email is a code and a link. Make note of the code, and click the </w:t>
      </w:r>
      <w:r>
        <w:t>link to proceed.</w:t>
      </w:r>
    </w:p>
    <w:p w14:paraId="19B0B6F3" w14:textId="77777777" w:rsidR="00992BE4" w:rsidRDefault="00AA0E9B">
      <w:r>
        <w:rPr>
          <w:noProof/>
        </w:rPr>
        <w:lastRenderedPageBreak/>
        <w:drawing>
          <wp:inline distT="114300" distB="114300" distL="114300" distR="114300" wp14:anchorId="155A2272" wp14:editId="3DE836BF">
            <wp:extent cx="3138488" cy="2300698"/>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3138488" cy="2300698"/>
                    </a:xfrm>
                    <a:prstGeom prst="rect">
                      <a:avLst/>
                    </a:prstGeom>
                    <a:ln/>
                  </pic:spPr>
                </pic:pic>
              </a:graphicData>
            </a:graphic>
          </wp:inline>
        </w:drawing>
      </w:r>
    </w:p>
    <w:p w14:paraId="2B67529C" w14:textId="77777777" w:rsidR="00992BE4" w:rsidRDefault="00992BE4"/>
    <w:p w14:paraId="35D8E557" w14:textId="77777777" w:rsidR="00992BE4" w:rsidRDefault="00992BE4"/>
    <w:p w14:paraId="5CE31D0F" w14:textId="77777777" w:rsidR="00992BE4" w:rsidRDefault="00AA0E9B">
      <w:r>
        <w:t xml:space="preserve">The link will take you back to NCSA to validate your email account. Enter your email and the code mentioned above. </w:t>
      </w:r>
    </w:p>
    <w:p w14:paraId="0FDEBC37" w14:textId="77777777" w:rsidR="00992BE4" w:rsidRDefault="00992BE4"/>
    <w:p w14:paraId="6EE755CE" w14:textId="77777777" w:rsidR="00992BE4" w:rsidRDefault="00AA0E9B">
      <w:r>
        <w:rPr>
          <w:noProof/>
        </w:rPr>
        <w:drawing>
          <wp:inline distT="114300" distB="114300" distL="114300" distR="114300" wp14:anchorId="1089143B" wp14:editId="75D9E2EA">
            <wp:extent cx="4081463" cy="3058874"/>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081463" cy="3058874"/>
                    </a:xfrm>
                    <a:prstGeom prst="rect">
                      <a:avLst/>
                    </a:prstGeom>
                    <a:ln/>
                  </pic:spPr>
                </pic:pic>
              </a:graphicData>
            </a:graphic>
          </wp:inline>
        </w:drawing>
      </w:r>
    </w:p>
    <w:p w14:paraId="3BD3B925" w14:textId="77777777" w:rsidR="00992BE4" w:rsidRDefault="00AA0E9B">
      <w:r>
        <w:t>Validating your Primary Email will take you to another webpage to change your password. Click reset page, enter your unique username and desired password. Click Reset.</w:t>
      </w:r>
    </w:p>
    <w:p w14:paraId="44729D47" w14:textId="77777777" w:rsidR="00992BE4" w:rsidRDefault="00992BE4"/>
    <w:p w14:paraId="7C0888A7" w14:textId="77777777" w:rsidR="00992BE4" w:rsidRDefault="00992BE4"/>
    <w:p w14:paraId="6E6F6307" w14:textId="77777777" w:rsidR="00992BE4" w:rsidRDefault="00AA0E9B">
      <w:r>
        <w:rPr>
          <w:noProof/>
        </w:rPr>
        <w:lastRenderedPageBreak/>
        <w:drawing>
          <wp:inline distT="114300" distB="114300" distL="114300" distR="114300" wp14:anchorId="42E30FC9" wp14:editId="1BE177B3">
            <wp:extent cx="4186238" cy="1629757"/>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4186238" cy="1629757"/>
                    </a:xfrm>
                    <a:prstGeom prst="rect">
                      <a:avLst/>
                    </a:prstGeom>
                    <a:ln/>
                  </pic:spPr>
                </pic:pic>
              </a:graphicData>
            </a:graphic>
          </wp:inline>
        </w:drawing>
      </w:r>
    </w:p>
    <w:p w14:paraId="42370731" w14:textId="77777777" w:rsidR="00992BE4" w:rsidRDefault="00992BE4"/>
    <w:p w14:paraId="541BC22F" w14:textId="77777777" w:rsidR="00992BE4" w:rsidRDefault="00AA0E9B">
      <w:r>
        <w:rPr>
          <w:noProof/>
        </w:rPr>
        <w:drawing>
          <wp:inline distT="114300" distB="114300" distL="114300" distR="114300" wp14:anchorId="33B9D429" wp14:editId="7B0D0354">
            <wp:extent cx="4195763" cy="197012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195763" cy="1970126"/>
                    </a:xfrm>
                    <a:prstGeom prst="rect">
                      <a:avLst/>
                    </a:prstGeom>
                    <a:ln/>
                  </pic:spPr>
                </pic:pic>
              </a:graphicData>
            </a:graphic>
          </wp:inline>
        </w:drawing>
      </w:r>
    </w:p>
    <w:p w14:paraId="47F567AE" w14:textId="77777777" w:rsidR="00992BE4" w:rsidRDefault="00992BE4"/>
    <w:p w14:paraId="2C97598D" w14:textId="77777777" w:rsidR="00992BE4" w:rsidRDefault="00992BE4"/>
    <w:p w14:paraId="455339CF" w14:textId="77777777" w:rsidR="00992BE4" w:rsidRDefault="00AA0E9B">
      <w:r>
        <w:rPr>
          <w:noProof/>
        </w:rPr>
        <w:drawing>
          <wp:inline distT="114300" distB="114300" distL="114300" distR="114300" wp14:anchorId="3D45B6EF" wp14:editId="3687CDC2">
            <wp:extent cx="4320961" cy="3386138"/>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320961" cy="3386138"/>
                    </a:xfrm>
                    <a:prstGeom prst="rect">
                      <a:avLst/>
                    </a:prstGeom>
                    <a:ln/>
                  </pic:spPr>
                </pic:pic>
              </a:graphicData>
            </a:graphic>
          </wp:inline>
        </w:drawing>
      </w:r>
    </w:p>
    <w:p w14:paraId="24DD8DE5" w14:textId="77777777" w:rsidR="00992BE4" w:rsidRDefault="00992BE4"/>
    <w:p w14:paraId="62995FE8" w14:textId="77777777" w:rsidR="00992BE4" w:rsidRDefault="00992BE4"/>
    <w:p w14:paraId="31013FB1" w14:textId="77777777" w:rsidR="00992BE4" w:rsidRDefault="00AA0E9B">
      <w:pPr>
        <w:rPr>
          <w:b/>
          <w:sz w:val="28"/>
          <w:szCs w:val="28"/>
        </w:rPr>
      </w:pPr>
      <w:r>
        <w:rPr>
          <w:b/>
          <w:sz w:val="28"/>
          <w:szCs w:val="28"/>
        </w:rPr>
        <w:t>3. Sign In to GENI Portal</w:t>
      </w:r>
    </w:p>
    <w:p w14:paraId="17F53F2C" w14:textId="77777777" w:rsidR="00992BE4" w:rsidRDefault="00992BE4">
      <w:pPr>
        <w:rPr>
          <w:b/>
          <w:sz w:val="28"/>
          <w:szCs w:val="28"/>
        </w:rPr>
      </w:pPr>
    </w:p>
    <w:p w14:paraId="3685349B" w14:textId="77777777" w:rsidR="00992BE4" w:rsidRDefault="00AA0E9B">
      <w:r>
        <w:t>We need to get back to the GENI Portal to login.</w:t>
      </w:r>
      <w:r>
        <w:t xml:space="preserve"> Visit </w:t>
      </w:r>
      <w:hyperlink r:id="rId17">
        <w:r>
          <w:rPr>
            <w:color w:val="1155CC"/>
            <w:u w:val="single"/>
          </w:rPr>
          <w:t>https://portal.geni.net</w:t>
        </w:r>
      </w:hyperlink>
      <w:r>
        <w:t xml:space="preserve"> again and click</w:t>
      </w:r>
    </w:p>
    <w:p w14:paraId="2F3FEBF0" w14:textId="77777777" w:rsidR="00992BE4" w:rsidRDefault="00992BE4"/>
    <w:p w14:paraId="424B108F" w14:textId="77777777" w:rsidR="00992BE4" w:rsidRDefault="00AA0E9B">
      <w:r>
        <w:rPr>
          <w:noProof/>
        </w:rPr>
        <w:drawing>
          <wp:inline distT="114300" distB="114300" distL="114300" distR="114300" wp14:anchorId="12ED6AA3" wp14:editId="3920BCEB">
            <wp:extent cx="1990725" cy="995363"/>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1990725" cy="995363"/>
                    </a:xfrm>
                    <a:prstGeom prst="rect">
                      <a:avLst/>
                    </a:prstGeom>
                    <a:ln/>
                  </pic:spPr>
                </pic:pic>
              </a:graphicData>
            </a:graphic>
          </wp:inline>
        </w:drawing>
      </w:r>
    </w:p>
    <w:p w14:paraId="54C70488" w14:textId="77777777" w:rsidR="00992BE4" w:rsidRDefault="00992BE4"/>
    <w:p w14:paraId="7205B34A" w14:textId="77777777" w:rsidR="00992BE4" w:rsidRDefault="00AA0E9B">
      <w:r>
        <w:t>Now you should be taken to the same directory, except the NCSA logo should be displayed.</w:t>
      </w:r>
    </w:p>
    <w:p w14:paraId="5FBC0E93" w14:textId="77777777" w:rsidR="00992BE4" w:rsidRDefault="00AA0E9B">
      <w:r>
        <w:t>Click that logo.</w:t>
      </w:r>
    </w:p>
    <w:p w14:paraId="4C87FE6F" w14:textId="77777777" w:rsidR="00992BE4" w:rsidRDefault="00992BE4"/>
    <w:p w14:paraId="1838CAC8" w14:textId="77777777" w:rsidR="00992BE4" w:rsidRDefault="00AA0E9B">
      <w:r>
        <w:rPr>
          <w:noProof/>
        </w:rPr>
        <w:drawing>
          <wp:inline distT="114300" distB="114300" distL="114300" distR="114300" wp14:anchorId="37FC44B6" wp14:editId="63E4BC94">
            <wp:extent cx="4481513" cy="4409617"/>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4481513" cy="4409617"/>
                    </a:xfrm>
                    <a:prstGeom prst="rect">
                      <a:avLst/>
                    </a:prstGeom>
                    <a:ln/>
                  </pic:spPr>
                </pic:pic>
              </a:graphicData>
            </a:graphic>
          </wp:inline>
        </w:drawing>
      </w:r>
    </w:p>
    <w:p w14:paraId="55C8280E" w14:textId="77777777" w:rsidR="00992BE4" w:rsidRDefault="00992BE4"/>
    <w:p w14:paraId="7AB59346" w14:textId="77777777" w:rsidR="00992BE4" w:rsidRDefault="00AA0E9B">
      <w:r>
        <w:t>You should be taken back to the NCSA login page. You</w:t>
      </w:r>
      <w:r>
        <w:t>r login credentials may already be in place, if not fill in the relevant fields a click Login.</w:t>
      </w:r>
    </w:p>
    <w:p w14:paraId="22DFDDBE" w14:textId="77777777" w:rsidR="00992BE4" w:rsidRDefault="00992BE4"/>
    <w:p w14:paraId="014A7880" w14:textId="77777777" w:rsidR="00992BE4" w:rsidRDefault="00AA0E9B">
      <w:r>
        <w:rPr>
          <w:noProof/>
        </w:rPr>
        <w:lastRenderedPageBreak/>
        <w:drawing>
          <wp:inline distT="114300" distB="114300" distL="114300" distR="114300" wp14:anchorId="59235806" wp14:editId="3BF4CB5A">
            <wp:extent cx="4110038" cy="2825651"/>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110038" cy="2825651"/>
                    </a:xfrm>
                    <a:prstGeom prst="rect">
                      <a:avLst/>
                    </a:prstGeom>
                    <a:ln/>
                  </pic:spPr>
                </pic:pic>
              </a:graphicData>
            </a:graphic>
          </wp:inline>
        </w:drawing>
      </w:r>
    </w:p>
    <w:p w14:paraId="20FD7C00" w14:textId="77777777" w:rsidR="00992BE4" w:rsidRDefault="00992BE4"/>
    <w:p w14:paraId="378ADA01" w14:textId="77777777" w:rsidR="00992BE4" w:rsidRDefault="00AA0E9B">
      <w:r>
        <w:t>The next page will only appear on your first GENI login.</w:t>
      </w:r>
    </w:p>
    <w:p w14:paraId="64DA1AB6" w14:textId="77777777" w:rsidR="00992BE4" w:rsidRDefault="00AA0E9B">
      <w:r>
        <w:t>Check mark ‘Agree’ and ‘Authorize’ and click the Activate button.</w:t>
      </w:r>
    </w:p>
    <w:p w14:paraId="1E3F9F12" w14:textId="77777777" w:rsidR="00992BE4" w:rsidRDefault="00992BE4"/>
    <w:p w14:paraId="09C63F0C" w14:textId="77777777" w:rsidR="00992BE4" w:rsidRDefault="00AA0E9B">
      <w:r>
        <w:rPr>
          <w:noProof/>
        </w:rPr>
        <w:drawing>
          <wp:inline distT="114300" distB="114300" distL="114300" distR="114300" wp14:anchorId="392A081F" wp14:editId="1C867198">
            <wp:extent cx="4119563" cy="4055528"/>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4119563" cy="4055528"/>
                    </a:xfrm>
                    <a:prstGeom prst="rect">
                      <a:avLst/>
                    </a:prstGeom>
                    <a:ln/>
                  </pic:spPr>
                </pic:pic>
              </a:graphicData>
            </a:graphic>
          </wp:inline>
        </w:drawing>
      </w:r>
    </w:p>
    <w:p w14:paraId="156D6A1B" w14:textId="77777777" w:rsidR="00992BE4" w:rsidRDefault="00992BE4"/>
    <w:p w14:paraId="218C50DF" w14:textId="77777777" w:rsidR="00992BE4" w:rsidRDefault="00992BE4"/>
    <w:p w14:paraId="1F07444B" w14:textId="77777777" w:rsidR="00992BE4" w:rsidRDefault="00AA0E9B">
      <w:pPr>
        <w:rPr>
          <w:b/>
          <w:sz w:val="28"/>
          <w:szCs w:val="28"/>
        </w:rPr>
      </w:pPr>
      <w:r>
        <w:rPr>
          <w:b/>
          <w:sz w:val="28"/>
          <w:szCs w:val="28"/>
        </w:rPr>
        <w:lastRenderedPageBreak/>
        <w:t>4. Generate SSH Keys</w:t>
      </w:r>
    </w:p>
    <w:p w14:paraId="74D3BD72" w14:textId="77777777" w:rsidR="00992BE4" w:rsidRDefault="00992BE4"/>
    <w:p w14:paraId="7A17B433" w14:textId="77777777" w:rsidR="00992BE4" w:rsidRDefault="00AA0E9B">
      <w:r>
        <w:t xml:space="preserve">Finally, we have arrived at the GENI Portal for your user. Note the tabs on the top. The furthest right should be your username. Under this dropdown we find the button for ssh-keys. </w:t>
      </w:r>
    </w:p>
    <w:p w14:paraId="7A68F70B" w14:textId="77777777" w:rsidR="00992BE4" w:rsidRDefault="00AA0E9B">
      <w:pPr>
        <w:rPr>
          <w:b/>
        </w:rPr>
      </w:pPr>
      <w:r>
        <w:rPr>
          <w:noProof/>
        </w:rPr>
        <w:drawing>
          <wp:inline distT="114300" distB="114300" distL="114300" distR="114300" wp14:anchorId="6CC09002" wp14:editId="32619AFB">
            <wp:extent cx="5943600" cy="2857500"/>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943600" cy="2857500"/>
                    </a:xfrm>
                    <a:prstGeom prst="rect">
                      <a:avLst/>
                    </a:prstGeom>
                    <a:ln/>
                  </pic:spPr>
                </pic:pic>
              </a:graphicData>
            </a:graphic>
          </wp:inline>
        </w:drawing>
      </w:r>
    </w:p>
    <w:p w14:paraId="27DA5E34" w14:textId="77777777" w:rsidR="00992BE4" w:rsidRDefault="00992BE4"/>
    <w:p w14:paraId="7F5CB872" w14:textId="77777777" w:rsidR="00992BE4" w:rsidRDefault="00AA0E9B">
      <w:r>
        <w:t>We need to generate ssh-keys to log in GINI VMs.</w:t>
      </w:r>
      <w:r>
        <w:t xml:space="preserve"> Click SSH Keys button under your username. </w:t>
      </w:r>
    </w:p>
    <w:p w14:paraId="231CD92A" w14:textId="77777777" w:rsidR="00992BE4" w:rsidRDefault="00992BE4"/>
    <w:p w14:paraId="24C3DB87" w14:textId="77777777" w:rsidR="00992BE4" w:rsidRDefault="00AA0E9B">
      <w:r>
        <w:t xml:space="preserve">On the next page, click the </w:t>
      </w:r>
      <w:r>
        <w:rPr>
          <w:noProof/>
        </w:rPr>
        <w:drawing>
          <wp:inline distT="114300" distB="114300" distL="114300" distR="114300" wp14:anchorId="65836B91" wp14:editId="7DC29873">
            <wp:extent cx="2505075" cy="390525"/>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2505075" cy="390525"/>
                    </a:xfrm>
                    <a:prstGeom prst="rect">
                      <a:avLst/>
                    </a:prstGeom>
                    <a:ln/>
                  </pic:spPr>
                </pic:pic>
              </a:graphicData>
            </a:graphic>
          </wp:inline>
        </w:drawing>
      </w:r>
      <w:r>
        <w:t xml:space="preserve"> button.</w:t>
      </w:r>
    </w:p>
    <w:p w14:paraId="08C99786" w14:textId="77777777" w:rsidR="00992BE4" w:rsidRDefault="00992BE4"/>
    <w:p w14:paraId="38C69C1D" w14:textId="77777777" w:rsidR="00992BE4" w:rsidRDefault="00AA0E9B">
      <w:r>
        <w:t xml:space="preserve">Provide a passphrase for your ssh-key. This will be your password to authenticate your SSH connection to the machines on GENI. Remember this or write it down. </w:t>
      </w:r>
    </w:p>
    <w:p w14:paraId="365FD35C" w14:textId="77777777" w:rsidR="00992BE4" w:rsidRDefault="00992BE4"/>
    <w:p w14:paraId="153C4D90" w14:textId="77777777" w:rsidR="00992BE4" w:rsidRDefault="00AA0E9B">
      <w:pPr>
        <w:rPr>
          <w:b/>
        </w:rPr>
      </w:pPr>
      <w:r>
        <w:rPr>
          <w:b/>
        </w:rPr>
        <w:t>IMPORTANT:</w:t>
      </w:r>
      <w:r>
        <w:rPr>
          <w:b/>
        </w:rPr>
        <w:t xml:space="preserve"> Never forget the passphrase. Otherwise, you will lose access to your virtual machines. </w:t>
      </w:r>
    </w:p>
    <w:p w14:paraId="45783852" w14:textId="77777777" w:rsidR="00992BE4" w:rsidRDefault="00992BE4"/>
    <w:p w14:paraId="301585AB" w14:textId="77777777" w:rsidR="00992BE4" w:rsidRDefault="00AA0E9B">
      <w:r>
        <w:rPr>
          <w:noProof/>
        </w:rPr>
        <w:lastRenderedPageBreak/>
        <w:drawing>
          <wp:inline distT="114300" distB="114300" distL="114300" distR="114300" wp14:anchorId="2D5F80DE" wp14:editId="43DF9FB0">
            <wp:extent cx="5943600" cy="2108200"/>
            <wp:effectExtent l="0" t="0" r="0" b="0"/>
            <wp:docPr id="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943600" cy="2108200"/>
                    </a:xfrm>
                    <a:prstGeom prst="rect">
                      <a:avLst/>
                    </a:prstGeom>
                    <a:ln/>
                  </pic:spPr>
                </pic:pic>
              </a:graphicData>
            </a:graphic>
          </wp:inline>
        </w:drawing>
      </w:r>
    </w:p>
    <w:p w14:paraId="44B5CFD5" w14:textId="77777777" w:rsidR="00992BE4" w:rsidRDefault="00992BE4"/>
    <w:p w14:paraId="0DF2E8A3" w14:textId="77777777" w:rsidR="00992BE4" w:rsidRDefault="00AA0E9B">
      <w:r>
        <w:t>The following screen will display your ssh key and provide links for download. This page can be accessed in the future, if you ever need to find your key again.</w:t>
      </w:r>
    </w:p>
    <w:p w14:paraId="3AD368EA" w14:textId="77777777" w:rsidR="00992BE4" w:rsidRDefault="00AA0E9B">
      <w:r>
        <w:t xml:space="preserve"> </w:t>
      </w:r>
      <w:r>
        <w:rPr>
          <w:noProof/>
        </w:rPr>
        <w:drawing>
          <wp:inline distT="114300" distB="114300" distL="114300" distR="114300" wp14:anchorId="74FDF103" wp14:editId="4D13E445">
            <wp:extent cx="5943600" cy="660400"/>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943600" cy="660400"/>
                    </a:xfrm>
                    <a:prstGeom prst="rect">
                      <a:avLst/>
                    </a:prstGeom>
                    <a:ln/>
                  </pic:spPr>
                </pic:pic>
              </a:graphicData>
            </a:graphic>
          </wp:inline>
        </w:drawing>
      </w:r>
    </w:p>
    <w:p w14:paraId="5B6CBF95" w14:textId="77777777" w:rsidR="00992BE4" w:rsidRDefault="00992BE4"/>
    <w:p w14:paraId="75FEAA84" w14:textId="77777777" w:rsidR="00992BE4" w:rsidRDefault="00AA0E9B">
      <w:r>
        <w:rPr>
          <w:b/>
        </w:rPr>
        <w:t>If you are using Windows System</w:t>
      </w:r>
      <w:r>
        <w:t xml:space="preserve">, now we need to download the Putty Key to the windows machine. Click the Download Putty Key button.  </w:t>
      </w:r>
    </w:p>
    <w:p w14:paraId="45E07FAA" w14:textId="77777777" w:rsidR="00992BE4" w:rsidRDefault="00AA0E9B">
      <w:r>
        <w:t xml:space="preserve">    </w:t>
      </w:r>
      <w:r>
        <w:rPr>
          <w:noProof/>
        </w:rPr>
        <w:drawing>
          <wp:inline distT="114300" distB="114300" distL="114300" distR="114300" wp14:anchorId="0F28FF5D" wp14:editId="32D95386">
            <wp:extent cx="1283080" cy="65212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1283080" cy="652127"/>
                    </a:xfrm>
                    <a:prstGeom prst="rect">
                      <a:avLst/>
                    </a:prstGeom>
                    <a:ln/>
                  </pic:spPr>
                </pic:pic>
              </a:graphicData>
            </a:graphic>
          </wp:inline>
        </w:drawing>
      </w:r>
    </w:p>
    <w:p w14:paraId="508E8462" w14:textId="77777777" w:rsidR="00992BE4" w:rsidRDefault="00AA0E9B">
      <w:r>
        <w:t xml:space="preserve">You will be asked to type in the passphrase you set when generating the SSH key. Fill in the passphrase and click </w:t>
      </w:r>
      <w:r>
        <w:t xml:space="preserve">“Download Putty key” button to download the putty key. The key file is named as “id_geni_ssh_rsa.ppk”. </w:t>
      </w:r>
    </w:p>
    <w:p w14:paraId="06798576" w14:textId="77777777" w:rsidR="00992BE4" w:rsidRDefault="00992BE4"/>
    <w:p w14:paraId="7F01BBE2" w14:textId="77777777" w:rsidR="00992BE4" w:rsidRDefault="00AA0E9B">
      <w:r>
        <w:rPr>
          <w:b/>
        </w:rPr>
        <w:t>IMPORTANT:</w:t>
      </w:r>
      <w:r>
        <w:t xml:space="preserve"> Save the key file to a safe place. Do not share this key file with others. You will need it later to connect to the virtual machines. </w:t>
      </w:r>
    </w:p>
    <w:p w14:paraId="0091B9E7" w14:textId="77777777" w:rsidR="00992BE4" w:rsidRDefault="00992BE4"/>
    <w:p w14:paraId="71957C80" w14:textId="77777777" w:rsidR="00992BE4" w:rsidRDefault="00AA0E9B">
      <w:pPr>
        <w:rPr>
          <w:b/>
          <w:i/>
          <w:color w:val="FFFFFF"/>
          <w:highlight w:val="black"/>
        </w:rPr>
      </w:pPr>
      <w:r>
        <w:rPr>
          <w:noProof/>
        </w:rPr>
        <w:drawing>
          <wp:inline distT="114300" distB="114300" distL="114300" distR="114300" wp14:anchorId="5666131F" wp14:editId="24F86521">
            <wp:extent cx="4829175" cy="82808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4829175" cy="828080"/>
                    </a:xfrm>
                    <a:prstGeom prst="rect">
                      <a:avLst/>
                    </a:prstGeom>
                    <a:ln/>
                  </pic:spPr>
                </pic:pic>
              </a:graphicData>
            </a:graphic>
          </wp:inline>
        </w:drawing>
      </w:r>
    </w:p>
    <w:p w14:paraId="0ED63370" w14:textId="77777777" w:rsidR="00992BE4" w:rsidRDefault="00992BE4"/>
    <w:p w14:paraId="4A801525" w14:textId="77777777" w:rsidR="00992BE4" w:rsidRDefault="00992BE4"/>
    <w:p w14:paraId="2EB814E5" w14:textId="77777777" w:rsidR="00992BE4" w:rsidRDefault="00992BE4"/>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92BE4" w14:paraId="54963EF1" w14:textId="77777777">
        <w:tc>
          <w:tcPr>
            <w:tcW w:w="9360" w:type="dxa"/>
            <w:shd w:val="clear" w:color="auto" w:fill="auto"/>
            <w:tcMar>
              <w:top w:w="100" w:type="dxa"/>
              <w:left w:w="100" w:type="dxa"/>
              <w:bottom w:w="100" w:type="dxa"/>
              <w:right w:w="100" w:type="dxa"/>
            </w:tcMar>
          </w:tcPr>
          <w:p w14:paraId="6706509C" w14:textId="77777777" w:rsidR="00992BE4" w:rsidRDefault="00AA0E9B">
            <w:r>
              <w:rPr>
                <w:b/>
              </w:rPr>
              <w:t>Alternatively</w:t>
            </w:r>
            <w:r>
              <w:t>,</w:t>
            </w:r>
            <w:r>
              <w:rPr>
                <w:b/>
              </w:rPr>
              <w:t xml:space="preserve"> if you are using Linux or Mac</w:t>
            </w:r>
            <w:r>
              <w:t>, you can download the SSH Private Key instead. Follow the steps as follows:</w:t>
            </w:r>
          </w:p>
          <w:p w14:paraId="784F4C15" w14:textId="77777777" w:rsidR="00992BE4" w:rsidRDefault="00992BE4"/>
          <w:p w14:paraId="1526B28C" w14:textId="77777777" w:rsidR="00992BE4" w:rsidRDefault="00AA0E9B">
            <w:r>
              <w:lastRenderedPageBreak/>
              <w:t xml:space="preserve">Now we need to add this ssh-key for GENI into your Linux/Mac machine. Click the Download Private Key button.  </w:t>
            </w:r>
          </w:p>
          <w:p w14:paraId="089C7483" w14:textId="77777777" w:rsidR="00992BE4" w:rsidRDefault="00AA0E9B">
            <w:r>
              <w:t xml:space="preserve">    </w:t>
            </w:r>
            <w:r>
              <w:rPr>
                <w:noProof/>
              </w:rPr>
              <w:drawing>
                <wp:inline distT="114300" distB="114300" distL="114300" distR="114300" wp14:anchorId="684C66CC" wp14:editId="561088B5">
                  <wp:extent cx="1639367" cy="7858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1639367" cy="785813"/>
                          </a:xfrm>
                          <a:prstGeom prst="rect">
                            <a:avLst/>
                          </a:prstGeom>
                          <a:ln/>
                        </pic:spPr>
                      </pic:pic>
                    </a:graphicData>
                  </a:graphic>
                </wp:inline>
              </w:drawing>
            </w:r>
          </w:p>
          <w:p w14:paraId="752E7C49" w14:textId="77777777" w:rsidR="00992BE4" w:rsidRDefault="00AA0E9B">
            <w:pPr>
              <w:rPr>
                <w:b/>
                <w:color w:val="FFFFFF"/>
                <w:highlight w:val="black"/>
              </w:rPr>
            </w:pPr>
            <w:r>
              <w:t>On Linux/Mac ma</w:t>
            </w:r>
            <w:r>
              <w:t xml:space="preserve">chine, files are downloaded to </w:t>
            </w:r>
            <w:r>
              <w:rPr>
                <w:b/>
                <w:color w:val="FFFFFF"/>
                <w:highlight w:val="black"/>
              </w:rPr>
              <w:t xml:space="preserve">~/Downloads/ </w:t>
            </w:r>
            <w:r>
              <w:rPr>
                <w:b/>
                <w:color w:val="FFFFFF"/>
                <w:highlight w:val="white"/>
              </w:rPr>
              <w:t xml:space="preserve"> </w:t>
            </w:r>
            <w:r>
              <w:t xml:space="preserve">by default. We need to move our new private key into the folder </w:t>
            </w:r>
            <w:r>
              <w:rPr>
                <w:b/>
                <w:color w:val="FFFFFF"/>
                <w:highlight w:val="black"/>
              </w:rPr>
              <w:t>~/.ssh/</w:t>
            </w:r>
          </w:p>
          <w:p w14:paraId="1362ED4A" w14:textId="77777777" w:rsidR="00992BE4" w:rsidRDefault="00992BE4">
            <w:pPr>
              <w:rPr>
                <w:b/>
                <w:color w:val="FFFFFF"/>
                <w:highlight w:val="black"/>
              </w:rPr>
            </w:pPr>
          </w:p>
          <w:p w14:paraId="5535F198" w14:textId="77777777" w:rsidR="00992BE4" w:rsidRDefault="00AA0E9B">
            <w:pPr>
              <w:rPr>
                <w:b/>
                <w:color w:val="FFFFFF"/>
                <w:highlight w:val="black"/>
              </w:rPr>
            </w:pPr>
            <w:r>
              <w:t xml:space="preserve">If the folder .ssh/ does not exist, create it: </w:t>
            </w:r>
            <w:r>
              <w:rPr>
                <w:b/>
                <w:color w:val="FFFFFF"/>
                <w:highlight w:val="black"/>
              </w:rPr>
              <w:t>mkdir ~/.ssh/</w:t>
            </w:r>
          </w:p>
          <w:p w14:paraId="11823986" w14:textId="77777777" w:rsidR="00992BE4" w:rsidRDefault="00992BE4">
            <w:pPr>
              <w:rPr>
                <w:b/>
                <w:color w:val="FFFFFF"/>
                <w:highlight w:val="black"/>
              </w:rPr>
            </w:pPr>
          </w:p>
          <w:p w14:paraId="4BE59355" w14:textId="77777777" w:rsidR="00992BE4" w:rsidRDefault="00AA0E9B">
            <w:pPr>
              <w:rPr>
                <w:b/>
                <w:color w:val="FFFFFF"/>
                <w:highlight w:val="black"/>
              </w:rPr>
            </w:pPr>
            <w:r>
              <w:rPr>
                <w:highlight w:val="white"/>
              </w:rPr>
              <w:t xml:space="preserve">Move the key to the .ssh/ folder: </w:t>
            </w:r>
            <w:r>
              <w:rPr>
                <w:b/>
                <w:color w:val="FFFFFF"/>
                <w:highlight w:val="black"/>
              </w:rPr>
              <w:t>mv ~/Downloads/id_geni_ssh_rsa ~/.ssh/</w:t>
            </w:r>
          </w:p>
          <w:p w14:paraId="415212EC" w14:textId="77777777" w:rsidR="00992BE4" w:rsidRDefault="00992BE4">
            <w:pPr>
              <w:rPr>
                <w:b/>
                <w:color w:val="FFFFFF"/>
                <w:highlight w:val="black"/>
              </w:rPr>
            </w:pPr>
          </w:p>
          <w:p w14:paraId="04ACC8EC" w14:textId="77777777" w:rsidR="00992BE4" w:rsidRDefault="00AA0E9B">
            <w:pPr>
              <w:rPr>
                <w:b/>
                <w:color w:val="FFFFFF"/>
                <w:highlight w:val="black"/>
              </w:rPr>
            </w:pPr>
            <w:r>
              <w:rPr>
                <w:highlight w:val="white"/>
              </w:rPr>
              <w:t>Re</w:t>
            </w:r>
            <w:r>
              <w:rPr>
                <w:highlight w:val="white"/>
              </w:rPr>
              <w:t xml:space="preserve">strict permissions on the key: </w:t>
            </w:r>
            <w:r>
              <w:rPr>
                <w:b/>
                <w:color w:val="FFFFFF"/>
                <w:highlight w:val="black"/>
              </w:rPr>
              <w:t xml:space="preserve">sudo chmod 0600 ~/.ssh/id_geni_ssh_rsa </w:t>
            </w:r>
          </w:p>
          <w:p w14:paraId="73A4A966" w14:textId="77777777" w:rsidR="00992BE4" w:rsidRDefault="00992BE4"/>
          <w:p w14:paraId="0F039995" w14:textId="77777777" w:rsidR="00992BE4" w:rsidRDefault="00AA0E9B">
            <w:r>
              <w:rPr>
                <w:b/>
                <w:i/>
              </w:rPr>
              <w:t xml:space="preserve">Information: </w:t>
            </w:r>
            <w:r>
              <w:t>Your SSH command will be something like:</w:t>
            </w:r>
          </w:p>
          <w:p w14:paraId="18278F6C" w14:textId="77777777" w:rsidR="00992BE4" w:rsidRDefault="00AA0E9B">
            <w:pPr>
              <w:ind w:left="720"/>
              <w:rPr>
                <w:b/>
                <w:color w:val="FFFFFF"/>
                <w:highlight w:val="black"/>
              </w:rPr>
            </w:pPr>
            <w:r>
              <w:rPr>
                <w:b/>
                <w:color w:val="FFFFFF"/>
                <w:highlight w:val="black"/>
              </w:rPr>
              <w:t>ssh -i ~/.ssh/id_geni_ssh_rsa [username]@[hostname] -p [port]</w:t>
            </w:r>
          </w:p>
          <w:p w14:paraId="40B5CEBE" w14:textId="77777777" w:rsidR="00992BE4" w:rsidRDefault="00992BE4">
            <w:pPr>
              <w:ind w:left="720"/>
              <w:rPr>
                <w:b/>
                <w:color w:val="FFFFFF"/>
                <w:highlight w:val="black"/>
              </w:rPr>
            </w:pPr>
          </w:p>
          <w:p w14:paraId="19C924D2" w14:textId="77777777" w:rsidR="00992BE4" w:rsidRDefault="00AA0E9B">
            <w:r>
              <w:t>The hostname will be provided to you when you make a “Slice” of the</w:t>
            </w:r>
            <w:r>
              <w:t xml:space="preserve"> Project. This can be an IP address, a domain, or a string of characters that represents the logical address of the machine on the GENI infrastructure. </w:t>
            </w:r>
            <w:r>
              <w:rPr>
                <w:i/>
              </w:rPr>
              <w:t>You don’t need to execute the above command at this time, but you will need this in the actual labs.</w:t>
            </w:r>
          </w:p>
        </w:tc>
      </w:tr>
    </w:tbl>
    <w:p w14:paraId="22F9754D" w14:textId="77777777" w:rsidR="00992BE4" w:rsidRDefault="00992BE4"/>
    <w:p w14:paraId="5715C4F7" w14:textId="77777777" w:rsidR="00992BE4" w:rsidRDefault="00AA0E9B">
      <w:pPr>
        <w:rPr>
          <w:b/>
          <w:sz w:val="28"/>
          <w:szCs w:val="28"/>
        </w:rPr>
      </w:pPr>
      <w:r>
        <w:rPr>
          <w:b/>
          <w:sz w:val="28"/>
          <w:szCs w:val="28"/>
        </w:rPr>
        <w:t>5. Join a Project</w:t>
      </w:r>
    </w:p>
    <w:p w14:paraId="79322832" w14:textId="77777777" w:rsidR="00992BE4" w:rsidRDefault="00992BE4"/>
    <w:p w14:paraId="143CF8A8" w14:textId="68F0CDC3" w:rsidR="00992BE4" w:rsidRDefault="00AA0E9B">
      <w:r>
        <w:t xml:space="preserve">Now we have a valid GENI account, we will need to join the </w:t>
      </w:r>
      <w:r>
        <w:t>Project.</w:t>
      </w:r>
    </w:p>
    <w:p w14:paraId="021C0D7E" w14:textId="77777777" w:rsidR="00992BE4" w:rsidRDefault="00992BE4"/>
    <w:p w14:paraId="093E40B1" w14:textId="77777777" w:rsidR="00992BE4" w:rsidRDefault="00AA0E9B">
      <w:r>
        <w:t xml:space="preserve">Click the </w:t>
      </w:r>
      <w:r>
        <w:rPr>
          <w:noProof/>
        </w:rPr>
        <w:drawing>
          <wp:inline distT="114300" distB="114300" distL="114300" distR="114300" wp14:anchorId="53597779" wp14:editId="2A493021">
            <wp:extent cx="1209545" cy="490538"/>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1209545" cy="490538"/>
                    </a:xfrm>
                    <a:prstGeom prst="rect">
                      <a:avLst/>
                    </a:prstGeom>
                    <a:ln/>
                  </pic:spPr>
                </pic:pic>
              </a:graphicData>
            </a:graphic>
          </wp:inline>
        </w:drawing>
      </w:r>
      <w:r>
        <w:t xml:space="preserve"> button in the bottom left side of the portal. This brings us a directory of active projects. </w:t>
      </w:r>
    </w:p>
    <w:p w14:paraId="34447655" w14:textId="77777777" w:rsidR="00992BE4" w:rsidRDefault="00992BE4"/>
    <w:p w14:paraId="417C75E8" w14:textId="77777777" w:rsidR="00992BE4" w:rsidRDefault="00AA0E9B">
      <w:r>
        <w:rPr>
          <w:b/>
        </w:rPr>
        <w:t>Enter the project name provided by the instructor in th</w:t>
      </w:r>
      <w:r>
        <w:rPr>
          <w:b/>
        </w:rPr>
        <w:t>e input form like below.</w:t>
      </w:r>
      <w:r>
        <w:t xml:space="preserve"> For example, suppose the project name is “ExampleProject”, simply type it in and click Join</w:t>
      </w:r>
    </w:p>
    <w:p w14:paraId="5EC42A78" w14:textId="77777777" w:rsidR="00992BE4" w:rsidRDefault="00AA0E9B">
      <w:r>
        <w:rPr>
          <w:noProof/>
        </w:rPr>
        <w:lastRenderedPageBreak/>
        <w:drawing>
          <wp:inline distT="114300" distB="114300" distL="114300" distR="114300" wp14:anchorId="54C82D4A" wp14:editId="1E7E5EC7">
            <wp:extent cx="5943600" cy="33655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5943600" cy="3365500"/>
                    </a:xfrm>
                    <a:prstGeom prst="rect">
                      <a:avLst/>
                    </a:prstGeom>
                    <a:ln/>
                  </pic:spPr>
                </pic:pic>
              </a:graphicData>
            </a:graphic>
          </wp:inline>
        </w:drawing>
      </w:r>
    </w:p>
    <w:p w14:paraId="269E3661" w14:textId="77777777" w:rsidR="00992BE4" w:rsidRDefault="00992BE4"/>
    <w:p w14:paraId="1E98F996" w14:textId="77777777" w:rsidR="00992BE4" w:rsidRDefault="00992BE4"/>
    <w:p w14:paraId="6DABBADE" w14:textId="77777777" w:rsidR="00992BE4" w:rsidRDefault="00AA0E9B">
      <w:r>
        <w:t>The following page allows a message to be sent to the Project Leader requesting permission to join. Fill out relevant information, and click Send Join Request.</w:t>
      </w:r>
    </w:p>
    <w:p w14:paraId="702CCC82" w14:textId="77777777" w:rsidR="00992BE4" w:rsidRDefault="00AA0E9B">
      <w:r>
        <w:rPr>
          <w:noProof/>
        </w:rPr>
        <w:drawing>
          <wp:inline distT="114300" distB="114300" distL="114300" distR="114300" wp14:anchorId="7106CB89" wp14:editId="2CBB3F68">
            <wp:extent cx="5943600" cy="2971800"/>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943600" cy="2971800"/>
                    </a:xfrm>
                    <a:prstGeom prst="rect">
                      <a:avLst/>
                    </a:prstGeom>
                    <a:ln/>
                  </pic:spPr>
                </pic:pic>
              </a:graphicData>
            </a:graphic>
          </wp:inline>
        </w:drawing>
      </w:r>
    </w:p>
    <w:p w14:paraId="01AE8CCB" w14:textId="77777777" w:rsidR="00992BE4" w:rsidRDefault="00992BE4"/>
    <w:p w14:paraId="205BFB13" w14:textId="77777777" w:rsidR="00992BE4" w:rsidRDefault="00992BE4"/>
    <w:p w14:paraId="03BBCBA5" w14:textId="77777777" w:rsidR="00992BE4" w:rsidRDefault="00AA0E9B">
      <w:r>
        <w:t>When your request has been accepted, you will see your available projects on the homepage of</w:t>
      </w:r>
      <w:r>
        <w:t xml:space="preserve"> the portal.</w:t>
      </w:r>
    </w:p>
    <w:p w14:paraId="568024D9" w14:textId="77777777" w:rsidR="00992BE4" w:rsidRDefault="00992BE4"/>
    <w:p w14:paraId="0D12839C" w14:textId="77777777" w:rsidR="00992BE4" w:rsidRDefault="00AA0E9B">
      <w:r>
        <w:t>Now, follow the instruction document of the specific lab.</w:t>
      </w:r>
    </w:p>
    <w:p w14:paraId="1A4FA4EE" w14:textId="77777777" w:rsidR="00992BE4" w:rsidRDefault="00992BE4"/>
    <w:p w14:paraId="7C770D35" w14:textId="77777777" w:rsidR="00992BE4" w:rsidRDefault="00992BE4"/>
    <w:sectPr w:rsidR="00992BE4">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1A3C54"/>
    <w:multiLevelType w:val="multilevel"/>
    <w:tmpl w:val="3BD024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D8D2443"/>
    <w:multiLevelType w:val="multilevel"/>
    <w:tmpl w:val="A3FA48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E941A33"/>
    <w:multiLevelType w:val="multilevel"/>
    <w:tmpl w:val="B6D462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2BE4"/>
    <w:rsid w:val="00992BE4"/>
    <w:rsid w:val="00AA0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455C4"/>
  <w15:docId w15:val="{729110B4-D559-48EF-BB57-2C4796DCB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ortal.geni.net" TargetMode="External"/><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hyperlink" Target="https://portal.geni.net"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844</Words>
  <Characters>4812</Characters>
  <Application>Microsoft Office Word</Application>
  <DocSecurity>0</DocSecurity>
  <Lines>40</Lines>
  <Paragraphs>11</Paragraphs>
  <ScaleCrop>false</ScaleCrop>
  <Company/>
  <LinksUpToDate>false</LinksUpToDate>
  <CharactersWithSpaces>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1523041</cp:lastModifiedBy>
  <cp:revision>2</cp:revision>
  <dcterms:created xsi:type="dcterms:W3CDTF">2020-08-05T14:06:00Z</dcterms:created>
  <dcterms:modified xsi:type="dcterms:W3CDTF">2020-08-05T14:09:00Z</dcterms:modified>
</cp:coreProperties>
</file>