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Ministerul Educației și Cercetării al Republicii Moldova</w:t>
      </w:r>
    </w:p>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Universitatea Tehnică a Moldovei</w:t>
      </w:r>
    </w:p>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Colegiul Universității Tehnice a Moldovei</w:t>
      </w:r>
    </w:p>
    <w:p w:rsidR="00222117" w:rsidRPr="00757605" w:rsidRDefault="00222117" w:rsidP="00EF4136">
      <w:pPr>
        <w:spacing w:after="24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80"/>
          <w:szCs w:val="80"/>
        </w:rPr>
        <w:t>Raport</w:t>
      </w:r>
    </w:p>
    <w:p w:rsidR="00222117" w:rsidRPr="00757605" w:rsidRDefault="004050B0"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Lucrarea de practica</w:t>
      </w:r>
    </w:p>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 xml:space="preserve">la „Programarea </w:t>
      </w:r>
      <w:r w:rsidR="004050B0" w:rsidRPr="00757605">
        <w:rPr>
          <w:rFonts w:ascii="Times New Roman" w:eastAsia="Times New Roman" w:hAnsi="Times New Roman" w:cs="Times New Roman"/>
          <w:color w:val="000000"/>
          <w:sz w:val="24"/>
          <w:szCs w:val="24"/>
        </w:rPr>
        <w:t>Procedurala</w:t>
      </w:r>
      <w:r w:rsidRPr="00757605">
        <w:rPr>
          <w:rFonts w:ascii="Times New Roman" w:eastAsia="Times New Roman" w:hAnsi="Times New Roman" w:cs="Times New Roman"/>
          <w:color w:val="000000"/>
          <w:sz w:val="24"/>
          <w:szCs w:val="24"/>
        </w:rPr>
        <w:t>”</w:t>
      </w:r>
    </w:p>
    <w:p w:rsidR="00222117" w:rsidRPr="00757605" w:rsidRDefault="00222117" w:rsidP="00EF4136">
      <w:pPr>
        <w:spacing w:after="240" w:line="240" w:lineRule="auto"/>
        <w:jc w:val="right"/>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222117" w:rsidRPr="00757605" w:rsidRDefault="00222117" w:rsidP="00EF4136">
      <w:pPr>
        <w:spacing w:after="200" w:line="240" w:lineRule="auto"/>
        <w:ind w:left="2880" w:firstLine="720"/>
        <w:jc w:val="right"/>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24"/>
          <w:szCs w:val="24"/>
        </w:rPr>
        <w:t>Elaborat de:</w:t>
      </w:r>
      <w:r w:rsidRPr="00757605">
        <w:rPr>
          <w:rFonts w:ascii="Times New Roman" w:eastAsia="Times New Roman" w:hAnsi="Times New Roman" w:cs="Times New Roman"/>
          <w:b/>
          <w:bCs/>
          <w:color w:val="000000"/>
          <w:sz w:val="24"/>
          <w:szCs w:val="24"/>
        </w:rPr>
        <w:br/>
        <w:t xml:space="preserve"> </w:t>
      </w:r>
      <w:proofErr w:type="spellStart"/>
      <w:r w:rsidRPr="00757605">
        <w:rPr>
          <w:rFonts w:ascii="Times New Roman" w:eastAsia="Times New Roman" w:hAnsi="Times New Roman" w:cs="Times New Roman"/>
          <w:b/>
          <w:bCs/>
          <w:color w:val="000000"/>
          <w:sz w:val="24"/>
          <w:szCs w:val="24"/>
        </w:rPr>
        <w:t>Grigoriev</w:t>
      </w:r>
      <w:proofErr w:type="spellEnd"/>
      <w:r w:rsidRPr="00757605">
        <w:rPr>
          <w:rFonts w:ascii="Times New Roman" w:eastAsia="Times New Roman" w:hAnsi="Times New Roman" w:cs="Times New Roman"/>
          <w:b/>
          <w:bCs/>
          <w:color w:val="000000"/>
          <w:sz w:val="24"/>
          <w:szCs w:val="24"/>
        </w:rPr>
        <w:t xml:space="preserve"> Artur, gr.PAPP-241</w:t>
      </w:r>
    </w:p>
    <w:p w:rsidR="00222117" w:rsidRPr="00757605" w:rsidRDefault="00222117" w:rsidP="00EF4136">
      <w:pPr>
        <w:jc w:val="center"/>
        <w:rPr>
          <w:rFonts w:ascii="Times New Roman" w:hAnsi="Times New Roman" w:cs="Times New Roman"/>
        </w:rPr>
      </w:pPr>
      <w:r w:rsidRPr="00757605">
        <w:rPr>
          <w:rFonts w:ascii="Times New Roman" w:hAnsi="Times New Roman" w:cs="Times New Roman"/>
        </w:rPr>
        <w:br w:type="page"/>
      </w:r>
    </w:p>
    <w:p w:rsidR="00353D77" w:rsidRPr="00757605"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rsidR="00353D77" w:rsidRPr="00757605" w:rsidRDefault="00353D77" w:rsidP="006273DB">
      <w:pPr>
        <w:pStyle w:val="Heading1"/>
        <w:jc w:val="center"/>
        <w:rPr>
          <w:sz w:val="26"/>
          <w:szCs w:val="26"/>
        </w:rPr>
      </w:pPr>
      <w:r w:rsidRPr="00757605">
        <w:rPr>
          <w:sz w:val="26"/>
          <w:szCs w:val="26"/>
        </w:rPr>
        <w:t>Ziua 1</w:t>
      </w:r>
      <w:r w:rsidR="00322CB6" w:rsidRPr="00757605">
        <w:rPr>
          <w:sz w:val="26"/>
          <w:szCs w:val="26"/>
        </w:rPr>
        <w:t xml:space="preserve"> </w:t>
      </w:r>
    </w:p>
    <w:p w:rsidR="00353D77" w:rsidRPr="00757605" w:rsidRDefault="00353D77" w:rsidP="00322CB6">
      <w:pPr>
        <w:pStyle w:val="Heading2"/>
        <w:numPr>
          <w:ilvl w:val="0"/>
          <w:numId w:val="7"/>
        </w:numPr>
        <w:rPr>
          <w:sz w:val="24"/>
          <w:szCs w:val="24"/>
        </w:rPr>
      </w:pPr>
      <w:r w:rsidRPr="00757605">
        <w:rPr>
          <w:noProof/>
          <w:sz w:val="24"/>
          <w:szCs w:val="24"/>
          <w:lang w:val="ro-RO"/>
        </w:rPr>
        <w:t>Analiza</w:t>
      </w:r>
      <w:r w:rsidRPr="00757605">
        <w:rPr>
          <w:sz w:val="24"/>
          <w:szCs w:val="24"/>
        </w:rPr>
        <w:t xml:space="preserve"> </w:t>
      </w:r>
      <w:proofErr w:type="spellStart"/>
      <w:r w:rsidRPr="00757605">
        <w:rPr>
          <w:sz w:val="24"/>
          <w:szCs w:val="24"/>
        </w:rPr>
        <w:t>temei</w:t>
      </w:r>
      <w:proofErr w:type="spellEnd"/>
      <w:r w:rsidRPr="00757605">
        <w:rPr>
          <w:sz w:val="24"/>
          <w:szCs w:val="24"/>
        </w:rPr>
        <w:t xml:space="preserve"> „X </w:t>
      </w:r>
      <w:proofErr w:type="spellStart"/>
      <w:r w:rsidRPr="00757605">
        <w:rPr>
          <w:sz w:val="24"/>
          <w:szCs w:val="24"/>
        </w:rPr>
        <w:t>și</w:t>
      </w:r>
      <w:proofErr w:type="spellEnd"/>
      <w:r w:rsidRPr="00757605">
        <w:rPr>
          <w:sz w:val="24"/>
          <w:szCs w:val="24"/>
        </w:rPr>
        <w:t xml:space="preserve"> Zero”</w:t>
      </w:r>
    </w:p>
    <w:p w:rsidR="00353D77" w:rsidRPr="00757605" w:rsidRDefault="00353D77" w:rsidP="00353D77">
      <w:pPr>
        <w:rPr>
          <w:rFonts w:ascii="Times New Roman" w:hAnsi="Times New Roman" w:cs="Times New Roman"/>
        </w:rPr>
      </w:pPr>
      <w:r w:rsidRPr="00757605">
        <w:rPr>
          <w:rFonts w:ascii="Times New Roman" w:hAnsi="Times New Roman" w:cs="Times New Roman"/>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rsidR="00353D77" w:rsidRPr="00757605" w:rsidRDefault="00353D77" w:rsidP="00353D77">
      <w:pPr>
        <w:rPr>
          <w:rFonts w:ascii="Times New Roman" w:hAnsi="Times New Roman" w:cs="Times New Roman"/>
        </w:rPr>
      </w:pPr>
      <w:r w:rsidRPr="00757605">
        <w:rPr>
          <w:rFonts w:ascii="Times New Roman" w:hAnsi="Times New Roman" w:cs="Times New Roman"/>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rsidR="00353D77" w:rsidRPr="00757605" w:rsidRDefault="00353D77" w:rsidP="00353D77">
      <w:pPr>
        <w:rPr>
          <w:rFonts w:ascii="Times New Roman" w:hAnsi="Times New Roman" w:cs="Times New Roman"/>
        </w:rPr>
      </w:pPr>
      <w:r w:rsidRPr="00757605">
        <w:rPr>
          <w:rFonts w:ascii="Times New Roman" w:hAnsi="Times New Roman" w:cs="Times New Roman"/>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rsidR="00353D77" w:rsidRPr="00757605" w:rsidRDefault="00353D77" w:rsidP="00322CB6">
      <w:pPr>
        <w:pStyle w:val="Heading2"/>
        <w:numPr>
          <w:ilvl w:val="0"/>
          <w:numId w:val="7"/>
        </w:numPr>
        <w:rPr>
          <w:sz w:val="24"/>
          <w:szCs w:val="24"/>
          <w:lang w:val="ro-RO"/>
        </w:rPr>
      </w:pPr>
      <w:r w:rsidRPr="00757605">
        <w:rPr>
          <w:sz w:val="24"/>
          <w:szCs w:val="24"/>
          <w:lang w:val="ro-RO"/>
        </w:rPr>
        <w:t>Înțelegerea contextului și problemei abordate</w:t>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w:t>
      </w:r>
      <w:proofErr w:type="spellStart"/>
      <w:r w:rsidRPr="00757605">
        <w:rPr>
          <w:rFonts w:ascii="Times New Roman" w:eastAsia="Times New Roman" w:hAnsi="Times New Roman" w:cs="Times New Roman"/>
          <w:sz w:val="24"/>
          <w:szCs w:val="24"/>
        </w:rPr>
        <w:t>gameplay</w:t>
      </w:r>
      <w:proofErr w:type="spellEnd"/>
      <w:r w:rsidRPr="00757605">
        <w:rPr>
          <w:rFonts w:ascii="Times New Roman" w:eastAsia="Times New Roman" w:hAnsi="Times New Roman" w:cs="Times New Roman"/>
          <w:sz w:val="24"/>
          <w:szCs w:val="24"/>
        </w:rPr>
        <w:t>-ului care, în lipsa unor mecanisme suplimentare, conduce rapid la plictiseală și, ulterior, la abandonarea aplicației.</w:t>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rsidR="00322CB6" w:rsidRPr="00757605" w:rsidRDefault="00322CB6" w:rsidP="00353D77">
      <w:pPr>
        <w:spacing w:before="100" w:beforeAutospacing="1" w:after="100" w:afterAutospacing="1" w:line="240" w:lineRule="auto"/>
        <w:jc w:val="both"/>
        <w:rPr>
          <w:rFonts w:ascii="Times New Roman" w:eastAsia="Times New Roman" w:hAnsi="Times New Roman" w:cs="Times New Roman"/>
          <w:sz w:val="24"/>
          <w:szCs w:val="24"/>
        </w:rPr>
      </w:pPr>
    </w:p>
    <w:p w:rsidR="00353D77" w:rsidRPr="00757605" w:rsidRDefault="00353D77" w:rsidP="00353D77">
      <w:pPr>
        <w:jc w:val="both"/>
        <w:rPr>
          <w:rFonts w:ascii="Times New Roman" w:eastAsia="Times New Roman" w:hAnsi="Times New Roman" w:cs="Times New Roman"/>
          <w:sz w:val="24"/>
          <w:szCs w:val="24"/>
        </w:rPr>
      </w:pPr>
    </w:p>
    <w:p w:rsidR="00353D77" w:rsidRPr="00757605" w:rsidRDefault="005E77F4" w:rsidP="00322CB6">
      <w:pPr>
        <w:pStyle w:val="Heading2"/>
        <w:numPr>
          <w:ilvl w:val="0"/>
          <w:numId w:val="7"/>
        </w:numPr>
        <w:rPr>
          <w:sz w:val="24"/>
          <w:szCs w:val="24"/>
        </w:rPr>
      </w:pPr>
      <w:proofErr w:type="spellStart"/>
      <w:r w:rsidRPr="00757605">
        <w:rPr>
          <w:sz w:val="24"/>
          <w:szCs w:val="24"/>
        </w:rPr>
        <w:lastRenderedPageBreak/>
        <w:t>Analiză</w:t>
      </w:r>
      <w:proofErr w:type="spellEnd"/>
      <w:r w:rsidRPr="00757605">
        <w:rPr>
          <w:sz w:val="24"/>
          <w:szCs w:val="24"/>
        </w:rPr>
        <w:t xml:space="preserve"> </w:t>
      </w:r>
      <w:proofErr w:type="spellStart"/>
      <w:r w:rsidRPr="00757605">
        <w:rPr>
          <w:sz w:val="24"/>
          <w:szCs w:val="24"/>
        </w:rPr>
        <w:t>Comparativă</w:t>
      </w:r>
      <w:proofErr w:type="spellEnd"/>
      <w:r w:rsidRPr="00757605">
        <w:rPr>
          <w:sz w:val="24"/>
          <w:szCs w:val="24"/>
        </w:rPr>
        <w:t xml:space="preserve"> a </w:t>
      </w:r>
      <w:proofErr w:type="spellStart"/>
      <w:r w:rsidRPr="00757605">
        <w:rPr>
          <w:sz w:val="24"/>
          <w:szCs w:val="24"/>
        </w:rPr>
        <w:t>Platformelor</w:t>
      </w:r>
      <w:proofErr w:type="spellEnd"/>
      <w:r w:rsidRPr="00757605">
        <w:rPr>
          <w:sz w:val="24"/>
          <w:szCs w:val="24"/>
        </w:rPr>
        <w:t xml:space="preserve"> </w:t>
      </w:r>
      <w:proofErr w:type="spellStart"/>
      <w:r w:rsidRPr="00757605">
        <w:rPr>
          <w:sz w:val="24"/>
          <w:szCs w:val="24"/>
        </w:rPr>
        <w:t>Existente</w:t>
      </w:r>
      <w:proofErr w:type="spellEnd"/>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w:t>
      </w:r>
      <w:proofErr w:type="spellStart"/>
      <w:r w:rsidRPr="00757605">
        <w:rPr>
          <w:rFonts w:ascii="Times New Roman" w:eastAsia="Times New Roman" w:hAnsi="Times New Roman" w:cs="Times New Roman"/>
          <w:sz w:val="24"/>
          <w:szCs w:val="24"/>
        </w:rPr>
        <w:t>gameplay</w:t>
      </w:r>
      <w:proofErr w:type="spellEnd"/>
      <w:r w:rsidRPr="00757605">
        <w:rPr>
          <w:rFonts w:ascii="Times New Roman" w:eastAsia="Times New Roman" w:hAnsi="Times New Roman" w:cs="Times New Roman"/>
          <w:sz w:val="24"/>
          <w:szCs w:val="24"/>
        </w:rPr>
        <w:t>-ului.</w:t>
      </w:r>
    </w:p>
    <w:p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489B8A1F" wp14:editId="120EA693">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rsidR="00353D77"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r w:rsidRPr="00757605">
        <w:rPr>
          <w:rFonts w:ascii="Times New Roman" w:hAnsi="Times New Roman" w:cs="Times New Roman"/>
        </w:rPr>
        <w:t>„</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w:t>
      </w:r>
      <w:proofErr w:type="spellStart"/>
      <w:r w:rsidRPr="00757605">
        <w:rPr>
          <w:rFonts w:ascii="Times New Roman" w:hAnsi="Times New Roman" w:cs="Times New Roman"/>
          <w:b/>
        </w:rPr>
        <w:t>Glow</w:t>
      </w:r>
      <w:proofErr w:type="spellEnd"/>
      <w:r w:rsidRPr="00757605">
        <w:rPr>
          <w:rFonts w:ascii="Times New Roman" w:hAnsi="Times New Roman" w:cs="Times New Roman"/>
        </w:rPr>
        <w:t>” este o reinterpretare modernă și atrăgătoare a clasicului joc „X și Zero”, remarcându-se printr-o interfață grafică vibrantă și efecte luminoase neon, care sporesc atractivitatea vizuală și implicarea utilizatorilor. Aplicația oferă o diversitate semnificativă, incluzând atât moduri variate de joc, precum confruntarea cu un adversar AI sau cu alt jucător pe același dispozitiv, cât și multiple niveluri de dificultate potrivite tuturor tipurilor de jucători. În plus, aceasta propune grile extinse (5x5, 7x7, 9x9, 11x11) și un mod inovativ, numit „</w:t>
      </w:r>
      <w:proofErr w:type="spellStart"/>
      <w:r w:rsidRPr="00757605">
        <w:rPr>
          <w:rFonts w:ascii="Times New Roman" w:hAnsi="Times New Roman" w:cs="Times New Roman"/>
          <w:b/>
        </w:rPr>
        <w:t>Battle</w:t>
      </w:r>
      <w:proofErr w:type="spellEnd"/>
      <w:r w:rsidRPr="00757605">
        <w:rPr>
          <w:rFonts w:ascii="Times New Roman" w:hAnsi="Times New Roman" w:cs="Times New Roman"/>
        </w:rPr>
        <w:t>”, care aduce o nouă dimensiune strategică jocului prin sisteme speciale de punctaj și confruntări personalizate. Astfel, „</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w:t>
      </w:r>
      <w:proofErr w:type="spellStart"/>
      <w:r w:rsidRPr="00757605">
        <w:rPr>
          <w:rFonts w:ascii="Times New Roman" w:hAnsi="Times New Roman" w:cs="Times New Roman"/>
          <w:b/>
        </w:rPr>
        <w:t>Glow</w:t>
      </w:r>
      <w:proofErr w:type="spellEnd"/>
      <w:r w:rsidRPr="00757605">
        <w:rPr>
          <w:rFonts w:ascii="Times New Roman" w:hAnsi="Times New Roman" w:cs="Times New Roman"/>
        </w:rPr>
        <w:t xml:space="preserve">” depășește limita monotoniei tipice jocurilor din această categorie, stimulând </w:t>
      </w:r>
      <w:proofErr w:type="spellStart"/>
      <w:r w:rsidRPr="00757605">
        <w:rPr>
          <w:rFonts w:ascii="Times New Roman" w:hAnsi="Times New Roman" w:cs="Times New Roman"/>
        </w:rPr>
        <w:t>rejucabilitatea</w:t>
      </w:r>
      <w:proofErr w:type="spellEnd"/>
      <w:r w:rsidRPr="00757605">
        <w:rPr>
          <w:rFonts w:ascii="Times New Roman" w:hAnsi="Times New Roman" w:cs="Times New Roman"/>
        </w:rPr>
        <w:t xml:space="preserve"> și </w:t>
      </w:r>
      <w:proofErr w:type="spellStart"/>
      <w:r w:rsidRPr="00757605">
        <w:rPr>
          <w:rFonts w:ascii="Times New Roman" w:hAnsi="Times New Roman" w:cs="Times New Roman"/>
        </w:rPr>
        <w:t>fidelizarea</w:t>
      </w:r>
      <w:proofErr w:type="spellEnd"/>
      <w:r w:rsidRPr="00757605">
        <w:rPr>
          <w:rFonts w:ascii="Times New Roman" w:hAnsi="Times New Roman" w:cs="Times New Roman"/>
        </w:rPr>
        <w:t xml:space="preserve"> utilizatorilor.</w:t>
      </w:r>
      <w:r w:rsidR="00353D77" w:rsidRPr="00757605">
        <w:rPr>
          <w:rFonts w:ascii="Times New Roman" w:eastAsia="Times New Roman" w:hAnsi="Times New Roman" w:cs="Times New Roman"/>
          <w:sz w:val="24"/>
          <w:szCs w:val="24"/>
        </w:rPr>
        <w:t xml:space="preserve"> </w:t>
      </w:r>
    </w:p>
    <w:p w:rsidR="005E77F4"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p>
    <w:p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57190AAD" wp14:editId="76BB6E4E">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A doua aplicație, </w:t>
      </w:r>
      <w:r w:rsidRPr="00757605">
        <w:rPr>
          <w:rFonts w:ascii="Times New Roman" w:eastAsia="Times New Roman" w:hAnsi="Times New Roman" w:cs="Times New Roman"/>
          <w:b/>
          <w:bCs/>
          <w:sz w:val="24"/>
          <w:szCs w:val="24"/>
        </w:rPr>
        <w:t xml:space="preserve">„Tic Tac </w:t>
      </w:r>
      <w:proofErr w:type="spellStart"/>
      <w:r w:rsidRPr="00757605">
        <w:rPr>
          <w:rFonts w:ascii="Times New Roman" w:eastAsia="Times New Roman" w:hAnsi="Times New Roman" w:cs="Times New Roman"/>
          <w:b/>
          <w:bCs/>
          <w:sz w:val="24"/>
          <w:szCs w:val="24"/>
        </w:rPr>
        <w:t>Toe</w:t>
      </w:r>
      <w:proofErr w:type="spellEnd"/>
      <w:r w:rsidRPr="00757605">
        <w:rPr>
          <w:rFonts w:ascii="Times New Roman" w:eastAsia="Times New Roman" w:hAnsi="Times New Roman" w:cs="Times New Roman"/>
          <w:b/>
          <w:bCs/>
          <w:sz w:val="24"/>
          <w:szCs w:val="24"/>
        </w:rPr>
        <w:t xml:space="preserve"> Online” (BYRIL)</w:t>
      </w:r>
      <w:r w:rsidRPr="00757605">
        <w:rPr>
          <w:rFonts w:ascii="Times New Roman" w:eastAsia="Times New Roman" w:hAnsi="Times New Roman" w:cs="Times New Roman"/>
          <w:sz w:val="24"/>
          <w:szCs w:val="24"/>
        </w:rPr>
        <w:t xml:space="preserve">, se remarcă prin claritatea regulilor și prin simplitatea interfeței. Deși este atractivă prin aspectul său minimalist și prin clasamentele existente, jocul nu oferă suficiente elemente care să evite instalarea monotoniei. </w:t>
      </w:r>
      <w:proofErr w:type="spellStart"/>
      <w:r w:rsidRPr="00757605">
        <w:rPr>
          <w:rFonts w:ascii="Times New Roman" w:eastAsia="Times New Roman" w:hAnsi="Times New Roman" w:cs="Times New Roman"/>
          <w:sz w:val="24"/>
          <w:szCs w:val="24"/>
        </w:rPr>
        <w:t>Gameplay-ul</w:t>
      </w:r>
      <w:proofErr w:type="spellEnd"/>
      <w:r w:rsidRPr="00757605">
        <w:rPr>
          <w:rFonts w:ascii="Times New Roman" w:eastAsia="Times New Roman" w:hAnsi="Times New Roman" w:cs="Times New Roman"/>
          <w:sz w:val="24"/>
          <w:szCs w:val="24"/>
        </w:rPr>
        <w:t xml:space="preserve">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rsidR="00353D77" w:rsidRPr="00757605" w:rsidRDefault="00353D77" w:rsidP="00353D77">
      <w:pPr>
        <w:spacing w:before="100" w:beforeAutospacing="1" w:after="100" w:afterAutospacing="1" w:line="240" w:lineRule="auto"/>
        <w:rPr>
          <w:rFonts w:ascii="Times New Roman" w:eastAsia="Times New Roman" w:hAnsi="Times New Roman" w:cs="Times New Roman"/>
          <w:sz w:val="24"/>
          <w:szCs w:val="24"/>
        </w:rPr>
      </w:pPr>
    </w:p>
    <w:p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lastRenderedPageBreak/>
        <w:drawing>
          <wp:inline distT="0" distB="0" distL="0" distR="0" wp14:anchorId="0F838FEA" wp14:editId="4534B4F0">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Cea de-a treia platformă analizată este </w:t>
      </w:r>
      <w:r w:rsidRPr="00757605">
        <w:rPr>
          <w:rFonts w:ascii="Times New Roman" w:eastAsia="Times New Roman" w:hAnsi="Times New Roman" w:cs="Times New Roman"/>
          <w:b/>
          <w:bCs/>
          <w:sz w:val="24"/>
          <w:szCs w:val="24"/>
        </w:rPr>
        <w:t xml:space="preserve">„Google Tic Tac </w:t>
      </w:r>
      <w:proofErr w:type="spellStart"/>
      <w:r w:rsidRPr="00757605">
        <w:rPr>
          <w:rFonts w:ascii="Times New Roman" w:eastAsia="Times New Roman" w:hAnsi="Times New Roman" w:cs="Times New Roman"/>
          <w:b/>
          <w:bCs/>
          <w:sz w:val="24"/>
          <w:szCs w:val="24"/>
        </w:rPr>
        <w:t>Toe</w:t>
      </w:r>
      <w:proofErr w:type="spellEnd"/>
      <w:r w:rsidRPr="00757605">
        <w:rPr>
          <w:rFonts w:ascii="Times New Roman" w:eastAsia="Times New Roman" w:hAnsi="Times New Roman" w:cs="Times New Roman"/>
          <w:b/>
          <w:bCs/>
          <w:sz w:val="24"/>
          <w:szCs w:val="24"/>
        </w:rPr>
        <w:t>”</w:t>
      </w:r>
      <w:r w:rsidRPr="00757605">
        <w:rPr>
          <w:rFonts w:ascii="Times New Roman" w:eastAsia="Times New Roman" w:hAnsi="Times New Roman" w:cs="Times New Roman"/>
          <w:sz w:val="24"/>
          <w:szCs w:val="24"/>
        </w:rPr>
        <w:t xml:space="preserve">,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w:t>
      </w:r>
      <w:proofErr w:type="spellStart"/>
      <w:r w:rsidRPr="00757605">
        <w:rPr>
          <w:rFonts w:ascii="Times New Roman" w:eastAsia="Times New Roman" w:hAnsi="Times New Roman" w:cs="Times New Roman"/>
          <w:sz w:val="24"/>
          <w:szCs w:val="24"/>
        </w:rPr>
        <w:t>gameplay-ul</w:t>
      </w:r>
      <w:proofErr w:type="spellEnd"/>
      <w:r w:rsidRPr="00757605">
        <w:rPr>
          <w:rFonts w:ascii="Times New Roman" w:eastAsia="Times New Roman" w:hAnsi="Times New Roman" w:cs="Times New Roman"/>
          <w:sz w:val="24"/>
          <w:szCs w:val="24"/>
        </w:rPr>
        <w:t xml:space="preserve"> devine aproape imediat repetitiv, experiența limitându-se strict la aceleași acțiuni repetitive, fără variație sau recompense care să încurajeze implicarea continuă a utilizatorilor.</w:t>
      </w:r>
    </w:p>
    <w:p w:rsidR="00322CB6" w:rsidRPr="00757605" w:rsidRDefault="00322CB6" w:rsidP="00322CB6">
      <w:pPr>
        <w:pStyle w:val="Heading2"/>
        <w:numPr>
          <w:ilvl w:val="0"/>
          <w:numId w:val="7"/>
        </w:numPr>
        <w:rPr>
          <w:sz w:val="24"/>
          <w:szCs w:val="24"/>
        </w:rPr>
      </w:pPr>
      <w:proofErr w:type="spellStart"/>
      <w:r w:rsidRPr="00757605">
        <w:rPr>
          <w:sz w:val="24"/>
          <w:szCs w:val="24"/>
        </w:rPr>
        <w:t>Concluzie</w:t>
      </w:r>
      <w:proofErr w:type="spellEnd"/>
    </w:p>
    <w:p w:rsidR="00322CB6" w:rsidRPr="00757605" w:rsidRDefault="00322CB6" w:rsidP="00322CB6">
      <w:pPr>
        <w:spacing w:before="100" w:beforeAutospacing="1" w:after="100" w:afterAutospacing="1" w:line="240" w:lineRule="auto"/>
        <w:jc w:val="both"/>
        <w:rPr>
          <w:rFonts w:ascii="Times New Roman" w:hAnsi="Times New Roman" w:cs="Times New Roman"/>
          <w:b/>
          <w:sz w:val="24"/>
          <w:szCs w:val="24"/>
        </w:rPr>
      </w:pPr>
      <w:r w:rsidRPr="00757605">
        <w:rPr>
          <w:rFonts w:ascii="Times New Roman" w:hAnsi="Times New Roman" w:cs="Times New Roman"/>
        </w:rPr>
        <w:t xml:space="preserve">Din analiza comparativă a acestor platforme rezultă clar că repetitivitatea </w:t>
      </w:r>
      <w:proofErr w:type="spellStart"/>
      <w:r w:rsidRPr="00757605">
        <w:rPr>
          <w:rFonts w:ascii="Times New Roman" w:hAnsi="Times New Roman" w:cs="Times New Roman"/>
        </w:rPr>
        <w:t>gameplay</w:t>
      </w:r>
      <w:proofErr w:type="spellEnd"/>
      <w:r w:rsidRPr="00757605">
        <w:rPr>
          <w:rFonts w:ascii="Times New Roman" w:hAnsi="Times New Roman" w:cs="Times New Roman"/>
        </w:rPr>
        <w:t>-ului rămâne o provocare semnificativă, ce afectează negativ implicarea utilizatorilor în jocurile simple precum „</w:t>
      </w:r>
      <w:r w:rsidRPr="00757605">
        <w:rPr>
          <w:rFonts w:ascii="Times New Roman" w:hAnsi="Times New Roman" w:cs="Times New Roman"/>
          <w:b/>
        </w:rPr>
        <w:t>X și Zero</w:t>
      </w:r>
      <w:r w:rsidRPr="00757605">
        <w:rPr>
          <w:rFonts w:ascii="Times New Roman" w:hAnsi="Times New Roman" w:cs="Times New Roman"/>
        </w:rPr>
        <w:t>”. În timp ce aplicații precum „</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Online” (BYRIL)</w:t>
      </w:r>
      <w:r w:rsidRPr="00757605">
        <w:rPr>
          <w:rFonts w:ascii="Times New Roman" w:hAnsi="Times New Roman" w:cs="Times New Roman"/>
        </w:rPr>
        <w:t xml:space="preserve"> și „</w:t>
      </w:r>
      <w:r w:rsidRPr="00757605">
        <w:rPr>
          <w:rFonts w:ascii="Times New Roman" w:hAnsi="Times New Roman" w:cs="Times New Roman"/>
          <w:b/>
        </w:rPr>
        <w:t xml:space="preserve">Google Tic Tac </w:t>
      </w:r>
      <w:proofErr w:type="spellStart"/>
      <w:r w:rsidRPr="00757605">
        <w:rPr>
          <w:rFonts w:ascii="Times New Roman" w:hAnsi="Times New Roman" w:cs="Times New Roman"/>
          <w:b/>
        </w:rPr>
        <w:t>Toe</w:t>
      </w:r>
      <w:proofErr w:type="spellEnd"/>
      <w:r w:rsidRPr="00757605">
        <w:rPr>
          <w:rFonts w:ascii="Times New Roman" w:hAnsi="Times New Roman" w:cs="Times New Roman"/>
        </w:rPr>
        <w:t>” suferă din cauza monotoniei rapide cauzate de lipsa elementelor diversificate, platforma „</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w:t>
      </w:r>
      <w:proofErr w:type="spellStart"/>
      <w:r w:rsidRPr="00757605">
        <w:rPr>
          <w:rFonts w:ascii="Times New Roman" w:hAnsi="Times New Roman" w:cs="Times New Roman"/>
          <w:b/>
        </w:rPr>
        <w:t>Glow</w:t>
      </w:r>
      <w:proofErr w:type="spellEnd"/>
      <w:r w:rsidRPr="00757605">
        <w:rPr>
          <w:rFonts w:ascii="Times New Roman" w:hAnsi="Times New Roman" w:cs="Times New Roman"/>
        </w:rPr>
        <w:t xml:space="preserve">” se evidențiază pozitiv prin integrarea mai multor moduri de joc, grile extinse și mecanisme inovatoare care stimulează implicarea utilizatorilor și </w:t>
      </w:r>
      <w:proofErr w:type="spellStart"/>
      <w:r w:rsidRPr="00757605">
        <w:rPr>
          <w:rFonts w:ascii="Times New Roman" w:hAnsi="Times New Roman" w:cs="Times New Roman"/>
        </w:rPr>
        <w:t>fidelizarea</w:t>
      </w:r>
      <w:proofErr w:type="spellEnd"/>
      <w:r w:rsidRPr="00757605">
        <w:rPr>
          <w:rFonts w:ascii="Times New Roman" w:hAnsi="Times New Roman" w:cs="Times New Roman"/>
        </w:rPr>
        <w:t xml:space="preserve"> acestora pe termen lung. Prin urmare, dezvoltarea unei noi aplicații care să abordeze tema clasică „</w:t>
      </w:r>
      <w:r w:rsidRPr="00757605">
        <w:rPr>
          <w:rFonts w:ascii="Times New Roman" w:hAnsi="Times New Roman" w:cs="Times New Roman"/>
          <w:b/>
        </w:rPr>
        <w:t>X și Zero</w:t>
      </w:r>
      <w:r w:rsidRPr="00757605">
        <w:rPr>
          <w:rFonts w:ascii="Times New Roman" w:hAnsi="Times New Roman" w:cs="Times New Roman"/>
        </w:rPr>
        <w:t>” trebuie să preia exemplele pozitive oferite de „</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w:t>
      </w:r>
      <w:proofErr w:type="spellStart"/>
      <w:r w:rsidRPr="00757605">
        <w:rPr>
          <w:rFonts w:ascii="Times New Roman" w:hAnsi="Times New Roman" w:cs="Times New Roman"/>
          <w:b/>
        </w:rPr>
        <w:t>Glow</w:t>
      </w:r>
      <w:proofErr w:type="spellEnd"/>
      <w:r w:rsidRPr="00757605">
        <w:rPr>
          <w:rFonts w:ascii="Times New Roman" w:hAnsi="Times New Roman" w:cs="Times New Roman"/>
        </w:rPr>
        <w:t xml:space="preserve">” și să continue în această direcție, punând accent pe diversificarea </w:t>
      </w:r>
      <w:proofErr w:type="spellStart"/>
      <w:r w:rsidRPr="00757605">
        <w:rPr>
          <w:rFonts w:ascii="Times New Roman" w:hAnsi="Times New Roman" w:cs="Times New Roman"/>
        </w:rPr>
        <w:t>gameplay</w:t>
      </w:r>
      <w:proofErr w:type="spellEnd"/>
      <w:r w:rsidRPr="00757605">
        <w:rPr>
          <w:rFonts w:ascii="Times New Roman" w:hAnsi="Times New Roman" w:cs="Times New Roman"/>
        </w:rPr>
        <w:t>-ului, introducerea de obiective progresive și recompense virtuale, pentru a preveni monotonia și a susține interesul jucătorilor în mod constant și durabil.</w:t>
      </w:r>
    </w:p>
    <w:p w:rsidR="00322CB6" w:rsidRPr="00757605" w:rsidRDefault="00322CB6" w:rsidP="00322CB6">
      <w:pPr>
        <w:pStyle w:val="Heading2"/>
        <w:rPr>
          <w:sz w:val="24"/>
          <w:szCs w:val="24"/>
          <w:lang w:val="ro-RO"/>
        </w:rPr>
      </w:pPr>
      <w:r w:rsidRPr="00757605">
        <w:rPr>
          <w:sz w:val="24"/>
          <w:szCs w:val="24"/>
        </w:rPr>
        <w:br/>
      </w:r>
    </w:p>
    <w:p w:rsidR="00353D77" w:rsidRPr="00757605" w:rsidRDefault="00353D77" w:rsidP="00353D77">
      <w:pP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type="page"/>
      </w:r>
    </w:p>
    <w:p w:rsidR="00322CB6" w:rsidRPr="00757605" w:rsidRDefault="00FA362D" w:rsidP="00322CB6">
      <w:pPr>
        <w:pStyle w:val="Heading1"/>
        <w:jc w:val="center"/>
        <w:rPr>
          <w:sz w:val="26"/>
          <w:szCs w:val="26"/>
          <w:vertAlign w:val="subscript"/>
        </w:rPr>
      </w:pPr>
      <w:r w:rsidRPr="00757605">
        <w:rPr>
          <w:sz w:val="26"/>
          <w:szCs w:val="26"/>
        </w:rPr>
        <w:lastRenderedPageBreak/>
        <w:t>Z</w:t>
      </w:r>
      <w:r w:rsidR="00353D77" w:rsidRPr="00757605">
        <w:rPr>
          <w:sz w:val="26"/>
          <w:szCs w:val="26"/>
        </w:rPr>
        <w:t>iua</w:t>
      </w:r>
      <w:r w:rsidRPr="00757605">
        <w:rPr>
          <w:sz w:val="26"/>
          <w:szCs w:val="26"/>
        </w:rPr>
        <w:t xml:space="preserve"> </w:t>
      </w:r>
      <w:r w:rsidR="00353D77" w:rsidRPr="00757605">
        <w:rPr>
          <w:sz w:val="26"/>
          <w:szCs w:val="26"/>
        </w:rPr>
        <w:t>2</w:t>
      </w:r>
      <w:r w:rsidR="00322CB6" w:rsidRPr="00757605">
        <w:rPr>
          <w:sz w:val="26"/>
          <w:szCs w:val="26"/>
        </w:rPr>
        <w:t xml:space="preserve"> - </w:t>
      </w:r>
      <w:proofErr w:type="spellStart"/>
      <w:r w:rsidR="00322CB6" w:rsidRPr="00757605">
        <w:rPr>
          <w:sz w:val="26"/>
          <w:szCs w:val="26"/>
        </w:rPr>
        <w:t>Studierea</w:t>
      </w:r>
      <w:proofErr w:type="spellEnd"/>
      <w:r w:rsidR="00322CB6" w:rsidRPr="00757605">
        <w:rPr>
          <w:sz w:val="26"/>
          <w:szCs w:val="26"/>
        </w:rPr>
        <w:t xml:space="preserve"> </w:t>
      </w:r>
      <w:proofErr w:type="spellStart"/>
      <w:r w:rsidR="00322CB6" w:rsidRPr="00757605">
        <w:rPr>
          <w:sz w:val="26"/>
          <w:szCs w:val="26"/>
        </w:rPr>
        <w:t>Git-ului</w:t>
      </w:r>
      <w:proofErr w:type="spellEnd"/>
      <w:r w:rsidR="00322CB6" w:rsidRPr="00757605">
        <w:rPr>
          <w:sz w:val="26"/>
          <w:szCs w:val="26"/>
        </w:rPr>
        <w:t xml:space="preserve">, </w:t>
      </w:r>
      <w:proofErr w:type="spellStart"/>
      <w:r w:rsidR="00322CB6" w:rsidRPr="00757605">
        <w:rPr>
          <w:sz w:val="26"/>
          <w:szCs w:val="26"/>
        </w:rPr>
        <w:t>Github</w:t>
      </w:r>
      <w:proofErr w:type="spellEnd"/>
    </w:p>
    <w:p w:rsidR="00322CB6" w:rsidRPr="00757605" w:rsidRDefault="00322CB6" w:rsidP="00322CB6">
      <w:pPr>
        <w:pStyle w:val="Heading2"/>
        <w:numPr>
          <w:ilvl w:val="0"/>
          <w:numId w:val="9"/>
        </w:numPr>
        <w:rPr>
          <w:sz w:val="24"/>
          <w:szCs w:val="24"/>
        </w:rPr>
      </w:pPr>
      <w:proofErr w:type="spellStart"/>
      <w:r w:rsidRPr="00757605">
        <w:rPr>
          <w:sz w:val="24"/>
          <w:szCs w:val="24"/>
        </w:rPr>
        <w:t>Crearea</w:t>
      </w:r>
      <w:proofErr w:type="spellEnd"/>
      <w:r w:rsidRPr="00757605">
        <w:rPr>
          <w:sz w:val="24"/>
          <w:szCs w:val="24"/>
        </w:rPr>
        <w:t xml:space="preserve"> </w:t>
      </w:r>
      <w:proofErr w:type="spellStart"/>
      <w:r w:rsidRPr="00757605">
        <w:rPr>
          <w:sz w:val="24"/>
          <w:szCs w:val="24"/>
        </w:rPr>
        <w:t>cont</w:t>
      </w:r>
      <w:proofErr w:type="spellEnd"/>
      <w:r w:rsidRPr="00757605">
        <w:rPr>
          <w:sz w:val="24"/>
          <w:szCs w:val="24"/>
        </w:rPr>
        <w:t xml:space="preserve"> de </w:t>
      </w:r>
      <w:proofErr w:type="spellStart"/>
      <w:r w:rsidRPr="00757605">
        <w:rPr>
          <w:sz w:val="24"/>
          <w:szCs w:val="24"/>
        </w:rPr>
        <w:t>github</w:t>
      </w:r>
      <w:proofErr w:type="spellEnd"/>
    </w:p>
    <w:p w:rsidR="00322CB6" w:rsidRPr="00757605" w:rsidRDefault="00322CB6" w:rsidP="00322CB6">
      <w:pPr>
        <w:spacing w:before="100" w:beforeAutospacing="1" w:after="100" w:afterAutospacing="1" w:line="240" w:lineRule="auto"/>
        <w:ind w:left="360"/>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14:anchorId="10571D07" wp14:editId="7901471B">
            <wp:extent cx="2495419" cy="27336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0057" cy="2749711"/>
                    </a:xfrm>
                    <a:prstGeom prst="rect">
                      <a:avLst/>
                    </a:prstGeom>
                  </pic:spPr>
                </pic:pic>
              </a:graphicData>
            </a:graphic>
          </wp:inline>
        </w:drawing>
      </w:r>
    </w:p>
    <w:p w:rsidR="00322CB6" w:rsidRPr="00757605" w:rsidRDefault="00322CB6" w:rsidP="00322CB6">
      <w:pPr>
        <w:spacing w:before="100" w:beforeAutospacing="1" w:after="100" w:afterAutospacing="1" w:line="240" w:lineRule="auto"/>
        <w:jc w:val="both"/>
        <w:rPr>
          <w:rFonts w:ascii="Times New Roman" w:hAnsi="Times New Roman" w:cs="Times New Roman"/>
        </w:rPr>
      </w:pPr>
      <w:r w:rsidRPr="00757605">
        <w:rPr>
          <w:rFonts w:ascii="Times New Roman" w:hAnsi="Times New Roman" w:cs="Times New Roman"/>
        </w:rPr>
        <w:t xml:space="preserve">În cadrul activității dedicate familiarizării cu platforma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studentul a creat un cont personal pe site-ul oficial github.com, urmând pașii standard de înregistrare: completarea adresei de email, alegerea unui nume de utilizator, stabilirea unei parole și confirmarea contului prin e-mail. După autentificare, s-a explorat interfața platformei, evidențiindu-se elemente precum </w:t>
      </w:r>
      <w:proofErr w:type="spellStart"/>
      <w:r w:rsidRPr="00757605">
        <w:rPr>
          <w:rFonts w:ascii="Times New Roman" w:hAnsi="Times New Roman" w:cs="Times New Roman"/>
        </w:rPr>
        <w:t>dashboard-ul</w:t>
      </w:r>
      <w:proofErr w:type="spellEnd"/>
      <w:r w:rsidRPr="00757605">
        <w:rPr>
          <w:rFonts w:ascii="Times New Roman" w:hAnsi="Times New Roman" w:cs="Times New Roman"/>
        </w:rPr>
        <w:t xml:space="preserve">, secțiunea de </w:t>
      </w:r>
      <w:proofErr w:type="spellStart"/>
      <w:r w:rsidRPr="00757605">
        <w:rPr>
          <w:rFonts w:ascii="Times New Roman" w:hAnsi="Times New Roman" w:cs="Times New Roman"/>
        </w:rPr>
        <w:t>repository</w:t>
      </w:r>
      <w:proofErr w:type="spellEnd"/>
      <w:r w:rsidRPr="00757605">
        <w:rPr>
          <w:rFonts w:ascii="Times New Roman" w:hAnsi="Times New Roman" w:cs="Times New Roman"/>
        </w:rPr>
        <w:t xml:space="preserve">-uri și zona de profil. De asemenea, studentul a înțeles diferența dintre un </w:t>
      </w:r>
      <w:proofErr w:type="spellStart"/>
      <w:r w:rsidRPr="00757605">
        <w:rPr>
          <w:rFonts w:ascii="Times New Roman" w:hAnsi="Times New Roman" w:cs="Times New Roman"/>
        </w:rPr>
        <w:t>repository</w:t>
      </w:r>
      <w:proofErr w:type="spellEnd"/>
      <w:r w:rsidRPr="00757605">
        <w:rPr>
          <w:rFonts w:ascii="Times New Roman" w:hAnsi="Times New Roman" w:cs="Times New Roman"/>
        </w:rPr>
        <w:t xml:space="preserve"> public și unul privat, precum și importanța unui fișier README pentru descrierea proiectelor. Această etapă a avut ca scop nu doar familiarizarea cu platforma, ci și pregătirea pentru utilizarea practică a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în procesul de dezvoltare </w:t>
      </w:r>
      <w:proofErr w:type="spellStart"/>
      <w:r w:rsidRPr="00757605">
        <w:rPr>
          <w:rFonts w:ascii="Times New Roman" w:hAnsi="Times New Roman" w:cs="Times New Roman"/>
        </w:rPr>
        <w:t>colaborativă</w:t>
      </w:r>
      <w:proofErr w:type="spellEnd"/>
      <w:r w:rsidRPr="00757605">
        <w:rPr>
          <w:rFonts w:ascii="Times New Roman" w:hAnsi="Times New Roman" w:cs="Times New Roman"/>
        </w:rPr>
        <w:t>.</w:t>
      </w:r>
    </w:p>
    <w:p w:rsidR="00322CB6" w:rsidRPr="00757605" w:rsidRDefault="002B06FC" w:rsidP="002B06FC">
      <w:pPr>
        <w:pStyle w:val="Heading2"/>
        <w:numPr>
          <w:ilvl w:val="0"/>
          <w:numId w:val="9"/>
        </w:numPr>
        <w:rPr>
          <w:rFonts w:eastAsiaTheme="minorHAnsi"/>
          <w:sz w:val="24"/>
          <w:szCs w:val="24"/>
          <w:lang w:val="ro-RO"/>
        </w:rPr>
      </w:pPr>
      <w:r w:rsidRPr="00757605">
        <w:rPr>
          <w:sz w:val="24"/>
          <w:szCs w:val="24"/>
        </w:rPr>
        <w:t xml:space="preserve">Ce </w:t>
      </w:r>
      <w:proofErr w:type="spellStart"/>
      <w:r w:rsidRPr="00757605">
        <w:rPr>
          <w:sz w:val="24"/>
          <w:szCs w:val="24"/>
        </w:rPr>
        <w:t>este</w:t>
      </w:r>
      <w:proofErr w:type="spellEnd"/>
      <w:r w:rsidRPr="00757605">
        <w:rPr>
          <w:sz w:val="24"/>
          <w:szCs w:val="24"/>
        </w:rPr>
        <w:t xml:space="preserve"> </w:t>
      </w:r>
      <w:proofErr w:type="spellStart"/>
      <w:r w:rsidRPr="00757605">
        <w:rPr>
          <w:sz w:val="24"/>
          <w:szCs w:val="24"/>
        </w:rPr>
        <w:t>Git</w:t>
      </w:r>
      <w:proofErr w:type="spellEnd"/>
      <w:r w:rsidRPr="00757605">
        <w:rPr>
          <w:sz w:val="24"/>
          <w:szCs w:val="24"/>
        </w:rPr>
        <w:t xml:space="preserve">, care </w:t>
      </w:r>
      <w:proofErr w:type="spellStart"/>
      <w:r w:rsidRPr="00757605">
        <w:rPr>
          <w:sz w:val="24"/>
          <w:szCs w:val="24"/>
        </w:rPr>
        <w:t>sunt</w:t>
      </w:r>
      <w:proofErr w:type="spellEnd"/>
      <w:r w:rsidRPr="00757605">
        <w:rPr>
          <w:sz w:val="24"/>
          <w:szCs w:val="24"/>
        </w:rPr>
        <w:t xml:space="preserve"> </w:t>
      </w:r>
      <w:proofErr w:type="spellStart"/>
      <w:r w:rsidRPr="00757605">
        <w:rPr>
          <w:sz w:val="24"/>
          <w:szCs w:val="24"/>
        </w:rPr>
        <w:t>principiile</w:t>
      </w:r>
      <w:proofErr w:type="spellEnd"/>
      <w:r w:rsidRPr="00757605">
        <w:rPr>
          <w:sz w:val="24"/>
          <w:szCs w:val="24"/>
        </w:rPr>
        <w:t xml:space="preserve"> de </w:t>
      </w:r>
      <w:proofErr w:type="spellStart"/>
      <w:r w:rsidRPr="00757605">
        <w:rPr>
          <w:sz w:val="24"/>
          <w:szCs w:val="24"/>
        </w:rPr>
        <w:t>funcționare</w:t>
      </w:r>
      <w:proofErr w:type="spellEnd"/>
      <w:r w:rsidRPr="00757605">
        <w:rPr>
          <w:sz w:val="24"/>
          <w:szCs w:val="24"/>
        </w:rPr>
        <w:t>:</w:t>
      </w:r>
    </w:p>
    <w:p w:rsidR="00322CB6" w:rsidRPr="00757605" w:rsidRDefault="002B06FC" w:rsidP="002B06FC">
      <w:pPr>
        <w:jc w:val="both"/>
        <w:rPr>
          <w:rFonts w:ascii="Times New Roman" w:hAnsi="Times New Roman" w:cs="Times New Roman"/>
          <w:sz w:val="24"/>
          <w:szCs w:val="24"/>
        </w:rPr>
      </w:pP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este un sistem de control al versiunilor care permite urmărirea modificărilor în fișierele unui proiect, facilitând munca în echipă și gestionarea eficientă a codului. Principiul principal al </w:t>
      </w: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constă în păstrarea unui istoric complet al modificărilor, permițând revenirea la versiuni anterioare sau combinarea codului scris de mai mulți dezvoltatori.</w:t>
      </w:r>
    </w:p>
    <w:p w:rsidR="00322CB6" w:rsidRPr="00757605" w:rsidRDefault="002B06FC" w:rsidP="002B06FC">
      <w:pPr>
        <w:pStyle w:val="Heading2"/>
        <w:numPr>
          <w:ilvl w:val="0"/>
          <w:numId w:val="9"/>
        </w:numPr>
        <w:rPr>
          <w:kern w:val="36"/>
          <w:sz w:val="24"/>
          <w:szCs w:val="24"/>
        </w:rPr>
      </w:pPr>
      <w:proofErr w:type="spellStart"/>
      <w:r w:rsidRPr="00757605">
        <w:rPr>
          <w:sz w:val="24"/>
          <w:szCs w:val="24"/>
        </w:rPr>
        <w:t>Studierea</w:t>
      </w:r>
      <w:proofErr w:type="spellEnd"/>
      <w:r w:rsidRPr="00757605">
        <w:rPr>
          <w:sz w:val="24"/>
          <w:szCs w:val="24"/>
        </w:rPr>
        <w:t xml:space="preserve"> </w:t>
      </w:r>
      <w:proofErr w:type="spellStart"/>
      <w:r w:rsidRPr="00757605">
        <w:rPr>
          <w:sz w:val="24"/>
          <w:szCs w:val="24"/>
        </w:rPr>
        <w:t>comenzilor</w:t>
      </w:r>
      <w:proofErr w:type="spellEnd"/>
      <w:r w:rsidRPr="00757605">
        <w:rPr>
          <w:sz w:val="24"/>
          <w:szCs w:val="24"/>
        </w:rPr>
        <w:t xml:space="preserve"> </w:t>
      </w:r>
      <w:proofErr w:type="spellStart"/>
      <w:r w:rsidRPr="00757605">
        <w:rPr>
          <w:sz w:val="24"/>
          <w:szCs w:val="24"/>
        </w:rPr>
        <w:t>Git</w:t>
      </w:r>
      <w:proofErr w:type="spellEnd"/>
      <w:r w:rsidRPr="00757605">
        <w:rPr>
          <w:sz w:val="24"/>
          <w:szCs w:val="24"/>
        </w:rPr>
        <w:t>:</w:t>
      </w:r>
    </w:p>
    <w:p w:rsidR="002B06FC"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utilizarea eficientă a </w:t>
      </w: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este necesară învățarea comenzilor de bază precum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init</w:t>
      </w:r>
      <w:proofErr w:type="spellEnd"/>
      <w:r w:rsidRPr="00757605">
        <w:rPr>
          <w:rFonts w:ascii="Times New Roman" w:hAnsi="Times New Roman" w:cs="Times New Roman"/>
        </w:rPr>
        <w:t xml:space="preserve">,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add</w:t>
      </w:r>
      <w:proofErr w:type="spellEnd"/>
      <w:r w:rsidRPr="00757605">
        <w:rPr>
          <w:rFonts w:ascii="Times New Roman" w:hAnsi="Times New Roman" w:cs="Times New Roman"/>
        </w:rPr>
        <w:t xml:space="preserve">,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commit</w:t>
      </w:r>
      <w:proofErr w:type="spellEnd"/>
      <w:r w:rsidRPr="00757605">
        <w:rPr>
          <w:rFonts w:ascii="Times New Roman" w:hAnsi="Times New Roman" w:cs="Times New Roman"/>
        </w:rPr>
        <w:t xml:space="preserve">,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status</w:t>
      </w:r>
      <w:r w:rsidRPr="00757605">
        <w:rPr>
          <w:rFonts w:ascii="Times New Roman" w:hAnsi="Times New Roman" w:cs="Times New Roman"/>
        </w:rPr>
        <w:t xml:space="preserve"> și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log</w:t>
      </w:r>
      <w:r w:rsidRPr="00757605">
        <w:rPr>
          <w:rFonts w:ascii="Times New Roman" w:hAnsi="Times New Roman" w:cs="Times New Roman"/>
        </w:rPr>
        <w:t xml:space="preserve">. Acestea permit inițializarea unui </w:t>
      </w:r>
      <w:proofErr w:type="spellStart"/>
      <w:r w:rsidRPr="00757605">
        <w:rPr>
          <w:rFonts w:ascii="Times New Roman" w:hAnsi="Times New Roman" w:cs="Times New Roman"/>
        </w:rPr>
        <w:t>repository</w:t>
      </w:r>
      <w:proofErr w:type="spellEnd"/>
      <w:r w:rsidRPr="00757605">
        <w:rPr>
          <w:rFonts w:ascii="Times New Roman" w:hAnsi="Times New Roman" w:cs="Times New Roman"/>
        </w:rPr>
        <w:t xml:space="preserve">, adăugarea modificărilor și salvarea lor într-un istoric </w:t>
      </w:r>
      <w:proofErr w:type="spellStart"/>
      <w:r w:rsidRPr="00757605">
        <w:rPr>
          <w:rFonts w:ascii="Times New Roman" w:hAnsi="Times New Roman" w:cs="Times New Roman"/>
        </w:rPr>
        <w:t>versionat</w:t>
      </w:r>
      <w:proofErr w:type="spellEnd"/>
      <w:r w:rsidRPr="00757605">
        <w:rPr>
          <w:rFonts w:ascii="Times New Roman" w:hAnsi="Times New Roman" w:cs="Times New Roman"/>
        </w:rPr>
        <w:t>. Înțelegerea acestor comenzi este esențială pentru gestionarea corectă a proiectelor.</w:t>
      </w:r>
    </w:p>
    <w:p w:rsidR="002B06FC" w:rsidRPr="00757605" w:rsidRDefault="002B06FC" w:rsidP="002B06FC">
      <w:pPr>
        <w:rPr>
          <w:rFonts w:ascii="Times New Roman" w:hAnsi="Times New Roman" w:cs="Times New Roman"/>
        </w:rPr>
      </w:pPr>
    </w:p>
    <w:p w:rsidR="002B06FC" w:rsidRPr="00757605" w:rsidRDefault="002B06FC" w:rsidP="002B06FC">
      <w:pPr>
        <w:pStyle w:val="Heading2"/>
        <w:numPr>
          <w:ilvl w:val="0"/>
          <w:numId w:val="9"/>
        </w:numPr>
        <w:rPr>
          <w:sz w:val="24"/>
          <w:szCs w:val="24"/>
        </w:rPr>
      </w:pPr>
      <w:proofErr w:type="spellStart"/>
      <w:r w:rsidRPr="00757605">
        <w:rPr>
          <w:sz w:val="24"/>
          <w:szCs w:val="24"/>
        </w:rPr>
        <w:t>Conectarea</w:t>
      </w:r>
      <w:proofErr w:type="spellEnd"/>
      <w:r w:rsidRPr="00757605">
        <w:rPr>
          <w:sz w:val="24"/>
          <w:szCs w:val="24"/>
        </w:rPr>
        <w:t xml:space="preserve"> </w:t>
      </w:r>
      <w:proofErr w:type="spellStart"/>
      <w:r w:rsidRPr="00757605">
        <w:rPr>
          <w:sz w:val="24"/>
          <w:szCs w:val="24"/>
        </w:rPr>
        <w:t>dispozitivului</w:t>
      </w:r>
      <w:proofErr w:type="spellEnd"/>
      <w:r w:rsidRPr="00757605">
        <w:rPr>
          <w:sz w:val="24"/>
          <w:szCs w:val="24"/>
        </w:rPr>
        <w:t xml:space="preserve"> local la </w:t>
      </w:r>
      <w:proofErr w:type="spellStart"/>
      <w:r w:rsidRPr="00757605">
        <w:rPr>
          <w:sz w:val="24"/>
          <w:szCs w:val="24"/>
        </w:rPr>
        <w:t>contul</w:t>
      </w:r>
      <w:proofErr w:type="spellEnd"/>
      <w:r w:rsidRPr="00757605">
        <w:rPr>
          <w:sz w:val="24"/>
          <w:szCs w:val="24"/>
        </w:rPr>
        <w:t xml:space="preserve"> GitHub:</w:t>
      </w:r>
    </w:p>
    <w:p w:rsidR="00322CB6"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a sincroniza codul local cu un </w:t>
      </w:r>
      <w:proofErr w:type="spellStart"/>
      <w:r w:rsidRPr="00757605">
        <w:rPr>
          <w:rFonts w:ascii="Times New Roman" w:hAnsi="Times New Roman" w:cs="Times New Roman"/>
        </w:rPr>
        <w:t>repository</w:t>
      </w:r>
      <w:proofErr w:type="spellEnd"/>
      <w:r w:rsidRPr="00757605">
        <w:rPr>
          <w:rFonts w:ascii="Times New Roman" w:hAnsi="Times New Roman" w:cs="Times New Roman"/>
        </w:rPr>
        <w:t xml:space="preserve"> de pe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este necesară conectarea între cele două prin comenzi precum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remote</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add</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origin</w:t>
      </w:r>
      <w:proofErr w:type="spellEnd"/>
      <w:r w:rsidRPr="00757605">
        <w:rPr>
          <w:rFonts w:ascii="Times New Roman" w:hAnsi="Times New Roman" w:cs="Times New Roman"/>
        </w:rPr>
        <w:t xml:space="preserve"> și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push</w:t>
      </w:r>
      <w:proofErr w:type="spellEnd"/>
      <w:r w:rsidRPr="00757605">
        <w:rPr>
          <w:rFonts w:ascii="Times New Roman" w:hAnsi="Times New Roman" w:cs="Times New Roman"/>
        </w:rPr>
        <w:t>. Această legătură permite trimiterea modificărilor locale în spațiul online, asigurând o colaborare facilă și un backup permanent al codului.</w:t>
      </w:r>
    </w:p>
    <w:p w:rsidR="002B06FC" w:rsidRPr="00757605" w:rsidRDefault="002B06FC">
      <w:pPr>
        <w:rPr>
          <w:rFonts w:ascii="Times New Roman" w:hAnsi="Times New Roman" w:cs="Times New Roman"/>
        </w:rPr>
      </w:pPr>
    </w:p>
    <w:p w:rsidR="002B06FC" w:rsidRPr="00757605" w:rsidRDefault="002B06FC" w:rsidP="002B06FC">
      <w:pPr>
        <w:pStyle w:val="Heading2"/>
        <w:numPr>
          <w:ilvl w:val="0"/>
          <w:numId w:val="9"/>
        </w:numPr>
        <w:rPr>
          <w:sz w:val="24"/>
          <w:szCs w:val="24"/>
        </w:rPr>
      </w:pPr>
      <w:r w:rsidRPr="00757605">
        <w:lastRenderedPageBreak/>
        <w:t xml:space="preserve"> </w:t>
      </w:r>
      <w:proofErr w:type="spellStart"/>
      <w:r w:rsidRPr="00757605">
        <w:rPr>
          <w:sz w:val="24"/>
          <w:szCs w:val="24"/>
        </w:rPr>
        <w:t>Concluzia</w:t>
      </w:r>
      <w:proofErr w:type="spellEnd"/>
    </w:p>
    <w:p w:rsidR="002B06FC" w:rsidRPr="00757605" w:rsidRDefault="002B06FC" w:rsidP="002B06FC">
      <w:pPr>
        <w:spacing w:before="100" w:beforeAutospacing="1" w:after="100" w:afterAutospacing="1" w:line="240" w:lineRule="auto"/>
        <w:ind w:left="360"/>
        <w:jc w:val="center"/>
        <w:rPr>
          <w:rFonts w:ascii="Times New Roman" w:eastAsia="Times New Roman" w:hAnsi="Times New Roman" w:cs="Times New Roman"/>
          <w:sz w:val="24"/>
          <w:szCs w:val="24"/>
        </w:rPr>
      </w:pPr>
      <w:r w:rsidRPr="00757605">
        <w:rPr>
          <w:rFonts w:ascii="Times New Roman" w:hAnsi="Times New Roman" w:cs="Times New Roman"/>
          <w:noProof/>
          <w:lang w:eastAsia="ro-RO"/>
        </w:rPr>
        <w:drawing>
          <wp:inline distT="0" distB="0" distL="0" distR="0" wp14:anchorId="326F549E" wp14:editId="740DFE6C">
            <wp:extent cx="4694464"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9449" cy="2560848"/>
                    </a:xfrm>
                    <a:prstGeom prst="rect">
                      <a:avLst/>
                    </a:prstGeom>
                  </pic:spPr>
                </pic:pic>
              </a:graphicData>
            </a:graphic>
          </wp:inline>
        </w:drawing>
      </w:r>
    </w:p>
    <w:p w:rsidR="002B06FC" w:rsidRPr="00757605" w:rsidRDefault="002B06FC" w:rsidP="002B06FC">
      <w:pPr>
        <w:ind w:left="360"/>
        <w:jc w:val="both"/>
        <w:rPr>
          <w:rFonts w:ascii="Times New Roman" w:hAnsi="Times New Roman" w:cs="Times New Roman"/>
        </w:rPr>
      </w:pPr>
      <w:r w:rsidRPr="00757605">
        <w:rPr>
          <w:rFonts w:ascii="Times New Roman" w:hAnsi="Times New Roman" w:cs="Times New Roman"/>
        </w:rPr>
        <w:t xml:space="preserve">În cadrul lecției, studentul a aplicat cunoștințele despre </w:t>
      </w: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și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prin realizarea mai multor </w:t>
      </w:r>
      <w:proofErr w:type="spellStart"/>
      <w:r w:rsidRPr="00757605">
        <w:rPr>
          <w:rFonts w:ascii="Times New Roman" w:hAnsi="Times New Roman" w:cs="Times New Roman"/>
        </w:rPr>
        <w:t>commituri</w:t>
      </w:r>
      <w:proofErr w:type="spellEnd"/>
      <w:r w:rsidRPr="00757605">
        <w:rPr>
          <w:rFonts w:ascii="Times New Roman" w:hAnsi="Times New Roman" w:cs="Times New Roman"/>
        </w:rPr>
        <w:t xml:space="preserve"> care reflectă etapele dezvoltării aplicației mele. Au fost inițializate </w:t>
      </w:r>
      <w:proofErr w:type="spellStart"/>
      <w:r w:rsidRPr="00757605">
        <w:rPr>
          <w:rFonts w:ascii="Times New Roman" w:hAnsi="Times New Roman" w:cs="Times New Roman"/>
        </w:rPr>
        <w:t>repository-ul</w:t>
      </w:r>
      <w:proofErr w:type="spellEnd"/>
      <w:r w:rsidRPr="00757605">
        <w:rPr>
          <w:rFonts w:ascii="Times New Roman" w:hAnsi="Times New Roman" w:cs="Times New Roman"/>
        </w:rPr>
        <w:t xml:space="preserve"> și conexiunea cu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apoi au fost implementate funcționalități precum grila 3x3, alternarea tururilor și verificarea condițiilor de câștig pe linii, coloane și diagonale. Aceste </w:t>
      </w:r>
      <w:proofErr w:type="spellStart"/>
      <w:r w:rsidRPr="00757605">
        <w:rPr>
          <w:rFonts w:ascii="Times New Roman" w:hAnsi="Times New Roman" w:cs="Times New Roman"/>
        </w:rPr>
        <w:t>commituri</w:t>
      </w:r>
      <w:proofErr w:type="spellEnd"/>
      <w:r w:rsidRPr="00757605">
        <w:rPr>
          <w:rFonts w:ascii="Times New Roman" w:hAnsi="Times New Roman" w:cs="Times New Roman"/>
        </w:rPr>
        <w:t xml:space="preserve"> demonstrează o înțelegere practică a comenzilor </w:t>
      </w: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și o organizare logică a progresului </w:t>
      </w:r>
      <w:proofErr w:type="spellStart"/>
      <w:r w:rsidRPr="00757605">
        <w:rPr>
          <w:rFonts w:ascii="Times New Roman" w:hAnsi="Times New Roman" w:cs="Times New Roman"/>
        </w:rPr>
        <w:t>proiectulu</w:t>
      </w:r>
      <w:proofErr w:type="spellEnd"/>
    </w:p>
    <w:p w:rsidR="002B06FC" w:rsidRPr="00757605" w:rsidRDefault="002B06FC" w:rsidP="002B06FC">
      <w:pPr>
        <w:pStyle w:val="Heading2"/>
        <w:rPr>
          <w:lang w:val="ro-RO"/>
        </w:rPr>
      </w:pPr>
    </w:p>
    <w:p w:rsidR="002B06FC" w:rsidRPr="00757605" w:rsidRDefault="002B06FC">
      <w:pPr>
        <w:rPr>
          <w:rFonts w:ascii="Times New Roman" w:hAnsi="Times New Roman" w:cs="Times New Roman"/>
        </w:rPr>
      </w:pPr>
      <w:r w:rsidRPr="00757605">
        <w:rPr>
          <w:rFonts w:ascii="Times New Roman" w:hAnsi="Times New Roman" w:cs="Times New Roman"/>
        </w:rPr>
        <w:br w:type="page"/>
      </w:r>
    </w:p>
    <w:p w:rsidR="00322CB6" w:rsidRPr="00757605" w:rsidRDefault="00322CB6" w:rsidP="00322CB6">
      <w:pPr>
        <w:rPr>
          <w:rFonts w:ascii="Times New Roman" w:hAnsi="Times New Roman" w:cs="Times New Roman"/>
          <w:lang w:val="en-US"/>
        </w:rPr>
      </w:pPr>
    </w:p>
    <w:p w:rsidR="00A00D33" w:rsidRPr="00757605" w:rsidRDefault="00A00D33" w:rsidP="006273DB">
      <w:pPr>
        <w:pStyle w:val="Heading1"/>
        <w:jc w:val="center"/>
        <w:rPr>
          <w:sz w:val="26"/>
          <w:szCs w:val="26"/>
        </w:rPr>
      </w:pPr>
      <w:proofErr w:type="spellStart"/>
      <w:r w:rsidRPr="00757605">
        <w:rPr>
          <w:sz w:val="26"/>
          <w:szCs w:val="26"/>
        </w:rPr>
        <w:t>Ziua</w:t>
      </w:r>
      <w:proofErr w:type="spellEnd"/>
      <w:r w:rsidRPr="00757605">
        <w:rPr>
          <w:sz w:val="26"/>
          <w:szCs w:val="26"/>
        </w:rPr>
        <w:t xml:space="preserve"> </w:t>
      </w:r>
      <w:r w:rsidR="002327D5" w:rsidRPr="00757605">
        <w:rPr>
          <w:sz w:val="26"/>
          <w:szCs w:val="26"/>
        </w:rPr>
        <w:t xml:space="preserve">3 – </w:t>
      </w:r>
      <w:proofErr w:type="spellStart"/>
      <w:r w:rsidR="006273DB" w:rsidRPr="00757605">
        <w:rPr>
          <w:sz w:val="26"/>
          <w:szCs w:val="26"/>
        </w:rPr>
        <w:t>Crearea</w:t>
      </w:r>
      <w:proofErr w:type="spellEnd"/>
      <w:r w:rsidR="006273DB" w:rsidRPr="00757605">
        <w:rPr>
          <w:sz w:val="26"/>
          <w:szCs w:val="26"/>
        </w:rPr>
        <w:t xml:space="preserve"> </w:t>
      </w:r>
      <w:proofErr w:type="spellStart"/>
      <w:r w:rsidR="006273DB" w:rsidRPr="00757605">
        <w:rPr>
          <w:sz w:val="26"/>
          <w:szCs w:val="26"/>
        </w:rPr>
        <w:t>unei</w:t>
      </w:r>
      <w:proofErr w:type="spellEnd"/>
      <w:r w:rsidR="006273DB" w:rsidRPr="00757605">
        <w:rPr>
          <w:sz w:val="26"/>
          <w:szCs w:val="26"/>
        </w:rPr>
        <w:t xml:space="preserve"> </w:t>
      </w:r>
      <w:proofErr w:type="spellStart"/>
      <w:r w:rsidR="006273DB" w:rsidRPr="00757605">
        <w:rPr>
          <w:sz w:val="26"/>
          <w:szCs w:val="26"/>
        </w:rPr>
        <w:t>pagini</w:t>
      </w:r>
      <w:proofErr w:type="spellEnd"/>
      <w:r w:rsidR="006273DB" w:rsidRPr="00757605">
        <w:rPr>
          <w:sz w:val="26"/>
          <w:szCs w:val="26"/>
        </w:rPr>
        <w:t xml:space="preserve"> web.</w:t>
      </w:r>
    </w:p>
    <w:p w:rsidR="00A00D33" w:rsidRPr="00757605" w:rsidRDefault="002327D5" w:rsidP="002327D5">
      <w:pPr>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extent cx="5991225" cy="29674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6006305" cy="2974942"/>
                    </a:xfrm>
                    <a:prstGeom prst="rect">
                      <a:avLst/>
                    </a:prstGeom>
                  </pic:spPr>
                </pic:pic>
              </a:graphicData>
            </a:graphic>
          </wp:inline>
        </w:drawing>
      </w:r>
    </w:p>
    <w:p w:rsidR="002327D5" w:rsidRPr="00757605" w:rsidRDefault="002A0933" w:rsidP="002A0933">
      <w:pPr>
        <w:jc w:val="right"/>
        <w:rPr>
          <w:rFonts w:ascii="Times New Roman" w:hAnsi="Times New Roman" w:cs="Times New Roman"/>
        </w:rPr>
      </w:pPr>
      <w:r w:rsidRPr="00757605">
        <w:rPr>
          <w:rFonts w:ascii="Times New Roman" w:hAnsi="Times New Roman" w:cs="Times New Roman"/>
        </w:rPr>
        <w:t xml:space="preserve">Fig. 1.0 Interacțiunea dintre client si server. </w:t>
      </w:r>
    </w:p>
    <w:p w:rsidR="002327D5" w:rsidRPr="00757605" w:rsidRDefault="006273DB" w:rsidP="006273DB">
      <w:pPr>
        <w:pStyle w:val="Heading2"/>
        <w:rPr>
          <w:sz w:val="26"/>
          <w:szCs w:val="26"/>
        </w:rPr>
      </w:pPr>
      <w:r w:rsidRPr="00757605">
        <w:rPr>
          <w:sz w:val="26"/>
          <w:szCs w:val="26"/>
        </w:rPr>
        <w:t>Ce este html?</w:t>
      </w:r>
    </w:p>
    <w:p w:rsidR="00D34AD4" w:rsidRPr="00757605" w:rsidRDefault="006273DB" w:rsidP="00D34AD4">
      <w:pPr>
        <w:pStyle w:val="Heading3"/>
        <w:numPr>
          <w:ilvl w:val="0"/>
          <w:numId w:val="18"/>
        </w:numPr>
        <w:rPr>
          <w:rStyle w:val="Heading4Char"/>
          <w:rFonts w:ascii="Times New Roman" w:hAnsi="Times New Roman" w:cs="Times New Roman"/>
          <w:b/>
          <w:color w:val="000000" w:themeColor="text1"/>
        </w:rPr>
      </w:pPr>
      <w:r w:rsidRPr="00757605">
        <w:rPr>
          <w:rStyle w:val="Heading3Char"/>
          <w:rFonts w:ascii="Times New Roman" w:hAnsi="Times New Roman" w:cs="Times New Roman"/>
          <w:b/>
          <w:color w:val="000000" w:themeColor="text1"/>
        </w:rPr>
        <w:t>Interacțiunea dintre client și server:</w:t>
      </w:r>
      <w:r w:rsidR="00D34AD4" w:rsidRPr="00757605">
        <w:rPr>
          <w:rStyle w:val="Heading3Char"/>
          <w:rFonts w:ascii="Times New Roman" w:hAnsi="Times New Roman" w:cs="Times New Roman"/>
          <w:b/>
          <w:color w:val="000000" w:themeColor="text1"/>
        </w:rPr>
        <w:br/>
      </w:r>
    </w:p>
    <w:p w:rsidR="00D34AD4" w:rsidRPr="00757605" w:rsidRDefault="00D34AD4" w:rsidP="00D34AD4">
      <w:pPr>
        <w:pStyle w:val="Heading4"/>
        <w:numPr>
          <w:ilvl w:val="0"/>
          <w:numId w:val="17"/>
        </w:numPr>
        <w:rPr>
          <w:rStyle w:val="Heading4Char"/>
          <w:rFonts w:ascii="Times New Roman" w:hAnsi="Times New Roman" w:cs="Times New Roman"/>
          <w:b/>
          <w:color w:val="000000" w:themeColor="text1"/>
          <w:sz w:val="24"/>
          <w:szCs w:val="24"/>
        </w:rPr>
      </w:pPr>
      <w:r w:rsidRPr="00757605">
        <w:rPr>
          <w:rStyle w:val="Heading4Char"/>
          <w:rFonts w:ascii="Times New Roman" w:hAnsi="Times New Roman" w:cs="Times New Roman"/>
          <w:b/>
          <w:color w:val="000000" w:themeColor="text1"/>
          <w:sz w:val="24"/>
          <w:szCs w:val="24"/>
        </w:rPr>
        <w:t>Ce este un client, ce este un server și cum interacționează:</w:t>
      </w:r>
    </w:p>
    <w:p w:rsidR="00D34AD4" w:rsidRPr="00757605" w:rsidRDefault="00D34AD4" w:rsidP="00D34AD4">
      <w:pPr>
        <w:rPr>
          <w:rFonts w:ascii="Times New Roman" w:hAnsi="Times New Roman" w:cs="Times New Roman"/>
        </w:rPr>
      </w:pPr>
      <w:r w:rsidRPr="00757605">
        <w:rPr>
          <w:rFonts w:ascii="Times New Roman" w:hAnsi="Times New Roman" w:cs="Times New Roman"/>
        </w:rPr>
        <w:t xml:space="preserve">Clientul este dispozitivul sau aplicația (de exemplu, un browser web) care trimite cereri pentru a obține date sau servicii. Serverul este calculatorul sau sistemul care răspunde la aceste cereri, oferind informații precum pagini web, fișiere sau rezultate din baze de date. Interacțiunea client-server funcționează astfel: clientul trimite o cerere către server, iar serverul procesează cererea și trimite înapoi un răspuns. Această comunicare poate fi vizualizată într-o schemă logică creată cu </w:t>
      </w:r>
      <w:hyperlink r:id="rId14" w:tgtFrame="_new" w:history="1">
        <w:r w:rsidRPr="00757605">
          <w:rPr>
            <w:rFonts w:ascii="Times New Roman" w:hAnsi="Times New Roman" w:cs="Times New Roman"/>
            <w:color w:val="0070C0"/>
            <w:u w:val="single"/>
          </w:rPr>
          <w:t>draw.io</w:t>
        </w:r>
      </w:hyperlink>
      <w:r w:rsidRPr="00757605">
        <w:rPr>
          <w:rFonts w:ascii="Times New Roman" w:hAnsi="Times New Roman" w:cs="Times New Roman"/>
        </w:rPr>
        <w:t xml:space="preserve">, </w:t>
      </w:r>
      <w:proofErr w:type="spellStart"/>
      <w:r w:rsidRPr="00757605">
        <w:rPr>
          <w:rFonts w:ascii="Times New Roman" w:hAnsi="Times New Roman" w:cs="Times New Roman"/>
        </w:rPr>
        <w:t>Fig</w:t>
      </w:r>
      <w:proofErr w:type="spellEnd"/>
      <w:r w:rsidRPr="00757605">
        <w:rPr>
          <w:rFonts w:ascii="Times New Roman" w:hAnsi="Times New Roman" w:cs="Times New Roman"/>
        </w:rPr>
        <w:t xml:space="preserve"> 1.0.</w:t>
      </w:r>
    </w:p>
    <w:p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HTTP și HTTPS și de ce avem nevoie de ele:</w:t>
      </w:r>
    </w:p>
    <w:p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HTTP (</w:t>
      </w:r>
      <w:proofErr w:type="spellStart"/>
      <w:r w:rsidRPr="00757605">
        <w:rPr>
          <w:rFonts w:ascii="Times New Roman" w:hAnsi="Times New Roman" w:cs="Times New Roman"/>
          <w:lang w:eastAsia="ro-RO"/>
        </w:rPr>
        <w:t>HyperText</w:t>
      </w:r>
      <w:proofErr w:type="spellEnd"/>
      <w:r w:rsidRPr="00757605">
        <w:rPr>
          <w:rFonts w:ascii="Times New Roman" w:hAnsi="Times New Roman" w:cs="Times New Roman"/>
          <w:lang w:eastAsia="ro-RO"/>
        </w:rPr>
        <w:t xml:space="preserve"> Transfer Protocol) este protocolul standard folosit pentru comunicarea între client și server pe internet, permițând încărcarea de pagini web. HTTPS este versiunea securizată a acestuia, care criptează informațiile transmise pentru a preveni interceptarea datelor. Avem nevoie de ele pentru ca utilizatorii să poată accesa în siguranță informații de pe site-uri web. Ele stabilesc reguli clare pentru cum sunt formulate cererile și cum răspund serverele.</w:t>
      </w:r>
    </w:p>
    <w:p w:rsidR="00D34AD4" w:rsidRPr="00757605" w:rsidRDefault="00D34AD4" w:rsidP="00D34AD4">
      <w:pPr>
        <w:rPr>
          <w:rFonts w:ascii="Times New Roman" w:hAnsi="Times New Roman" w:cs="Times New Roman"/>
          <w:lang w:eastAsia="ro-RO"/>
        </w:rPr>
      </w:pPr>
    </w:p>
    <w:p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protocol și ce rol joacă TCP și UDP:</w:t>
      </w:r>
    </w:p>
    <w:p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Un protocol este un set de reguli care definește modul în care două sau mai multe dispozitive comunică într-o rețea. TCP (</w:t>
      </w:r>
      <w:proofErr w:type="spellStart"/>
      <w:r w:rsidRPr="00757605">
        <w:rPr>
          <w:rFonts w:ascii="Times New Roman" w:hAnsi="Times New Roman" w:cs="Times New Roman"/>
          <w:lang w:eastAsia="ro-RO"/>
        </w:rPr>
        <w:t>Transmission</w:t>
      </w:r>
      <w:proofErr w:type="spellEnd"/>
      <w:r w:rsidRPr="00757605">
        <w:rPr>
          <w:rFonts w:ascii="Times New Roman" w:hAnsi="Times New Roman" w:cs="Times New Roman"/>
          <w:lang w:eastAsia="ro-RO"/>
        </w:rPr>
        <w:t xml:space="preserve"> Control Protocol) este un protocol fiabil care asigură că toate datele sunt livrate în ordine și fără pierderi – ideal pentru aplicații web. UDP (</w:t>
      </w:r>
      <w:proofErr w:type="spellStart"/>
      <w:r w:rsidRPr="00757605">
        <w:rPr>
          <w:rFonts w:ascii="Times New Roman" w:hAnsi="Times New Roman" w:cs="Times New Roman"/>
          <w:lang w:eastAsia="ro-RO"/>
        </w:rPr>
        <w:t>User</w:t>
      </w:r>
      <w:proofErr w:type="spellEnd"/>
      <w:r w:rsidRPr="00757605">
        <w:rPr>
          <w:rFonts w:ascii="Times New Roman" w:hAnsi="Times New Roman" w:cs="Times New Roman"/>
          <w:lang w:eastAsia="ro-RO"/>
        </w:rPr>
        <w:t xml:space="preserve"> </w:t>
      </w:r>
      <w:proofErr w:type="spellStart"/>
      <w:r w:rsidRPr="00757605">
        <w:rPr>
          <w:rFonts w:ascii="Times New Roman" w:hAnsi="Times New Roman" w:cs="Times New Roman"/>
          <w:lang w:eastAsia="ro-RO"/>
        </w:rPr>
        <w:t>Datagram</w:t>
      </w:r>
      <w:proofErr w:type="spellEnd"/>
      <w:r w:rsidRPr="00757605">
        <w:rPr>
          <w:rFonts w:ascii="Times New Roman" w:hAnsi="Times New Roman" w:cs="Times New Roman"/>
          <w:lang w:eastAsia="ro-RO"/>
        </w:rPr>
        <w:t xml:space="preserve"> Protocol) este mai rapid, dar nu garantează livrarea completă a datelor – fiind preferat în aplicații unde viteza e mai importantă decât acuratețea, cum ar fi </w:t>
      </w:r>
      <w:proofErr w:type="spellStart"/>
      <w:r w:rsidRPr="00757605">
        <w:rPr>
          <w:rFonts w:ascii="Times New Roman" w:hAnsi="Times New Roman" w:cs="Times New Roman"/>
          <w:lang w:eastAsia="ro-RO"/>
        </w:rPr>
        <w:t>streamingul</w:t>
      </w:r>
      <w:proofErr w:type="spellEnd"/>
      <w:r w:rsidRPr="00757605">
        <w:rPr>
          <w:rFonts w:ascii="Times New Roman" w:hAnsi="Times New Roman" w:cs="Times New Roman"/>
          <w:lang w:eastAsia="ro-RO"/>
        </w:rPr>
        <w:t xml:space="preserve"> </w:t>
      </w:r>
      <w:r w:rsidRPr="00757605">
        <w:rPr>
          <w:rFonts w:ascii="Times New Roman" w:hAnsi="Times New Roman" w:cs="Times New Roman"/>
          <w:lang w:eastAsia="ro-RO"/>
        </w:rPr>
        <w:lastRenderedPageBreak/>
        <w:t>video sau jocurile online.</w:t>
      </w:r>
      <w:r w:rsidR="00542865">
        <w:rPr>
          <w:rFonts w:ascii="Times New Roman" w:hAnsi="Times New Roman" w:cs="Times New Roman"/>
          <w:noProof/>
        </w:rPr>
        <w:pict>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Pr="00757605">
        <w:rPr>
          <w:rFonts w:ascii="Times New Roman" w:hAnsi="Times New Roman" w:cs="Times New Roman"/>
          <w:lang w:eastAsia="ro-RO"/>
        </w:rPr>
        <w:br w:type="textWrapping" w:clear="all"/>
      </w:r>
    </w:p>
    <w:p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port și ce porturi folosesc aceste protocoale:</w:t>
      </w:r>
    </w:p>
    <w:p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Un port este o poartă virtuală prin care comunicațiile de rețea sunt direcționate către aplicația corectă de pe un dispozitiv. Protocoalele folosesc porturi standard pentru a stabili conexiuni: HTTP folosește portul 80, iar HTTPS folosește portul 443. TCP și UDP pot utiliza orice port disponibil (0–65535), dar pentru HTTP și HTTPS se folosesc în mod tradițional porturi TCP 80 și 443. UDP este adesea folosit pe porturi precum 53 (pentru DNS), 67-68 (pentru DHCP) sau 123 (pentru NTP).</w:t>
      </w:r>
    </w:p>
    <w:p w:rsidR="00757605" w:rsidRPr="00757605" w:rsidRDefault="006273DB" w:rsidP="00757605">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Arhitectura aplicației web-</w:t>
      </w:r>
      <w:proofErr w:type="spellStart"/>
      <w:r w:rsidRPr="00757605">
        <w:rPr>
          <w:rFonts w:ascii="Times New Roman" w:hAnsi="Times New Roman" w:cs="Times New Roman"/>
          <w:b/>
          <w:color w:val="000000" w:themeColor="text1"/>
        </w:rPr>
        <w:t>based</w:t>
      </w:r>
      <w:proofErr w:type="spellEnd"/>
      <w:r w:rsidRPr="00757605">
        <w:rPr>
          <w:rFonts w:ascii="Times New Roman" w:hAnsi="Times New Roman" w:cs="Times New Roman"/>
          <w:b/>
          <w:color w:val="000000" w:themeColor="text1"/>
        </w:rPr>
        <w:t>:</w:t>
      </w:r>
      <w:r w:rsidR="00757605" w:rsidRPr="00757605">
        <w:rPr>
          <w:rFonts w:ascii="Times New Roman" w:hAnsi="Times New Roman" w:cs="Times New Roman"/>
          <w:b/>
          <w:color w:val="000000" w:themeColor="text1"/>
        </w:rPr>
        <w:br/>
      </w:r>
    </w:p>
    <w:p w:rsidR="00757605" w:rsidRPr="00757605" w:rsidRDefault="00757605" w:rsidP="00757605">
      <w:pPr>
        <w:rPr>
          <w:rFonts w:ascii="Times New Roman" w:hAnsi="Times New Roman" w:cs="Times New Roman"/>
        </w:rPr>
      </w:pPr>
    </w:p>
    <w:p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aplicație web-</w:t>
      </w:r>
      <w:proofErr w:type="spellStart"/>
      <w:r w:rsidRPr="00757605">
        <w:rPr>
          <w:rFonts w:ascii="Times New Roman" w:hAnsi="Times New Roman" w:cs="Times New Roman"/>
          <w:b/>
          <w:color w:val="000000" w:themeColor="text1"/>
          <w:sz w:val="24"/>
          <w:szCs w:val="24"/>
        </w:rPr>
        <w:t>based</w:t>
      </w:r>
      <w:proofErr w:type="spellEnd"/>
      <w:r w:rsidRPr="00757605">
        <w:rPr>
          <w:rFonts w:ascii="Times New Roman" w:hAnsi="Times New Roman" w:cs="Times New Roman"/>
          <w:b/>
          <w:color w:val="000000" w:themeColor="text1"/>
          <w:sz w:val="24"/>
          <w:szCs w:val="24"/>
        </w:rPr>
        <w:t xml:space="preserve"> și care sunt componentele ei principale:</w:t>
      </w:r>
    </w:p>
    <w:p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O aplicație web-</w:t>
      </w:r>
      <w:proofErr w:type="spellStart"/>
      <w:r w:rsidRPr="00757605">
        <w:rPr>
          <w:rFonts w:ascii="Times New Roman" w:hAnsi="Times New Roman" w:cs="Times New Roman"/>
        </w:rPr>
        <w:t>based</w:t>
      </w:r>
      <w:proofErr w:type="spellEnd"/>
      <w:r w:rsidRPr="00757605">
        <w:rPr>
          <w:rFonts w:ascii="Times New Roman" w:hAnsi="Times New Roman" w:cs="Times New Roman"/>
        </w:rPr>
        <w:t xml:space="preserve"> este un software accesibil printr-un browser, fără a necesita instalare locală. Aceasta este compusă din trei componente principale: </w:t>
      </w:r>
      <w:proofErr w:type="spellStart"/>
      <w:r w:rsidRPr="00757605">
        <w:rPr>
          <w:rFonts w:ascii="Times New Roman" w:hAnsi="Times New Roman" w:cs="Times New Roman"/>
        </w:rPr>
        <w:t>frontend</w:t>
      </w:r>
      <w:proofErr w:type="spellEnd"/>
      <w:r w:rsidRPr="00757605">
        <w:rPr>
          <w:rFonts w:ascii="Times New Roman" w:hAnsi="Times New Roman" w:cs="Times New Roman"/>
        </w:rPr>
        <w:t xml:space="preserve"> (interfața utilizatorului), </w:t>
      </w:r>
      <w:proofErr w:type="spellStart"/>
      <w:r w:rsidRPr="00757605">
        <w:rPr>
          <w:rFonts w:ascii="Times New Roman" w:hAnsi="Times New Roman" w:cs="Times New Roman"/>
        </w:rPr>
        <w:t>backend</w:t>
      </w:r>
      <w:proofErr w:type="spellEnd"/>
      <w:r w:rsidRPr="00757605">
        <w:rPr>
          <w:rFonts w:ascii="Times New Roman" w:hAnsi="Times New Roman" w:cs="Times New Roman"/>
        </w:rPr>
        <w:t xml:space="preserve"> (logica și procesarea datelor) și baza de date (stocarea informațiilor). Toate aceste părți colaborează pentru a oferi utilizatorului o experiență completă.</w:t>
      </w:r>
    </w:p>
    <w:p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Care sunt avantajele unei arhitecturi web:</w:t>
      </w:r>
    </w:p>
    <w:p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Arhitectura web oferă acces ușor de pe orice dispozitiv cu internet, fără instalări suplimentare. Actualizările sunt simple și rapide, iar întreținerea aplicației se face centralizat, pe server. De asemenea, permite scalarea ușoară și integrarea cu diverse servicii externe.</w:t>
      </w:r>
    </w:p>
    <w:p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 xml:space="preserve">Diferența dintre </w:t>
      </w:r>
      <w:proofErr w:type="spellStart"/>
      <w:r w:rsidRPr="00757605">
        <w:rPr>
          <w:rFonts w:ascii="Times New Roman" w:hAnsi="Times New Roman" w:cs="Times New Roman"/>
          <w:b/>
          <w:color w:val="000000" w:themeColor="text1"/>
          <w:sz w:val="24"/>
          <w:szCs w:val="24"/>
        </w:rPr>
        <w:t>frontend</w:t>
      </w:r>
      <w:proofErr w:type="spellEnd"/>
      <w:r w:rsidRPr="00757605">
        <w:rPr>
          <w:rFonts w:ascii="Times New Roman" w:hAnsi="Times New Roman" w:cs="Times New Roman"/>
          <w:b/>
          <w:color w:val="000000" w:themeColor="text1"/>
          <w:sz w:val="24"/>
          <w:szCs w:val="24"/>
        </w:rPr>
        <w:t xml:space="preserve"> și </w:t>
      </w:r>
      <w:proofErr w:type="spellStart"/>
      <w:r w:rsidRPr="00757605">
        <w:rPr>
          <w:rFonts w:ascii="Times New Roman" w:hAnsi="Times New Roman" w:cs="Times New Roman"/>
          <w:b/>
          <w:color w:val="000000" w:themeColor="text1"/>
          <w:sz w:val="24"/>
          <w:szCs w:val="24"/>
        </w:rPr>
        <w:t>backend</w:t>
      </w:r>
      <w:proofErr w:type="spellEnd"/>
      <w:r w:rsidRPr="00757605">
        <w:rPr>
          <w:rFonts w:ascii="Times New Roman" w:hAnsi="Times New Roman" w:cs="Times New Roman"/>
          <w:b/>
          <w:color w:val="000000" w:themeColor="text1"/>
          <w:sz w:val="24"/>
          <w:szCs w:val="24"/>
        </w:rPr>
        <w:t xml:space="preserve"> într-o aplicație web:</w:t>
      </w:r>
    </w:p>
    <w:p w:rsidR="00AE5713" w:rsidRPr="00757605" w:rsidRDefault="00AE5713" w:rsidP="00AE5713">
      <w:pPr>
        <w:ind w:left="720"/>
        <w:jc w:val="both"/>
        <w:rPr>
          <w:rFonts w:ascii="Times New Roman" w:hAnsi="Times New Roman" w:cs="Times New Roman"/>
        </w:rPr>
      </w:pPr>
      <w:proofErr w:type="spellStart"/>
      <w:r w:rsidRPr="00757605">
        <w:rPr>
          <w:rFonts w:ascii="Times New Roman" w:hAnsi="Times New Roman" w:cs="Times New Roman"/>
        </w:rPr>
        <w:t>Frontend-ul</w:t>
      </w:r>
      <w:proofErr w:type="spellEnd"/>
      <w:r w:rsidRPr="00757605">
        <w:rPr>
          <w:rFonts w:ascii="Times New Roman" w:hAnsi="Times New Roman" w:cs="Times New Roman"/>
        </w:rPr>
        <w:t xml:space="preserve"> este partea aplicației pe care o vede și o folosește utilizatorul – include designul și interacțiunile vizuale, realizate cu HTML, CSS și </w:t>
      </w:r>
      <w:proofErr w:type="spellStart"/>
      <w:r w:rsidRPr="00757605">
        <w:rPr>
          <w:rFonts w:ascii="Times New Roman" w:hAnsi="Times New Roman" w:cs="Times New Roman"/>
        </w:rPr>
        <w:t>JavaScript</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Backend-ul</w:t>
      </w:r>
      <w:proofErr w:type="spellEnd"/>
      <w:r w:rsidRPr="00757605">
        <w:rPr>
          <w:rFonts w:ascii="Times New Roman" w:hAnsi="Times New Roman" w:cs="Times New Roman"/>
        </w:rPr>
        <w:t xml:space="preserve"> este partea invizibilă care rulează pe server și gestionează logica aplicației, conexiunile la bazele de date și răspunsurile la cererile </w:t>
      </w:r>
      <w:proofErr w:type="spellStart"/>
      <w:r w:rsidRPr="00757605">
        <w:rPr>
          <w:rFonts w:ascii="Times New Roman" w:hAnsi="Times New Roman" w:cs="Times New Roman"/>
        </w:rPr>
        <w:t>frontend</w:t>
      </w:r>
      <w:proofErr w:type="spellEnd"/>
      <w:r w:rsidRPr="00757605">
        <w:rPr>
          <w:rFonts w:ascii="Times New Roman" w:hAnsi="Times New Roman" w:cs="Times New Roman"/>
        </w:rPr>
        <w:t>-ului.</w:t>
      </w:r>
    </w:p>
    <w:p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 xml:space="preserve">Ce este o arhitectură monolitică și ce este una pe </w:t>
      </w:r>
      <w:proofErr w:type="spellStart"/>
      <w:r w:rsidRPr="00757605">
        <w:rPr>
          <w:rFonts w:ascii="Times New Roman" w:hAnsi="Times New Roman" w:cs="Times New Roman"/>
          <w:b/>
          <w:color w:val="000000" w:themeColor="text1"/>
          <w:sz w:val="24"/>
          <w:szCs w:val="24"/>
        </w:rPr>
        <w:t>microservicii</w:t>
      </w:r>
      <w:proofErr w:type="spellEnd"/>
      <w:r w:rsidRPr="00757605">
        <w:rPr>
          <w:rFonts w:ascii="Times New Roman" w:hAnsi="Times New Roman" w:cs="Times New Roman"/>
          <w:b/>
          <w:color w:val="000000" w:themeColor="text1"/>
          <w:sz w:val="24"/>
          <w:szCs w:val="24"/>
        </w:rPr>
        <w:t>:</w:t>
      </w:r>
    </w:p>
    <w:p w:rsidR="00AE5713" w:rsidRPr="00757605" w:rsidRDefault="00AE5713" w:rsidP="00AE5713">
      <w:pPr>
        <w:ind w:left="720"/>
        <w:rPr>
          <w:rFonts w:ascii="Times New Roman" w:hAnsi="Times New Roman" w:cs="Times New Roman"/>
        </w:rPr>
      </w:pPr>
      <w:r w:rsidRPr="00757605">
        <w:rPr>
          <w:rFonts w:ascii="Times New Roman" w:hAnsi="Times New Roman" w:cs="Times New Roman"/>
        </w:rPr>
        <w:t xml:space="preserve">Arhitectura monolitică presupune că toate componentele aplicației sunt într-un singur bloc de cod. Este mai simplă de implementat inițial, dar dificil de extins sau întreținut. Arhitectura pe </w:t>
      </w:r>
      <w:proofErr w:type="spellStart"/>
      <w:r w:rsidRPr="00757605">
        <w:rPr>
          <w:rFonts w:ascii="Times New Roman" w:hAnsi="Times New Roman" w:cs="Times New Roman"/>
        </w:rPr>
        <w:t>microservicii</w:t>
      </w:r>
      <w:proofErr w:type="spellEnd"/>
      <w:r w:rsidRPr="00757605">
        <w:rPr>
          <w:rFonts w:ascii="Times New Roman" w:hAnsi="Times New Roman" w:cs="Times New Roman"/>
        </w:rPr>
        <w:t xml:space="preserve"> împarte aplicația în servicii mici și independente, fiecare cu rolul său, fiind mai flexibilă și ușor de </w:t>
      </w:r>
      <w:proofErr w:type="spellStart"/>
      <w:r w:rsidRPr="00757605">
        <w:rPr>
          <w:rFonts w:ascii="Times New Roman" w:hAnsi="Times New Roman" w:cs="Times New Roman"/>
        </w:rPr>
        <w:t>scalat</w:t>
      </w:r>
      <w:proofErr w:type="spellEnd"/>
      <w:r w:rsidRPr="00757605">
        <w:rPr>
          <w:rFonts w:ascii="Times New Roman" w:hAnsi="Times New Roman" w:cs="Times New Roman"/>
        </w:rPr>
        <w:t>.</w:t>
      </w:r>
    </w:p>
    <w:p w:rsidR="005F5062" w:rsidRPr="00757605" w:rsidRDefault="006273DB" w:rsidP="005F5062">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Limbajul HTML (directive uzuale, ancore, imagini, culori fundal, meta):</w:t>
      </w:r>
      <w:r w:rsidR="005F5062" w:rsidRPr="00757605">
        <w:rPr>
          <w:rFonts w:ascii="Times New Roman" w:hAnsi="Times New Roman" w:cs="Times New Roman"/>
          <w:b/>
          <w:color w:val="000000" w:themeColor="text1"/>
        </w:rPr>
        <w:br/>
      </w:r>
    </w:p>
    <w:p w:rsidR="006273DB" w:rsidRPr="00757605" w:rsidRDefault="006273DB" w:rsidP="006273DB">
      <w:pPr>
        <w:jc w:val="both"/>
        <w:rPr>
          <w:rFonts w:ascii="Times New Roman" w:hAnsi="Times New Roman" w:cs="Times New Roman"/>
        </w:rPr>
      </w:pPr>
      <w:r w:rsidRPr="00757605">
        <w:rPr>
          <w:rFonts w:ascii="Times New Roman" w:hAnsi="Times New Roman" w:cs="Times New Roman"/>
        </w:rPr>
        <w:t>HTML este limbajul de bază pentru crearea și structurarea paginilor web, folosind directive standard precum titluri, paragrafe și liste. Ancora (&lt;a&gt;) permite conexiunea între pagini, iar imaginea (&lt;</w:t>
      </w:r>
      <w:proofErr w:type="spellStart"/>
      <w:r w:rsidRPr="00757605">
        <w:rPr>
          <w:rFonts w:ascii="Times New Roman" w:hAnsi="Times New Roman" w:cs="Times New Roman"/>
        </w:rPr>
        <w:t>img</w:t>
      </w:r>
      <w:proofErr w:type="spellEnd"/>
      <w:r w:rsidRPr="00757605">
        <w:rPr>
          <w:rFonts w:ascii="Times New Roman" w:hAnsi="Times New Roman" w:cs="Times New Roman"/>
        </w:rPr>
        <w:t>&gt;) îmbogățește vizual conținutul. Culorile și fundalul pot fi controlate prin CSS pentru o prezentare atractivă, iar etichetele meta furnizează informații utile motoarelor de căutare.</w:t>
      </w:r>
    </w:p>
    <w:p w:rsidR="006273DB" w:rsidRPr="00757605" w:rsidRDefault="006273DB" w:rsidP="00D34AD4">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Formularele în HTML, tabelele, cadrele (</w:t>
      </w:r>
      <w:proofErr w:type="spellStart"/>
      <w:r w:rsidRPr="00757605">
        <w:rPr>
          <w:rFonts w:ascii="Times New Roman" w:hAnsi="Times New Roman" w:cs="Times New Roman"/>
          <w:b/>
          <w:color w:val="000000" w:themeColor="text1"/>
        </w:rPr>
        <w:t>frames</w:t>
      </w:r>
      <w:proofErr w:type="spellEnd"/>
      <w:r w:rsidRPr="00757605">
        <w:rPr>
          <w:rFonts w:ascii="Times New Roman" w:hAnsi="Times New Roman" w:cs="Times New Roman"/>
          <w:b/>
          <w:color w:val="000000" w:themeColor="text1"/>
        </w:rPr>
        <w:t>):</w:t>
      </w:r>
      <w:r w:rsidR="005F5062" w:rsidRPr="00757605">
        <w:rPr>
          <w:rFonts w:ascii="Times New Roman" w:hAnsi="Times New Roman" w:cs="Times New Roman"/>
          <w:b/>
          <w:color w:val="000000" w:themeColor="text1"/>
        </w:rPr>
        <w:br/>
      </w:r>
    </w:p>
    <w:p w:rsidR="00EF3065" w:rsidRDefault="006273DB" w:rsidP="006273DB">
      <w:pPr>
        <w:jc w:val="both"/>
        <w:rPr>
          <w:rFonts w:ascii="Times New Roman" w:hAnsi="Times New Roman" w:cs="Times New Roman"/>
        </w:rPr>
      </w:pPr>
      <w:r w:rsidRPr="00757605">
        <w:rPr>
          <w:rFonts w:ascii="Times New Roman" w:hAnsi="Times New Roman" w:cs="Times New Roman"/>
        </w:rPr>
        <w:t>Formularele HTML permit utilizatorilor să introducă și să trimită informații către server prin elemente precum câmpuri text și butoane de trimitere. Tabelele sunt utilizate pentru organizarea datelor în mod clar și structurat. Cadrele (</w:t>
      </w:r>
      <w:proofErr w:type="spellStart"/>
      <w:r w:rsidRPr="00757605">
        <w:rPr>
          <w:rFonts w:ascii="Times New Roman" w:hAnsi="Times New Roman" w:cs="Times New Roman"/>
        </w:rPr>
        <w:t>frames</w:t>
      </w:r>
      <w:proofErr w:type="spellEnd"/>
      <w:r w:rsidRPr="00757605">
        <w:rPr>
          <w:rFonts w:ascii="Times New Roman" w:hAnsi="Times New Roman" w:cs="Times New Roman"/>
        </w:rPr>
        <w:t>) permit afișarea simultană a mai multor documente HTML, dar utilizarea acestora este descurajată în prezent din motive legate de accesibilitate și optimizare SEO.</w:t>
      </w:r>
    </w:p>
    <w:p w:rsidR="00EF3065" w:rsidRDefault="00EF3065">
      <w:pPr>
        <w:rPr>
          <w:rFonts w:ascii="Times New Roman" w:hAnsi="Times New Roman" w:cs="Times New Roman"/>
        </w:rPr>
      </w:pPr>
      <w:r>
        <w:rPr>
          <w:rFonts w:ascii="Times New Roman" w:hAnsi="Times New Roman" w:cs="Times New Roman"/>
        </w:rPr>
        <w:br w:type="page"/>
      </w:r>
    </w:p>
    <w:p w:rsidR="006273DB" w:rsidRPr="00EF3065" w:rsidRDefault="00EF3065" w:rsidP="00EF3065">
      <w:pPr>
        <w:pStyle w:val="Heading1"/>
        <w:jc w:val="center"/>
        <w:rPr>
          <w:rStyle w:val="Strong"/>
          <w:b/>
          <w:sz w:val="26"/>
          <w:szCs w:val="26"/>
        </w:rPr>
      </w:pPr>
      <w:proofErr w:type="spellStart"/>
      <w:r w:rsidRPr="00EF3065">
        <w:rPr>
          <w:rStyle w:val="Strong"/>
          <w:b/>
          <w:sz w:val="26"/>
          <w:szCs w:val="26"/>
        </w:rPr>
        <w:lastRenderedPageBreak/>
        <w:t>Ziua</w:t>
      </w:r>
      <w:proofErr w:type="spellEnd"/>
      <w:r w:rsidRPr="00EF3065">
        <w:rPr>
          <w:rStyle w:val="Strong"/>
          <w:b/>
          <w:sz w:val="26"/>
          <w:szCs w:val="26"/>
        </w:rPr>
        <w:t xml:space="preserve"> 4 CSS</w:t>
      </w:r>
    </w:p>
    <w:p w:rsidR="00EF3065" w:rsidRPr="00EF3065" w:rsidRDefault="00EF3065" w:rsidP="00EF3065">
      <w:pPr>
        <w:pStyle w:val="Heading2"/>
        <w:rPr>
          <w:rStyle w:val="Strong"/>
          <w:b/>
          <w:sz w:val="26"/>
          <w:szCs w:val="26"/>
        </w:rPr>
      </w:pPr>
      <w:r w:rsidRPr="00EF3065">
        <w:rPr>
          <w:rStyle w:val="Strong"/>
          <w:b/>
          <w:sz w:val="26"/>
          <w:szCs w:val="26"/>
        </w:rPr>
        <w:t xml:space="preserve">Ce </w:t>
      </w:r>
      <w:proofErr w:type="spellStart"/>
      <w:r w:rsidRPr="00EF3065">
        <w:rPr>
          <w:rStyle w:val="Strong"/>
          <w:b/>
          <w:sz w:val="26"/>
          <w:szCs w:val="26"/>
        </w:rPr>
        <w:t>este</w:t>
      </w:r>
      <w:proofErr w:type="spellEnd"/>
      <w:r w:rsidRPr="00EF3065">
        <w:rPr>
          <w:rStyle w:val="Strong"/>
          <w:b/>
          <w:sz w:val="26"/>
          <w:szCs w:val="26"/>
        </w:rPr>
        <w:t xml:space="preserve"> CSS?</w:t>
      </w:r>
    </w:p>
    <w:p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a. Sintaxa CSS</w:t>
      </w:r>
      <w:r w:rsidRPr="00EF3065">
        <w:rPr>
          <w:rFonts w:ascii="Times New Roman" w:eastAsia="Times New Roman" w:hAnsi="Times New Roman" w:cs="Times New Roman"/>
          <w:sz w:val="24"/>
          <w:szCs w:val="24"/>
          <w:lang w:eastAsia="ro-RO"/>
        </w:rPr>
        <w:br/>
        <w:t xml:space="preserve">Sintaxa CSS este modul în care sunt scrise regulile de stilizare pentru paginile web. Fiecare regulă CSS este compusă dintr-un „selector” și un „bloc de declarații”. Selectorul identifică elementul HTML care va fi stilizat, iar blocul de declarații conține una sau mai multe perechi de proprietăți și valori, separate prin punct și virgulă. De exemplu, </w:t>
      </w:r>
      <w:r w:rsidRPr="00EF3065">
        <w:rPr>
          <w:rFonts w:ascii="Courier New" w:eastAsia="Times New Roman" w:hAnsi="Courier New" w:cs="Courier New"/>
          <w:sz w:val="20"/>
          <w:szCs w:val="20"/>
          <w:lang w:eastAsia="ro-RO"/>
        </w:rPr>
        <w:t xml:space="preserve">p { color: </w:t>
      </w:r>
      <w:proofErr w:type="spellStart"/>
      <w:r w:rsidRPr="00EF3065">
        <w:rPr>
          <w:rFonts w:ascii="Courier New" w:eastAsia="Times New Roman" w:hAnsi="Courier New" w:cs="Courier New"/>
          <w:sz w:val="20"/>
          <w:szCs w:val="20"/>
          <w:lang w:eastAsia="ro-RO"/>
        </w:rPr>
        <w:t>red</w:t>
      </w:r>
      <w:proofErr w:type="spellEnd"/>
      <w:r w:rsidRPr="00EF3065">
        <w:rPr>
          <w:rFonts w:ascii="Courier New" w:eastAsia="Times New Roman" w:hAnsi="Courier New" w:cs="Courier New"/>
          <w:sz w:val="20"/>
          <w:szCs w:val="20"/>
          <w:lang w:eastAsia="ro-RO"/>
        </w:rPr>
        <w:t>; font-</w:t>
      </w:r>
      <w:proofErr w:type="spellStart"/>
      <w:r w:rsidRPr="00EF3065">
        <w:rPr>
          <w:rFonts w:ascii="Courier New" w:eastAsia="Times New Roman" w:hAnsi="Courier New" w:cs="Courier New"/>
          <w:sz w:val="20"/>
          <w:szCs w:val="20"/>
          <w:lang w:eastAsia="ro-RO"/>
        </w:rPr>
        <w:t>size</w:t>
      </w:r>
      <w:proofErr w:type="spellEnd"/>
      <w:r w:rsidRPr="00EF3065">
        <w:rPr>
          <w:rFonts w:ascii="Courier New" w:eastAsia="Times New Roman" w:hAnsi="Courier New" w:cs="Courier New"/>
          <w:sz w:val="20"/>
          <w:szCs w:val="20"/>
          <w:lang w:eastAsia="ro-RO"/>
        </w:rPr>
        <w:t>: 16px; }</w:t>
      </w:r>
      <w:r w:rsidRPr="00EF3065">
        <w:rPr>
          <w:rFonts w:ascii="Times New Roman" w:eastAsia="Times New Roman" w:hAnsi="Times New Roman" w:cs="Times New Roman"/>
          <w:sz w:val="24"/>
          <w:szCs w:val="24"/>
          <w:lang w:eastAsia="ro-RO"/>
        </w:rPr>
        <w:t xml:space="preserve"> aplică un text roșu și o dimensiune de 16px tuturor paragrafelor.</w:t>
      </w:r>
    </w:p>
    <w:p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 xml:space="preserve">b. CSS text (font, </w:t>
      </w:r>
      <w:proofErr w:type="spellStart"/>
      <w:r w:rsidRPr="00EF3065">
        <w:rPr>
          <w:rFonts w:ascii="Times New Roman" w:eastAsia="Times New Roman" w:hAnsi="Times New Roman" w:cs="Times New Roman"/>
          <w:b/>
          <w:bCs/>
          <w:sz w:val="24"/>
          <w:szCs w:val="24"/>
          <w:lang w:eastAsia="ro-RO"/>
        </w:rPr>
        <w:t>weight</w:t>
      </w:r>
      <w:proofErr w:type="spellEnd"/>
      <w:r w:rsidRPr="00EF3065">
        <w:rPr>
          <w:rFonts w:ascii="Times New Roman" w:eastAsia="Times New Roman" w:hAnsi="Times New Roman" w:cs="Times New Roman"/>
          <w:b/>
          <w:bCs/>
          <w:sz w:val="24"/>
          <w:szCs w:val="24"/>
          <w:lang w:eastAsia="ro-RO"/>
        </w:rPr>
        <w:t>, color)</w:t>
      </w:r>
      <w:r w:rsidRPr="00EF3065">
        <w:rPr>
          <w:rFonts w:ascii="Times New Roman" w:eastAsia="Times New Roman" w:hAnsi="Times New Roman" w:cs="Times New Roman"/>
          <w:sz w:val="24"/>
          <w:szCs w:val="24"/>
          <w:lang w:eastAsia="ro-RO"/>
        </w:rPr>
        <w:br/>
        <w:t xml:space="preserve">CSS oferă o gamă largă de proprietăți pentru formatarea textului. Printre cele mai comune se numără </w:t>
      </w:r>
      <w:r w:rsidRPr="00EF3065">
        <w:rPr>
          <w:rFonts w:ascii="Courier New" w:eastAsia="Times New Roman" w:hAnsi="Courier New" w:cs="Courier New"/>
          <w:sz w:val="20"/>
          <w:szCs w:val="20"/>
          <w:lang w:eastAsia="ro-RO"/>
        </w:rPr>
        <w:t>font-</w:t>
      </w:r>
      <w:proofErr w:type="spellStart"/>
      <w:r w:rsidRPr="00EF3065">
        <w:rPr>
          <w:rFonts w:ascii="Courier New" w:eastAsia="Times New Roman" w:hAnsi="Courier New" w:cs="Courier New"/>
          <w:sz w:val="20"/>
          <w:szCs w:val="20"/>
          <w:lang w:eastAsia="ro-RO"/>
        </w:rPr>
        <w:t>family</w:t>
      </w:r>
      <w:proofErr w:type="spellEnd"/>
      <w:r w:rsidRPr="00EF3065">
        <w:rPr>
          <w:rFonts w:ascii="Times New Roman" w:eastAsia="Times New Roman" w:hAnsi="Times New Roman" w:cs="Times New Roman"/>
          <w:sz w:val="24"/>
          <w:szCs w:val="24"/>
          <w:lang w:eastAsia="ro-RO"/>
        </w:rPr>
        <w:t xml:space="preserve"> pentru alegerea fontului, </w:t>
      </w:r>
      <w:r w:rsidRPr="00EF3065">
        <w:rPr>
          <w:rFonts w:ascii="Courier New" w:eastAsia="Times New Roman" w:hAnsi="Courier New" w:cs="Courier New"/>
          <w:sz w:val="20"/>
          <w:szCs w:val="20"/>
          <w:lang w:eastAsia="ro-RO"/>
        </w:rPr>
        <w:t>font-</w:t>
      </w:r>
      <w:proofErr w:type="spellStart"/>
      <w:r w:rsidRPr="00EF3065">
        <w:rPr>
          <w:rFonts w:ascii="Courier New" w:eastAsia="Times New Roman" w:hAnsi="Courier New" w:cs="Courier New"/>
          <w:sz w:val="20"/>
          <w:szCs w:val="20"/>
          <w:lang w:eastAsia="ro-RO"/>
        </w:rPr>
        <w:t>weight</w:t>
      </w:r>
      <w:proofErr w:type="spellEnd"/>
      <w:r w:rsidRPr="00EF3065">
        <w:rPr>
          <w:rFonts w:ascii="Times New Roman" w:eastAsia="Times New Roman" w:hAnsi="Times New Roman" w:cs="Times New Roman"/>
          <w:sz w:val="24"/>
          <w:szCs w:val="24"/>
          <w:lang w:eastAsia="ro-RO"/>
        </w:rPr>
        <w:t xml:space="preserve"> pentru grosimea textului (de exemplu bold sau normal), și </w:t>
      </w:r>
      <w:r w:rsidRPr="00EF3065">
        <w:rPr>
          <w:rFonts w:ascii="Courier New" w:eastAsia="Times New Roman" w:hAnsi="Courier New" w:cs="Courier New"/>
          <w:sz w:val="20"/>
          <w:szCs w:val="20"/>
          <w:lang w:eastAsia="ro-RO"/>
        </w:rPr>
        <w:t>color</w:t>
      </w:r>
      <w:r w:rsidRPr="00EF3065">
        <w:rPr>
          <w:rFonts w:ascii="Times New Roman" w:eastAsia="Times New Roman" w:hAnsi="Times New Roman" w:cs="Times New Roman"/>
          <w:sz w:val="24"/>
          <w:szCs w:val="24"/>
          <w:lang w:eastAsia="ro-RO"/>
        </w:rPr>
        <w:t xml:space="preserve"> pentru culoarea textului. Acestea permit designerilor web să personalizeze aspectul textului pentru a se potrivi cu identitatea vizuală a site-ului.</w:t>
      </w:r>
    </w:p>
    <w:p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c. CSS table</w:t>
      </w:r>
      <w:r w:rsidRPr="00EF3065">
        <w:rPr>
          <w:rFonts w:ascii="Times New Roman" w:eastAsia="Times New Roman" w:hAnsi="Times New Roman" w:cs="Times New Roman"/>
          <w:sz w:val="24"/>
          <w:szCs w:val="24"/>
          <w:lang w:eastAsia="ro-RO"/>
        </w:rPr>
        <w:br/>
        <w:t xml:space="preserve">Stilizarea tabelelor în CSS permite un control detaliat asupra aspectului rândurilor, celulelor și bordurilor. Proprietăți precum </w:t>
      </w:r>
      <w:proofErr w:type="spellStart"/>
      <w:r w:rsidRPr="00EF3065">
        <w:rPr>
          <w:rFonts w:ascii="Courier New" w:eastAsia="Times New Roman" w:hAnsi="Courier New" w:cs="Courier New"/>
          <w:sz w:val="20"/>
          <w:szCs w:val="20"/>
          <w:lang w:eastAsia="ro-RO"/>
        </w:rPr>
        <w:t>border</w:t>
      </w:r>
      <w:proofErr w:type="spellEnd"/>
      <w:r w:rsidRPr="00EF3065">
        <w:rPr>
          <w:rFonts w:ascii="Times New Roman" w:eastAsia="Times New Roman" w:hAnsi="Times New Roman" w:cs="Times New Roman"/>
          <w:sz w:val="24"/>
          <w:szCs w:val="24"/>
          <w:lang w:eastAsia="ro-RO"/>
        </w:rPr>
        <w:t xml:space="preserve">, </w:t>
      </w:r>
      <w:proofErr w:type="spellStart"/>
      <w:r w:rsidRPr="00EF3065">
        <w:rPr>
          <w:rFonts w:ascii="Courier New" w:eastAsia="Times New Roman" w:hAnsi="Courier New" w:cs="Courier New"/>
          <w:sz w:val="20"/>
          <w:szCs w:val="20"/>
          <w:lang w:eastAsia="ro-RO"/>
        </w:rPr>
        <w:t>padding</w:t>
      </w:r>
      <w:proofErr w:type="spellEnd"/>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text-</w:t>
      </w:r>
      <w:proofErr w:type="spellStart"/>
      <w:r w:rsidRPr="00EF3065">
        <w:rPr>
          <w:rFonts w:ascii="Courier New" w:eastAsia="Times New Roman" w:hAnsi="Courier New" w:cs="Courier New"/>
          <w:sz w:val="20"/>
          <w:szCs w:val="20"/>
          <w:lang w:eastAsia="ro-RO"/>
        </w:rPr>
        <w:t>align</w:t>
      </w:r>
      <w:proofErr w:type="spellEnd"/>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background-color</w:t>
      </w:r>
      <w:r w:rsidRPr="00EF3065">
        <w:rPr>
          <w:rFonts w:ascii="Times New Roman" w:eastAsia="Times New Roman" w:hAnsi="Times New Roman" w:cs="Times New Roman"/>
          <w:sz w:val="24"/>
          <w:szCs w:val="24"/>
          <w:lang w:eastAsia="ro-RO"/>
        </w:rPr>
        <w:t xml:space="preserve"> sunt frecvent utilizate pentru a face tabelele mai lizibile și mai atractive vizual. De asemenea, se pot controla marginile dintre celule cu </w:t>
      </w:r>
      <w:proofErr w:type="spellStart"/>
      <w:r w:rsidRPr="00EF3065">
        <w:rPr>
          <w:rFonts w:ascii="Courier New" w:eastAsia="Times New Roman" w:hAnsi="Courier New" w:cs="Courier New"/>
          <w:sz w:val="20"/>
          <w:szCs w:val="20"/>
          <w:lang w:eastAsia="ro-RO"/>
        </w:rPr>
        <w:t>border-collapse</w:t>
      </w:r>
      <w:proofErr w:type="spellEnd"/>
      <w:r w:rsidRPr="00EF3065">
        <w:rPr>
          <w:rFonts w:ascii="Times New Roman" w:eastAsia="Times New Roman" w:hAnsi="Times New Roman" w:cs="Times New Roman"/>
          <w:sz w:val="24"/>
          <w:szCs w:val="24"/>
          <w:lang w:eastAsia="ro-RO"/>
        </w:rPr>
        <w:t xml:space="preserve"> și spațierea celulelor cu </w:t>
      </w:r>
      <w:proofErr w:type="spellStart"/>
      <w:r w:rsidRPr="00EF3065">
        <w:rPr>
          <w:rFonts w:ascii="Courier New" w:eastAsia="Times New Roman" w:hAnsi="Courier New" w:cs="Courier New"/>
          <w:sz w:val="20"/>
          <w:szCs w:val="20"/>
          <w:lang w:eastAsia="ro-RO"/>
        </w:rPr>
        <w:t>border-spacing</w:t>
      </w:r>
      <w:proofErr w:type="spellEnd"/>
      <w:r w:rsidRPr="00EF3065">
        <w:rPr>
          <w:rFonts w:ascii="Times New Roman" w:eastAsia="Times New Roman" w:hAnsi="Times New Roman" w:cs="Times New Roman"/>
          <w:sz w:val="24"/>
          <w:szCs w:val="24"/>
          <w:lang w:eastAsia="ro-RO"/>
        </w:rPr>
        <w:t>.</w:t>
      </w:r>
    </w:p>
    <w:p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 xml:space="preserve">d. CSS </w:t>
      </w:r>
      <w:proofErr w:type="spellStart"/>
      <w:r w:rsidRPr="00EF3065">
        <w:rPr>
          <w:rFonts w:ascii="Times New Roman" w:eastAsia="Times New Roman" w:hAnsi="Times New Roman" w:cs="Times New Roman"/>
          <w:b/>
          <w:bCs/>
          <w:sz w:val="24"/>
          <w:szCs w:val="24"/>
          <w:lang w:eastAsia="ro-RO"/>
        </w:rPr>
        <w:t>border</w:t>
      </w:r>
      <w:proofErr w:type="spellEnd"/>
      <w:r w:rsidRPr="00EF3065">
        <w:rPr>
          <w:rFonts w:ascii="Times New Roman" w:eastAsia="Times New Roman" w:hAnsi="Times New Roman" w:cs="Times New Roman"/>
          <w:sz w:val="24"/>
          <w:szCs w:val="24"/>
          <w:lang w:eastAsia="ro-RO"/>
        </w:rPr>
        <w:br/>
        <w:t xml:space="preserve">Proprietatea </w:t>
      </w:r>
      <w:proofErr w:type="spellStart"/>
      <w:r w:rsidRPr="00EF3065">
        <w:rPr>
          <w:rFonts w:ascii="Courier New" w:eastAsia="Times New Roman" w:hAnsi="Courier New" w:cs="Courier New"/>
          <w:sz w:val="20"/>
          <w:szCs w:val="20"/>
          <w:lang w:eastAsia="ro-RO"/>
        </w:rPr>
        <w:t>border</w:t>
      </w:r>
      <w:proofErr w:type="spellEnd"/>
      <w:r w:rsidRPr="00EF3065">
        <w:rPr>
          <w:rFonts w:ascii="Times New Roman" w:eastAsia="Times New Roman" w:hAnsi="Times New Roman" w:cs="Times New Roman"/>
          <w:sz w:val="24"/>
          <w:szCs w:val="24"/>
          <w:lang w:eastAsia="ro-RO"/>
        </w:rPr>
        <w:t xml:space="preserve"> este folosită pentru a adăuga margini în jurul elementelor HTML. Se pot seta dimensiunea, stilul (solid, </w:t>
      </w:r>
      <w:proofErr w:type="spellStart"/>
      <w:r w:rsidRPr="00EF3065">
        <w:rPr>
          <w:rFonts w:ascii="Times New Roman" w:eastAsia="Times New Roman" w:hAnsi="Times New Roman" w:cs="Times New Roman"/>
          <w:sz w:val="24"/>
          <w:szCs w:val="24"/>
          <w:lang w:eastAsia="ro-RO"/>
        </w:rPr>
        <w:t>dashed</w:t>
      </w:r>
      <w:proofErr w:type="spellEnd"/>
      <w:r w:rsidRPr="00EF3065">
        <w:rPr>
          <w:rFonts w:ascii="Times New Roman" w:eastAsia="Times New Roman" w:hAnsi="Times New Roman" w:cs="Times New Roman"/>
          <w:sz w:val="24"/>
          <w:szCs w:val="24"/>
          <w:lang w:eastAsia="ro-RO"/>
        </w:rPr>
        <w:t xml:space="preserve">, </w:t>
      </w:r>
      <w:proofErr w:type="spellStart"/>
      <w:r w:rsidRPr="00EF3065">
        <w:rPr>
          <w:rFonts w:ascii="Times New Roman" w:eastAsia="Times New Roman" w:hAnsi="Times New Roman" w:cs="Times New Roman"/>
          <w:sz w:val="24"/>
          <w:szCs w:val="24"/>
          <w:lang w:eastAsia="ro-RO"/>
        </w:rPr>
        <w:t>dotted</w:t>
      </w:r>
      <w:proofErr w:type="spellEnd"/>
      <w:r w:rsidRPr="00EF3065">
        <w:rPr>
          <w:rFonts w:ascii="Times New Roman" w:eastAsia="Times New Roman" w:hAnsi="Times New Roman" w:cs="Times New Roman"/>
          <w:sz w:val="24"/>
          <w:szCs w:val="24"/>
          <w:lang w:eastAsia="ro-RO"/>
        </w:rPr>
        <w:t xml:space="preserve"> etc.) și culoarea bordurii. De exemplu, </w:t>
      </w:r>
      <w:proofErr w:type="spellStart"/>
      <w:r w:rsidRPr="00EF3065">
        <w:rPr>
          <w:rFonts w:ascii="Courier New" w:eastAsia="Times New Roman" w:hAnsi="Courier New" w:cs="Courier New"/>
          <w:sz w:val="20"/>
          <w:szCs w:val="20"/>
          <w:lang w:eastAsia="ro-RO"/>
        </w:rPr>
        <w:t>border</w:t>
      </w:r>
      <w:proofErr w:type="spellEnd"/>
      <w:r w:rsidRPr="00EF3065">
        <w:rPr>
          <w:rFonts w:ascii="Courier New" w:eastAsia="Times New Roman" w:hAnsi="Courier New" w:cs="Courier New"/>
          <w:sz w:val="20"/>
          <w:szCs w:val="20"/>
          <w:lang w:eastAsia="ro-RO"/>
        </w:rPr>
        <w:t xml:space="preserve">: 2px solid </w:t>
      </w:r>
      <w:proofErr w:type="spellStart"/>
      <w:r w:rsidRPr="00EF3065">
        <w:rPr>
          <w:rFonts w:ascii="Courier New" w:eastAsia="Times New Roman" w:hAnsi="Courier New" w:cs="Courier New"/>
          <w:sz w:val="20"/>
          <w:szCs w:val="20"/>
          <w:lang w:eastAsia="ro-RO"/>
        </w:rPr>
        <w:t>black</w:t>
      </w:r>
      <w:proofErr w:type="spellEnd"/>
      <w:r w:rsidRPr="00EF3065">
        <w:rPr>
          <w:rFonts w:ascii="Courier New" w:eastAsia="Times New Roman" w:hAnsi="Courier New" w:cs="Courier New"/>
          <w:sz w:val="20"/>
          <w:szCs w:val="20"/>
          <w:lang w:eastAsia="ro-RO"/>
        </w:rPr>
        <w:t>;</w:t>
      </w:r>
      <w:r w:rsidRPr="00EF3065">
        <w:rPr>
          <w:rFonts w:ascii="Times New Roman" w:eastAsia="Times New Roman" w:hAnsi="Times New Roman" w:cs="Times New Roman"/>
          <w:sz w:val="24"/>
          <w:szCs w:val="24"/>
          <w:lang w:eastAsia="ro-RO"/>
        </w:rPr>
        <w:t xml:space="preserve"> va aplica o margine neagră solidă de 2px. Este esențială pentru delimitarea clară a elementelor în designul interfeței.</w:t>
      </w:r>
    </w:p>
    <w:p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 xml:space="preserve">e. CSS </w:t>
      </w:r>
      <w:proofErr w:type="spellStart"/>
      <w:r w:rsidRPr="00EF3065">
        <w:rPr>
          <w:rFonts w:ascii="Times New Roman" w:eastAsia="Times New Roman" w:hAnsi="Times New Roman" w:cs="Times New Roman"/>
          <w:b/>
          <w:bCs/>
          <w:sz w:val="24"/>
          <w:szCs w:val="24"/>
          <w:lang w:eastAsia="ro-RO"/>
        </w:rPr>
        <w:t>list</w:t>
      </w:r>
      <w:proofErr w:type="spellEnd"/>
      <w:r w:rsidRPr="00EF3065">
        <w:rPr>
          <w:rFonts w:ascii="Times New Roman" w:eastAsia="Times New Roman" w:hAnsi="Times New Roman" w:cs="Times New Roman"/>
          <w:sz w:val="24"/>
          <w:szCs w:val="24"/>
          <w:lang w:eastAsia="ro-RO"/>
        </w:rPr>
        <w:br/>
        <w:t xml:space="preserve">CSS permite stilizarea listelor (ordonate și neordonate) prin proprietăți precum </w:t>
      </w:r>
      <w:proofErr w:type="spellStart"/>
      <w:r w:rsidRPr="00EF3065">
        <w:rPr>
          <w:rFonts w:ascii="Courier New" w:eastAsia="Times New Roman" w:hAnsi="Courier New" w:cs="Courier New"/>
          <w:sz w:val="20"/>
          <w:szCs w:val="20"/>
          <w:lang w:eastAsia="ro-RO"/>
        </w:rPr>
        <w:t>list-style-type</w:t>
      </w:r>
      <w:proofErr w:type="spellEnd"/>
      <w:r w:rsidRPr="00EF3065">
        <w:rPr>
          <w:rFonts w:ascii="Times New Roman" w:eastAsia="Times New Roman" w:hAnsi="Times New Roman" w:cs="Times New Roman"/>
          <w:sz w:val="24"/>
          <w:szCs w:val="24"/>
          <w:lang w:eastAsia="ro-RO"/>
        </w:rPr>
        <w:t xml:space="preserve">, </w:t>
      </w:r>
      <w:proofErr w:type="spellStart"/>
      <w:r w:rsidRPr="00EF3065">
        <w:rPr>
          <w:rFonts w:ascii="Courier New" w:eastAsia="Times New Roman" w:hAnsi="Courier New" w:cs="Courier New"/>
          <w:sz w:val="20"/>
          <w:szCs w:val="20"/>
          <w:lang w:eastAsia="ro-RO"/>
        </w:rPr>
        <w:t>list-style-position</w:t>
      </w:r>
      <w:proofErr w:type="spellEnd"/>
      <w:r w:rsidRPr="00EF3065">
        <w:rPr>
          <w:rFonts w:ascii="Times New Roman" w:eastAsia="Times New Roman" w:hAnsi="Times New Roman" w:cs="Times New Roman"/>
          <w:sz w:val="24"/>
          <w:szCs w:val="24"/>
          <w:lang w:eastAsia="ro-RO"/>
        </w:rPr>
        <w:t xml:space="preserve">, și </w:t>
      </w:r>
      <w:proofErr w:type="spellStart"/>
      <w:r w:rsidRPr="00EF3065">
        <w:rPr>
          <w:rFonts w:ascii="Courier New" w:eastAsia="Times New Roman" w:hAnsi="Courier New" w:cs="Courier New"/>
          <w:sz w:val="20"/>
          <w:szCs w:val="20"/>
          <w:lang w:eastAsia="ro-RO"/>
        </w:rPr>
        <w:t>list-style-image</w:t>
      </w:r>
      <w:proofErr w:type="spellEnd"/>
      <w:r w:rsidRPr="00EF3065">
        <w:rPr>
          <w:rFonts w:ascii="Times New Roman" w:eastAsia="Times New Roman" w:hAnsi="Times New Roman" w:cs="Times New Roman"/>
          <w:sz w:val="24"/>
          <w:szCs w:val="24"/>
          <w:lang w:eastAsia="ro-RO"/>
        </w:rPr>
        <w:t>. Acestea controlează felul în care apar marcatorii listelor (buline, cifre, imagini personalizate) și poziționarea lor. Astfel, se pot crea liste care să se integreze armonios în estetica generală a paginii.</w:t>
      </w:r>
    </w:p>
    <w:p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lastRenderedPageBreak/>
        <w:drawing>
          <wp:inline distT="0" distB="0" distL="0" distR="0" wp14:anchorId="666F9E6E" wp14:editId="1EEEBDDF">
            <wp:extent cx="6692265"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2265" cy="3509645"/>
                    </a:xfrm>
                    <a:prstGeom prst="rect">
                      <a:avLst/>
                    </a:prstGeom>
                  </pic:spPr>
                </pic:pic>
              </a:graphicData>
            </a:graphic>
          </wp:inline>
        </w:drawing>
      </w:r>
    </w:p>
    <w:p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 xml:space="preserve">În lucrul cu CSS, GPT m-a ajutat să lucrez mai rapid și mai eficient, mai ales în taskuri repetitive sau tehnice. De exemplu, atunci când am avut nevoie să convertesc valori precum </w:t>
      </w:r>
      <w:r w:rsidRPr="00EF3065">
        <w:rPr>
          <w:rFonts w:ascii="Courier New" w:eastAsia="Times New Roman" w:hAnsi="Courier New" w:cs="Courier New"/>
          <w:sz w:val="20"/>
          <w:szCs w:val="20"/>
          <w:lang w:eastAsia="ro-RO"/>
        </w:rPr>
        <w:t>1.4rem</w:t>
      </w:r>
      <w:r w:rsidRPr="00EF3065">
        <w:rPr>
          <w:rFonts w:ascii="Times New Roman" w:eastAsia="Times New Roman" w:hAnsi="Times New Roman" w:cs="Times New Roman"/>
          <w:sz w:val="24"/>
          <w:szCs w:val="24"/>
          <w:lang w:eastAsia="ro-RO"/>
        </w:rPr>
        <w:t xml:space="preserve"> în pixeli sau </w:t>
      </w:r>
      <w:r w:rsidRPr="00EF3065">
        <w:rPr>
          <w:rFonts w:ascii="Courier New" w:eastAsia="Times New Roman" w:hAnsi="Courier New" w:cs="Courier New"/>
          <w:sz w:val="20"/>
          <w:szCs w:val="20"/>
          <w:lang w:eastAsia="ro-RO"/>
        </w:rPr>
        <w:t>15vw</w:t>
      </w:r>
      <w:r w:rsidRPr="00EF3065">
        <w:rPr>
          <w:rFonts w:ascii="Times New Roman" w:eastAsia="Times New Roman" w:hAnsi="Times New Roman" w:cs="Times New Roman"/>
          <w:sz w:val="24"/>
          <w:szCs w:val="24"/>
          <w:lang w:eastAsia="ro-RO"/>
        </w:rPr>
        <w:t xml:space="preserve"> în rem, am obținut imediat rezultatul fără să pierd timp cu calcule sau verificări externe. În structura </w:t>
      </w:r>
      <w:proofErr w:type="spellStart"/>
      <w:r w:rsidRPr="00EF3065">
        <w:rPr>
          <w:rFonts w:ascii="Times New Roman" w:eastAsia="Times New Roman" w:hAnsi="Times New Roman" w:cs="Times New Roman"/>
          <w:sz w:val="24"/>
          <w:szCs w:val="24"/>
          <w:lang w:eastAsia="ro-RO"/>
        </w:rPr>
        <w:t>dashboard</w:t>
      </w:r>
      <w:proofErr w:type="spellEnd"/>
      <w:r w:rsidRPr="00EF3065">
        <w:rPr>
          <w:rFonts w:ascii="Times New Roman" w:eastAsia="Times New Roman" w:hAnsi="Times New Roman" w:cs="Times New Roman"/>
          <w:sz w:val="24"/>
          <w:szCs w:val="24"/>
          <w:lang w:eastAsia="ro-RO"/>
        </w:rPr>
        <w:t xml:space="preserve">-ului, alinierea div-urilor a fost optimizată rapid cu recomandări clare — cum ar fi folosirea lui </w:t>
      </w:r>
      <w:r w:rsidRPr="00EF3065">
        <w:rPr>
          <w:rFonts w:ascii="Courier New" w:eastAsia="Times New Roman" w:hAnsi="Courier New" w:cs="Courier New"/>
          <w:sz w:val="20"/>
          <w:szCs w:val="20"/>
          <w:lang w:eastAsia="ro-RO"/>
        </w:rPr>
        <w:t xml:space="preserve">display: </w:t>
      </w:r>
      <w:proofErr w:type="spellStart"/>
      <w:r w:rsidRPr="00EF3065">
        <w:rPr>
          <w:rFonts w:ascii="Courier New" w:eastAsia="Times New Roman" w:hAnsi="Courier New" w:cs="Courier New"/>
          <w:sz w:val="20"/>
          <w:szCs w:val="20"/>
          <w:lang w:eastAsia="ro-RO"/>
        </w:rPr>
        <w:t>flex</w:t>
      </w:r>
      <w:proofErr w:type="spellEnd"/>
      <w:r w:rsidRPr="00EF3065">
        <w:rPr>
          <w:rFonts w:ascii="Times New Roman" w:eastAsia="Times New Roman" w:hAnsi="Times New Roman" w:cs="Times New Roman"/>
          <w:sz w:val="24"/>
          <w:szCs w:val="24"/>
          <w:lang w:eastAsia="ro-RO"/>
        </w:rPr>
        <w:t xml:space="preserve">, împreună cu </w:t>
      </w:r>
      <w:proofErr w:type="spellStart"/>
      <w:r w:rsidRPr="00EF3065">
        <w:rPr>
          <w:rFonts w:ascii="Courier New" w:eastAsia="Times New Roman" w:hAnsi="Courier New" w:cs="Courier New"/>
          <w:sz w:val="20"/>
          <w:szCs w:val="20"/>
          <w:lang w:eastAsia="ro-RO"/>
        </w:rPr>
        <w:t>justify</w:t>
      </w:r>
      <w:proofErr w:type="spellEnd"/>
      <w:r w:rsidRPr="00EF3065">
        <w:rPr>
          <w:rFonts w:ascii="Courier New" w:eastAsia="Times New Roman" w:hAnsi="Courier New" w:cs="Courier New"/>
          <w:sz w:val="20"/>
          <w:szCs w:val="20"/>
          <w:lang w:eastAsia="ro-RO"/>
        </w:rPr>
        <w:t xml:space="preserve">-content: </w:t>
      </w:r>
      <w:proofErr w:type="spellStart"/>
      <w:r w:rsidRPr="00EF3065">
        <w:rPr>
          <w:rFonts w:ascii="Courier New" w:eastAsia="Times New Roman" w:hAnsi="Courier New" w:cs="Courier New"/>
          <w:sz w:val="20"/>
          <w:szCs w:val="20"/>
          <w:lang w:eastAsia="ro-RO"/>
        </w:rPr>
        <w:t>center</w:t>
      </w:r>
      <w:proofErr w:type="spellEnd"/>
      <w:r w:rsidRPr="00EF3065">
        <w:rPr>
          <w:rFonts w:ascii="Times New Roman" w:eastAsia="Times New Roman" w:hAnsi="Times New Roman" w:cs="Times New Roman"/>
          <w:sz w:val="24"/>
          <w:szCs w:val="24"/>
          <w:lang w:eastAsia="ro-RO"/>
        </w:rPr>
        <w:t xml:space="preserve"> și </w:t>
      </w:r>
      <w:proofErr w:type="spellStart"/>
      <w:r w:rsidRPr="00EF3065">
        <w:rPr>
          <w:rFonts w:ascii="Courier New" w:eastAsia="Times New Roman" w:hAnsi="Courier New" w:cs="Courier New"/>
          <w:sz w:val="20"/>
          <w:szCs w:val="20"/>
          <w:lang w:eastAsia="ro-RO"/>
        </w:rPr>
        <w:t>align-items</w:t>
      </w:r>
      <w:proofErr w:type="spellEnd"/>
      <w:r w:rsidRPr="00EF3065">
        <w:rPr>
          <w:rFonts w:ascii="Courier New" w:eastAsia="Times New Roman" w:hAnsi="Courier New" w:cs="Courier New"/>
          <w:sz w:val="20"/>
          <w:szCs w:val="20"/>
          <w:lang w:eastAsia="ro-RO"/>
        </w:rPr>
        <w:t xml:space="preserve">: </w:t>
      </w:r>
      <w:proofErr w:type="spellStart"/>
      <w:r w:rsidRPr="00EF3065">
        <w:rPr>
          <w:rFonts w:ascii="Courier New" w:eastAsia="Times New Roman" w:hAnsi="Courier New" w:cs="Courier New"/>
          <w:sz w:val="20"/>
          <w:szCs w:val="20"/>
          <w:lang w:eastAsia="ro-RO"/>
        </w:rPr>
        <w:t>center</w:t>
      </w:r>
      <w:proofErr w:type="spellEnd"/>
      <w:r w:rsidRPr="00EF3065">
        <w:rPr>
          <w:rFonts w:ascii="Times New Roman" w:eastAsia="Times New Roman" w:hAnsi="Times New Roman" w:cs="Times New Roman"/>
          <w:sz w:val="24"/>
          <w:szCs w:val="24"/>
          <w:lang w:eastAsia="ro-RO"/>
        </w:rPr>
        <w:t xml:space="preserve">, pentru a centra elemente ca </w:t>
      </w:r>
      <w:r w:rsidRPr="00EF3065">
        <w:rPr>
          <w:rFonts w:ascii="Courier New" w:eastAsia="Times New Roman" w:hAnsi="Courier New" w:cs="Courier New"/>
          <w:sz w:val="20"/>
          <w:szCs w:val="20"/>
          <w:lang w:eastAsia="ro-RO"/>
        </w:rPr>
        <w:t>#corner</w:t>
      </w:r>
      <w:r w:rsidRPr="00EF3065">
        <w:rPr>
          <w:rFonts w:ascii="Times New Roman" w:eastAsia="Times New Roman" w:hAnsi="Times New Roman" w:cs="Times New Roman"/>
          <w:sz w:val="24"/>
          <w:szCs w:val="24"/>
          <w:lang w:eastAsia="ro-RO"/>
        </w:rPr>
        <w:t>.</w:t>
      </w:r>
    </w:p>
    <w:p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Un alt exemp</w:t>
      </w:r>
      <w:bookmarkStart w:id="0" w:name="_GoBack"/>
      <w:bookmarkEnd w:id="0"/>
      <w:r w:rsidRPr="00EF3065">
        <w:rPr>
          <w:rFonts w:ascii="Times New Roman" w:eastAsia="Times New Roman" w:hAnsi="Times New Roman" w:cs="Times New Roman"/>
          <w:sz w:val="24"/>
          <w:szCs w:val="24"/>
          <w:lang w:eastAsia="ro-RO"/>
        </w:rPr>
        <w:t>lu a fost eliminarea redundanțelor în stiluri. Când am observat linii CSS repetitive, cum ar fi:</w:t>
      </w:r>
    </w:p>
    <w:p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drawing>
          <wp:inline distT="0" distB="0" distL="0" distR="0" wp14:anchorId="21A785D1" wp14:editId="5C75C6B4">
            <wp:extent cx="4820323"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952633"/>
                    </a:xfrm>
                    <a:prstGeom prst="rect">
                      <a:avLst/>
                    </a:prstGeom>
                  </pic:spPr>
                </pic:pic>
              </a:graphicData>
            </a:graphic>
          </wp:inline>
        </w:drawing>
      </w:r>
    </w:p>
    <w:p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GPT m-a ajutat să le identific și să le reorganizez eficient în clase reutilizabile. Nu a fost vorba de „cum să fac”, ci de a face mai repede și mai curat. Practic, GPT a devenit un instrument de accelerare a deciziilor și un filtru instant de soluții, fără să mai pierd timp pe documentație sau încercări inutile.</w:t>
      </w:r>
    </w:p>
    <w:p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rsidR="00EF3065" w:rsidRPr="00EF3065" w:rsidRDefault="00EF3065" w:rsidP="00EF3065">
      <w:pPr>
        <w:pStyle w:val="Heading1"/>
        <w:jc w:val="center"/>
        <w:rPr>
          <w:rStyle w:val="Strong"/>
          <w:sz w:val="26"/>
          <w:szCs w:val="26"/>
          <w:lang w:val="ro-RO"/>
        </w:rPr>
      </w:pPr>
    </w:p>
    <w:p w:rsidR="00EF3065" w:rsidRDefault="00EF3065" w:rsidP="00EF3065">
      <w:pPr>
        <w:pStyle w:val="Heading1"/>
        <w:jc w:val="center"/>
        <w:rPr>
          <w:rStyle w:val="Strong"/>
          <w:sz w:val="26"/>
          <w:szCs w:val="26"/>
        </w:rPr>
      </w:pPr>
    </w:p>
    <w:p w:rsidR="00EF3065" w:rsidRPr="00EF3065" w:rsidRDefault="00EF3065" w:rsidP="00EF3065">
      <w:pPr>
        <w:pStyle w:val="Heading1"/>
        <w:jc w:val="center"/>
        <w:rPr>
          <w:rStyle w:val="Strong"/>
          <w:sz w:val="26"/>
          <w:szCs w:val="26"/>
        </w:rPr>
      </w:pPr>
    </w:p>
    <w:sectPr w:rsidR="00EF3065" w:rsidRPr="00EF3065" w:rsidSect="00EF4136">
      <w:footerReference w:type="default" r:id="rId17"/>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865" w:rsidRDefault="00542865" w:rsidP="00D9712A">
      <w:pPr>
        <w:spacing w:after="0" w:line="240" w:lineRule="auto"/>
      </w:pPr>
      <w:r>
        <w:separator/>
      </w:r>
    </w:p>
  </w:endnote>
  <w:endnote w:type="continuationSeparator" w:id="0">
    <w:p w:rsidR="00542865" w:rsidRDefault="00542865"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rsidR="00D9712A" w:rsidRDefault="00D9712A">
        <w:pPr>
          <w:pStyle w:val="Footer"/>
          <w:jc w:val="right"/>
        </w:pPr>
        <w:r>
          <w:fldChar w:fldCharType="begin"/>
        </w:r>
        <w:r>
          <w:instrText xml:space="preserve"> PAGE   \* MERGEFORMAT </w:instrText>
        </w:r>
        <w:r>
          <w:fldChar w:fldCharType="separate"/>
        </w:r>
        <w:r w:rsidR="00EF3065">
          <w:rPr>
            <w:noProof/>
          </w:rPr>
          <w:t>11</w:t>
        </w:r>
        <w:r>
          <w:rPr>
            <w:noProof/>
          </w:rPr>
          <w:fldChar w:fldCharType="end"/>
        </w:r>
      </w:p>
    </w:sdtContent>
  </w:sdt>
  <w:p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865" w:rsidRDefault="00542865" w:rsidP="00D9712A">
      <w:pPr>
        <w:spacing w:after="0" w:line="240" w:lineRule="auto"/>
      </w:pPr>
      <w:r>
        <w:separator/>
      </w:r>
    </w:p>
  </w:footnote>
  <w:footnote w:type="continuationSeparator" w:id="0">
    <w:p w:rsidR="00542865" w:rsidRDefault="00542865"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B74"/>
    <w:multiLevelType w:val="hybridMultilevel"/>
    <w:tmpl w:val="2B70C256"/>
    <w:lvl w:ilvl="0" w:tplc="DB1426B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912340"/>
    <w:multiLevelType w:val="hybridMultilevel"/>
    <w:tmpl w:val="35D69C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1485B"/>
    <w:multiLevelType w:val="hybridMultilevel"/>
    <w:tmpl w:val="65C23FBE"/>
    <w:lvl w:ilvl="0" w:tplc="1302AB3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EFA721E"/>
    <w:multiLevelType w:val="hybridMultilevel"/>
    <w:tmpl w:val="3DD685E4"/>
    <w:lvl w:ilvl="0" w:tplc="1D882DE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47D6663"/>
    <w:multiLevelType w:val="hybridMultilevel"/>
    <w:tmpl w:val="EC60C47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D260D91"/>
    <w:multiLevelType w:val="hybridMultilevel"/>
    <w:tmpl w:val="A8B6CD1E"/>
    <w:lvl w:ilvl="0" w:tplc="98848B90">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42B309C5"/>
    <w:multiLevelType w:val="hybridMultilevel"/>
    <w:tmpl w:val="FD123D96"/>
    <w:lvl w:ilvl="0" w:tplc="04090019">
      <w:start w:val="1"/>
      <w:numFmt w:val="lowerLetter"/>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7B80E9E"/>
    <w:multiLevelType w:val="hybridMultilevel"/>
    <w:tmpl w:val="CF98BAF6"/>
    <w:lvl w:ilvl="0" w:tplc="0409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8546F6D"/>
    <w:multiLevelType w:val="hybridMultilevel"/>
    <w:tmpl w:val="D012F0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94B0F77"/>
    <w:multiLevelType w:val="hybridMultilevel"/>
    <w:tmpl w:val="13BA4D9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EB872B7"/>
    <w:multiLevelType w:val="hybridMultilevel"/>
    <w:tmpl w:val="5762B20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5F6854D9"/>
    <w:multiLevelType w:val="hybridMultilevel"/>
    <w:tmpl w:val="9A52C998"/>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F2405"/>
    <w:multiLevelType w:val="hybridMultilevel"/>
    <w:tmpl w:val="2BAA89C2"/>
    <w:lvl w:ilvl="0" w:tplc="2C787FE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74AD56ED"/>
    <w:multiLevelType w:val="hybridMultilevel"/>
    <w:tmpl w:val="EF704B6A"/>
    <w:lvl w:ilvl="0" w:tplc="04090013">
      <w:start w:val="1"/>
      <w:numFmt w:val="upperRoman"/>
      <w:lvlText w:val="%1."/>
      <w:lvlJc w:val="righ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4"/>
  </w:num>
  <w:num w:numId="3">
    <w:abstractNumId w:val="15"/>
  </w:num>
  <w:num w:numId="4">
    <w:abstractNumId w:val="8"/>
  </w:num>
  <w:num w:numId="5">
    <w:abstractNumId w:val="12"/>
  </w:num>
  <w:num w:numId="6">
    <w:abstractNumId w:val="16"/>
  </w:num>
  <w:num w:numId="7">
    <w:abstractNumId w:val="0"/>
  </w:num>
  <w:num w:numId="8">
    <w:abstractNumId w:val="3"/>
  </w:num>
  <w:num w:numId="9">
    <w:abstractNumId w:val="4"/>
  </w:num>
  <w:num w:numId="10">
    <w:abstractNumId w:val="17"/>
  </w:num>
  <w:num w:numId="11">
    <w:abstractNumId w:val="6"/>
  </w:num>
  <w:num w:numId="12">
    <w:abstractNumId w:val="11"/>
  </w:num>
  <w:num w:numId="13">
    <w:abstractNumId w:val="5"/>
  </w:num>
  <w:num w:numId="14">
    <w:abstractNumId w:val="1"/>
  </w:num>
  <w:num w:numId="15">
    <w:abstractNumId w:val="10"/>
  </w:num>
  <w:num w:numId="16">
    <w:abstractNumId w:val="13"/>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0677D8"/>
    <w:rsid w:val="000C09CD"/>
    <w:rsid w:val="00222117"/>
    <w:rsid w:val="002327D5"/>
    <w:rsid w:val="00252096"/>
    <w:rsid w:val="002632A7"/>
    <w:rsid w:val="00281F44"/>
    <w:rsid w:val="002A0933"/>
    <w:rsid w:val="002B06FC"/>
    <w:rsid w:val="002E7C4D"/>
    <w:rsid w:val="00322CB6"/>
    <w:rsid w:val="00353670"/>
    <w:rsid w:val="00353D77"/>
    <w:rsid w:val="003E1008"/>
    <w:rsid w:val="004050B0"/>
    <w:rsid w:val="004F6388"/>
    <w:rsid w:val="00503CF2"/>
    <w:rsid w:val="00542865"/>
    <w:rsid w:val="005E77F4"/>
    <w:rsid w:val="005E7D47"/>
    <w:rsid w:val="005F5062"/>
    <w:rsid w:val="006273DB"/>
    <w:rsid w:val="00671BBA"/>
    <w:rsid w:val="006E1E10"/>
    <w:rsid w:val="00757605"/>
    <w:rsid w:val="007A3007"/>
    <w:rsid w:val="00834EF3"/>
    <w:rsid w:val="009D5260"/>
    <w:rsid w:val="00A00D33"/>
    <w:rsid w:val="00AE5713"/>
    <w:rsid w:val="00C84EFA"/>
    <w:rsid w:val="00CA44E2"/>
    <w:rsid w:val="00CD5BC4"/>
    <w:rsid w:val="00D24AC5"/>
    <w:rsid w:val="00D34AD4"/>
    <w:rsid w:val="00D9712A"/>
    <w:rsid w:val="00EF3065"/>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CEE1E3"/>
  <w15:chartTrackingRefBased/>
  <w15:docId w15:val="{0DBB49C3-50A6-4429-8D4A-6016ABC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627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73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 w:type="paragraph" w:styleId="NoSpacing">
    <w:name w:val="No Spacing"/>
    <w:uiPriority w:val="1"/>
    <w:qFormat/>
    <w:rsid w:val="00353D77"/>
    <w:pPr>
      <w:spacing w:after="0" w:line="240" w:lineRule="auto"/>
    </w:pPr>
    <w:rPr>
      <w:lang w:val="ro-RO"/>
    </w:rPr>
  </w:style>
  <w:style w:type="character" w:customStyle="1" w:styleId="Heading3Char">
    <w:name w:val="Heading 3 Char"/>
    <w:basedOn w:val="DefaultParagraphFont"/>
    <w:link w:val="Heading3"/>
    <w:uiPriority w:val="9"/>
    <w:rsid w:val="006273DB"/>
    <w:rPr>
      <w:rFonts w:asciiTheme="majorHAnsi" w:eastAsiaTheme="majorEastAsia" w:hAnsiTheme="majorHAnsi" w:cstheme="majorBidi"/>
      <w:color w:val="1F4D78" w:themeColor="accent1" w:themeShade="7F"/>
      <w:sz w:val="24"/>
      <w:szCs w:val="24"/>
      <w:lang w:val="ro-RO"/>
    </w:rPr>
  </w:style>
  <w:style w:type="character" w:customStyle="1" w:styleId="Heading4Char">
    <w:name w:val="Heading 4 Char"/>
    <w:basedOn w:val="DefaultParagraphFont"/>
    <w:link w:val="Heading4"/>
    <w:uiPriority w:val="9"/>
    <w:rsid w:val="006273DB"/>
    <w:rPr>
      <w:rFonts w:asciiTheme="majorHAnsi" w:eastAsiaTheme="majorEastAsia" w:hAnsiTheme="majorHAnsi" w:cstheme="majorBidi"/>
      <w:i/>
      <w:iCs/>
      <w:color w:val="2E74B5" w:themeColor="accent1" w:themeShade="BF"/>
      <w:lang w:val="ro-RO"/>
    </w:rPr>
  </w:style>
  <w:style w:type="character" w:styleId="Hyperlink">
    <w:name w:val="Hyperlink"/>
    <w:basedOn w:val="DefaultParagraphFont"/>
    <w:uiPriority w:val="99"/>
    <w:semiHidden/>
    <w:unhideWhenUsed/>
    <w:rsid w:val="002A0933"/>
    <w:rPr>
      <w:color w:val="0000FF"/>
      <w:u w:val="single"/>
    </w:rPr>
  </w:style>
  <w:style w:type="character" w:styleId="Emphasis">
    <w:name w:val="Emphasis"/>
    <w:basedOn w:val="DefaultParagraphFont"/>
    <w:uiPriority w:val="20"/>
    <w:qFormat/>
    <w:rsid w:val="00EF3065"/>
    <w:rPr>
      <w:i/>
      <w:iCs/>
    </w:rPr>
  </w:style>
  <w:style w:type="character" w:styleId="SubtleEmphasis">
    <w:name w:val="Subtle Emphasis"/>
    <w:basedOn w:val="DefaultParagraphFont"/>
    <w:uiPriority w:val="19"/>
    <w:qFormat/>
    <w:rsid w:val="00EF3065"/>
    <w:rPr>
      <w:i/>
      <w:iCs/>
      <w:color w:val="404040" w:themeColor="text1" w:themeTint="BF"/>
    </w:rPr>
  </w:style>
  <w:style w:type="paragraph" w:styleId="Subtitle">
    <w:name w:val="Subtitle"/>
    <w:basedOn w:val="Normal"/>
    <w:next w:val="Normal"/>
    <w:link w:val="SubtitleChar"/>
    <w:uiPriority w:val="11"/>
    <w:qFormat/>
    <w:rsid w:val="00EF3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3065"/>
    <w:rPr>
      <w:rFonts w:eastAsiaTheme="minorEastAsia"/>
      <w:color w:val="5A5A5A" w:themeColor="text1" w:themeTint="A5"/>
      <w:spacing w:val="15"/>
      <w:lang w:val="ro-RO"/>
    </w:rPr>
  </w:style>
  <w:style w:type="paragraph" w:styleId="Title">
    <w:name w:val="Title"/>
    <w:basedOn w:val="Normal"/>
    <w:next w:val="Normal"/>
    <w:link w:val="TitleChar"/>
    <w:uiPriority w:val="10"/>
    <w:qFormat/>
    <w:rsid w:val="00EF3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65"/>
    <w:rPr>
      <w:rFonts w:asciiTheme="majorHAnsi" w:eastAsiaTheme="majorEastAsia" w:hAnsiTheme="majorHAnsi" w:cstheme="majorBidi"/>
      <w:spacing w:val="-10"/>
      <w:kern w:val="28"/>
      <w:sz w:val="56"/>
      <w:szCs w:val="56"/>
      <w:lang w:val="ro-RO"/>
    </w:rPr>
  </w:style>
  <w:style w:type="character" w:styleId="IntenseEmphasis">
    <w:name w:val="Intense Emphasis"/>
    <w:basedOn w:val="DefaultParagraphFont"/>
    <w:uiPriority w:val="21"/>
    <w:qFormat/>
    <w:rsid w:val="00EF3065"/>
    <w:rPr>
      <w:i/>
      <w:iCs/>
      <w:color w:val="5B9BD5" w:themeColor="accent1"/>
    </w:rPr>
  </w:style>
  <w:style w:type="paragraph" w:styleId="HTMLPreformatted">
    <w:name w:val="HTML Preformatted"/>
    <w:basedOn w:val="Normal"/>
    <w:link w:val="HTMLPreformattedChar"/>
    <w:uiPriority w:val="99"/>
    <w:semiHidden/>
    <w:unhideWhenUsed/>
    <w:rsid w:val="00EF3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EF3065"/>
    <w:rPr>
      <w:rFonts w:ascii="Courier New" w:eastAsia="Times New Roman" w:hAnsi="Courier New" w:cs="Courier New"/>
      <w:sz w:val="20"/>
      <w:szCs w:val="20"/>
      <w:lang w:val="ro-RO" w:eastAsia="ro-RO"/>
    </w:rPr>
  </w:style>
  <w:style w:type="character" w:customStyle="1" w:styleId="hljs-attribute">
    <w:name w:val="hljs-attribute"/>
    <w:basedOn w:val="DefaultParagraphFont"/>
    <w:rsid w:val="00EF3065"/>
  </w:style>
  <w:style w:type="character" w:customStyle="1" w:styleId="hljs-number">
    <w:name w:val="hljs-number"/>
    <w:basedOn w:val="DefaultParagraphFont"/>
    <w:rsid w:val="00EF3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830289640">
      <w:bodyDiv w:val="1"/>
      <w:marLeft w:val="0"/>
      <w:marRight w:val="0"/>
      <w:marTop w:val="0"/>
      <w:marBottom w:val="0"/>
      <w:divBdr>
        <w:top w:val="none" w:sz="0" w:space="0" w:color="auto"/>
        <w:left w:val="none" w:sz="0" w:space="0" w:color="auto"/>
        <w:bottom w:val="none" w:sz="0" w:space="0" w:color="auto"/>
        <w:right w:val="none" w:sz="0" w:space="0" w:color="auto"/>
      </w:divBdr>
    </w:div>
    <w:div w:id="975182331">
      <w:bodyDiv w:val="1"/>
      <w:marLeft w:val="0"/>
      <w:marRight w:val="0"/>
      <w:marTop w:val="0"/>
      <w:marBottom w:val="0"/>
      <w:divBdr>
        <w:top w:val="none" w:sz="0" w:space="0" w:color="auto"/>
        <w:left w:val="none" w:sz="0" w:space="0" w:color="auto"/>
        <w:bottom w:val="none" w:sz="0" w:space="0" w:color="auto"/>
        <w:right w:val="none" w:sz="0" w:space="0" w:color="auto"/>
      </w:divBdr>
    </w:div>
    <w:div w:id="1037269640">
      <w:bodyDiv w:val="1"/>
      <w:marLeft w:val="0"/>
      <w:marRight w:val="0"/>
      <w:marTop w:val="0"/>
      <w:marBottom w:val="0"/>
      <w:divBdr>
        <w:top w:val="none" w:sz="0" w:space="0" w:color="auto"/>
        <w:left w:val="none" w:sz="0" w:space="0" w:color="auto"/>
        <w:bottom w:val="none" w:sz="0" w:space="0" w:color="auto"/>
        <w:right w:val="none" w:sz="0" w:space="0" w:color="auto"/>
      </w:divBdr>
    </w:div>
    <w:div w:id="1435903730">
      <w:bodyDiv w:val="1"/>
      <w:marLeft w:val="0"/>
      <w:marRight w:val="0"/>
      <w:marTop w:val="0"/>
      <w:marBottom w:val="0"/>
      <w:divBdr>
        <w:top w:val="none" w:sz="0" w:space="0" w:color="auto"/>
        <w:left w:val="none" w:sz="0" w:space="0" w:color="auto"/>
        <w:bottom w:val="none" w:sz="0" w:space="0" w:color="auto"/>
        <w:right w:val="none" w:sz="0" w:space="0" w:color="auto"/>
      </w:divBdr>
      <w:divsChild>
        <w:div w:id="512301300">
          <w:marLeft w:val="0"/>
          <w:marRight w:val="0"/>
          <w:marTop w:val="0"/>
          <w:marBottom w:val="0"/>
          <w:divBdr>
            <w:top w:val="none" w:sz="0" w:space="0" w:color="auto"/>
            <w:left w:val="none" w:sz="0" w:space="0" w:color="auto"/>
            <w:bottom w:val="none" w:sz="0" w:space="0" w:color="auto"/>
            <w:right w:val="none" w:sz="0" w:space="0" w:color="auto"/>
          </w:divBdr>
          <w:divsChild>
            <w:div w:id="1644234756">
              <w:marLeft w:val="0"/>
              <w:marRight w:val="0"/>
              <w:marTop w:val="0"/>
              <w:marBottom w:val="0"/>
              <w:divBdr>
                <w:top w:val="none" w:sz="0" w:space="0" w:color="auto"/>
                <w:left w:val="none" w:sz="0" w:space="0" w:color="auto"/>
                <w:bottom w:val="none" w:sz="0" w:space="0" w:color="auto"/>
                <w:right w:val="none" w:sz="0" w:space="0" w:color="auto"/>
              </w:divBdr>
            </w:div>
            <w:div w:id="1069814365">
              <w:marLeft w:val="0"/>
              <w:marRight w:val="0"/>
              <w:marTop w:val="0"/>
              <w:marBottom w:val="0"/>
              <w:divBdr>
                <w:top w:val="none" w:sz="0" w:space="0" w:color="auto"/>
                <w:left w:val="none" w:sz="0" w:space="0" w:color="auto"/>
                <w:bottom w:val="none" w:sz="0" w:space="0" w:color="auto"/>
                <w:right w:val="none" w:sz="0" w:space="0" w:color="auto"/>
              </w:divBdr>
              <w:divsChild>
                <w:div w:id="936717">
                  <w:marLeft w:val="0"/>
                  <w:marRight w:val="0"/>
                  <w:marTop w:val="0"/>
                  <w:marBottom w:val="0"/>
                  <w:divBdr>
                    <w:top w:val="none" w:sz="0" w:space="0" w:color="auto"/>
                    <w:left w:val="none" w:sz="0" w:space="0" w:color="auto"/>
                    <w:bottom w:val="none" w:sz="0" w:space="0" w:color="auto"/>
                    <w:right w:val="none" w:sz="0" w:space="0" w:color="auto"/>
                  </w:divBdr>
                  <w:divsChild>
                    <w:div w:id="2038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498">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diagrams.net/?src=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79DC-09BC-431C-8B50-7260108D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11</Pages>
  <Words>2547</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2025-04-07T06:20:00Z</dcterms:created>
  <dcterms:modified xsi:type="dcterms:W3CDTF">2025-04-10T09:29:00Z</dcterms:modified>
</cp:coreProperties>
</file>