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36EC" w14:textId="77777777" w:rsidR="00F739D4" w:rsidRDefault="00F739D4">
      <w:pPr>
        <w:rPr>
          <w:rFonts w:ascii="宋体" w:eastAsia="宋体" w:hAnsi="宋体"/>
        </w:rPr>
      </w:pPr>
    </w:p>
    <w:p w14:paraId="0BFFA650" w14:textId="0B2109A1" w:rsidR="00754FCE" w:rsidRDefault="00754FC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我们是为了这个国家好啊！我们都是为了你们</w:t>
      </w:r>
    </w:p>
    <w:p w14:paraId="7F5DE20C" w14:textId="4E476BBC" w:rsidR="00647552" w:rsidRDefault="008607C5" w:rsidP="008607C5">
      <w:pPr>
        <w:tabs>
          <w:tab w:val="left" w:pos="18"/>
        </w:tabs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</w:p>
    <w:p w14:paraId="3140471E" w14:textId="0FA061DC" w:rsidR="00334588" w:rsidRDefault="0064755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目标是正式时期实现</w:t>
      </w:r>
      <w:r w:rsidR="00334588">
        <w:rPr>
          <w:rFonts w:ascii="宋体" w:eastAsia="宋体" w:hAnsi="宋体" w:hint="eastAsia"/>
        </w:rPr>
        <w:t>多党制</w:t>
      </w:r>
    </w:p>
    <w:p w14:paraId="4535B38D" w14:textId="036D56C6" w:rsidR="00647552" w:rsidRDefault="00782AA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入党、退党自由</w:t>
      </w:r>
    </w:p>
    <w:p w14:paraId="67884166" w14:textId="4159E31A" w:rsidR="00CF518E" w:rsidRDefault="0033458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总统 最多连任两届 如要修改需要全民公投</w:t>
      </w:r>
    </w:p>
    <w:p w14:paraId="306A3636" w14:textId="3070C6A4" w:rsidR="00F55B4C" w:rsidRDefault="00F55B4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选举的公平性：</w:t>
      </w:r>
    </w:p>
    <w:p w14:paraId="57AC7553" w14:textId="42A5C2B9" w:rsidR="00334588" w:rsidRDefault="0033458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新闻不受审查 但要保证真实性 </w:t>
      </w:r>
    </w:p>
    <w:p w14:paraId="6C2C1164" w14:textId="6BD30275" w:rsidR="00A7236E" w:rsidRDefault="00A7236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单一选区多票制</w:t>
      </w:r>
    </w:p>
    <w:p w14:paraId="009B6B49" w14:textId="656F78E1" w:rsidR="0038635D" w:rsidRDefault="0038635D">
      <w:pPr>
        <w:rPr>
          <w:rFonts w:ascii="宋体" w:eastAsia="宋体" w:hAnsi="宋体"/>
        </w:rPr>
      </w:pPr>
    </w:p>
    <w:p w14:paraId="26970581" w14:textId="77777777" w:rsidR="00AD1E88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国家的基本原则</w:t>
      </w:r>
      <w:r w:rsidR="00F55B4C">
        <w:rPr>
          <w:rFonts w:ascii="宋体" w:eastAsia="宋体" w:hAnsi="宋体" w:hint="eastAsia"/>
        </w:rPr>
        <w:t>：</w:t>
      </w:r>
    </w:p>
    <w:p w14:paraId="3D7B6CEA" w14:textId="77777777" w:rsidR="00AD1E88" w:rsidRDefault="00F55B4C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价值认同</w:t>
      </w:r>
      <w:r w:rsidR="008607C5">
        <w:rPr>
          <w:rFonts w:ascii="宋体" w:eastAsia="宋体" w:hAnsi="宋体" w:hint="eastAsia"/>
        </w:rPr>
        <w:t>（没啥用），</w:t>
      </w:r>
    </w:p>
    <w:p w14:paraId="4471D6F9" w14:textId="0ABADB4A" w:rsidR="0038635D" w:rsidRPr="0038635D" w:rsidRDefault="008607C5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军队交给政府</w:t>
      </w:r>
    </w:p>
    <w:p w14:paraId="12149793" w14:textId="77777777" w:rsidR="00AD1E88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立法、行政、司法机关的组成原则和功能</w:t>
      </w:r>
      <w:r>
        <w:rPr>
          <w:rFonts w:ascii="宋体" w:eastAsia="宋体" w:hAnsi="宋体" w:hint="eastAsia"/>
        </w:rPr>
        <w:t>：</w:t>
      </w:r>
    </w:p>
    <w:p w14:paraId="5E50DFD4" w14:textId="1A7FFF10" w:rsidR="0038635D" w:rsidRPr="0038635D" w:rsidRDefault="0038635D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三权分立</w:t>
      </w:r>
      <w:r w:rsidR="00AD1E88">
        <w:rPr>
          <w:rFonts w:ascii="宋体" w:eastAsia="宋体" w:hAnsi="宋体" w:hint="eastAsia"/>
        </w:rPr>
        <w:t>为核心</w:t>
      </w:r>
    </w:p>
    <w:p w14:paraId="3BEC95FA" w14:textId="77777777" w:rsidR="00AD1E88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地方的政治架构及其与中央的关系</w:t>
      </w:r>
      <w:r w:rsidR="00F55B4C">
        <w:rPr>
          <w:rFonts w:ascii="宋体" w:eastAsia="宋体" w:hAnsi="宋体" w:hint="eastAsia"/>
        </w:rPr>
        <w:t>：</w:t>
      </w:r>
    </w:p>
    <w:p w14:paraId="5FA7ABE5" w14:textId="3B68BB77" w:rsidR="0038635D" w:rsidRPr="0038635D" w:rsidRDefault="00F55B4C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单一制，中东国家不大</w:t>
      </w:r>
    </w:p>
    <w:p w14:paraId="3E7A4EE7" w14:textId="7E42782D" w:rsidR="0038635D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对于威权统治时期的政治结论及其遗留问题的处理</w:t>
      </w:r>
    </w:p>
    <w:p w14:paraId="570946D0" w14:textId="39097BB2" w:rsidR="00AD1E88" w:rsidRDefault="00AD1E88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 w:rsidRPr="00AD1E88">
        <w:rPr>
          <w:rFonts w:ascii="宋体" w:eastAsia="宋体" w:hAnsi="宋体" w:hint="eastAsia"/>
        </w:rPr>
        <w:t>临时宪法和正式宪法的关系：临时宪法主要是为了过渡时期的稳定，社会精英需要保留大部分，基层需要保留，之后以选举的形式替换，群众反映比较大的需要处理，高层</w:t>
      </w:r>
      <w:r w:rsidRPr="00AD1E88">
        <w:rPr>
          <w:rFonts w:ascii="宋体" w:eastAsia="宋体" w:hAnsi="宋体" w:hint="eastAsia"/>
          <w:highlight w:val="yellow"/>
        </w:rPr>
        <w:t>成立中央顾问委员会（上议院</w:t>
      </w:r>
      <w:r w:rsidRPr="00AD1E88">
        <w:rPr>
          <w:rFonts w:ascii="宋体" w:eastAsia="宋体" w:hAnsi="宋体"/>
          <w:highlight w:val="yellow"/>
        </w:rPr>
        <w:t>/养老院）</w:t>
      </w:r>
      <w:r w:rsidRPr="00AD1E88">
        <w:rPr>
          <w:rFonts w:ascii="宋体" w:eastAsia="宋体" w:hAnsi="宋体"/>
        </w:rPr>
        <w:t>，荣誉保留权力收回</w:t>
      </w:r>
    </w:p>
    <w:p w14:paraId="3BDB31C2" w14:textId="77777777" w:rsidR="00AD1E88" w:rsidRPr="0038635D" w:rsidRDefault="00AD1E88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</w:p>
    <w:p w14:paraId="007D33C6" w14:textId="34D30AA3" w:rsidR="0038635D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过渡时期的特别规定（时长、功能、从临时宪法到正式宪法的过渡）</w:t>
      </w:r>
    </w:p>
    <w:p w14:paraId="1F4BF139" w14:textId="48E75229" w:rsidR="008607C5" w:rsidRDefault="00D60BB3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临时政府由这5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人组成</w:t>
      </w:r>
      <w:r w:rsidR="00782AA3">
        <w:rPr>
          <w:rFonts w:ascii="宋体" w:eastAsia="宋体" w:hAnsi="宋体" w:hint="eastAsia"/>
        </w:rPr>
        <w:t>，</w:t>
      </w:r>
      <w:r w:rsidR="00A7236E">
        <w:rPr>
          <w:rFonts w:ascii="宋体" w:eastAsia="宋体" w:hAnsi="宋体" w:hint="eastAsia"/>
        </w:rPr>
        <w:t>原执政党有退党自由</w:t>
      </w:r>
    </w:p>
    <w:p w14:paraId="73315B1A" w14:textId="3235396E" w:rsidR="00D60BB3" w:rsidRDefault="00D60BB3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结社自由</w:t>
      </w:r>
    </w:p>
    <w:p w14:paraId="3EE902B5" w14:textId="6D47BC11" w:rsidR="00D60BB3" w:rsidRDefault="00D60BB3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功能：在正式政府成立之前，维持国家稳定，</w:t>
      </w:r>
      <w:r w:rsidR="00782AA3">
        <w:rPr>
          <w:rFonts w:ascii="宋体" w:eastAsia="宋体" w:hAnsi="宋体" w:hint="eastAsia"/>
        </w:rPr>
        <w:t>制订宪法</w:t>
      </w:r>
    </w:p>
    <w:p w14:paraId="7406DBD2" w14:textId="4B60262F" w:rsidR="00A7236E" w:rsidRPr="0038635D" w:rsidRDefault="00A7236E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临时宪法结束时间：直到完成某个目标</w:t>
      </w:r>
    </w:p>
    <w:sectPr w:rsidR="00A7236E" w:rsidRPr="003863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1AE3"/>
    <w:multiLevelType w:val="hybridMultilevel"/>
    <w:tmpl w:val="7DDE3E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53E83"/>
    <w:multiLevelType w:val="multilevel"/>
    <w:tmpl w:val="CDC8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3F6"/>
    <w:rsid w:val="00334588"/>
    <w:rsid w:val="0038635D"/>
    <w:rsid w:val="004773F6"/>
    <w:rsid w:val="00647552"/>
    <w:rsid w:val="00754FCE"/>
    <w:rsid w:val="00782AA3"/>
    <w:rsid w:val="008607C5"/>
    <w:rsid w:val="00A7236E"/>
    <w:rsid w:val="00AD1E88"/>
    <w:rsid w:val="00CF518E"/>
    <w:rsid w:val="00D60BB3"/>
    <w:rsid w:val="00F55B4C"/>
    <w:rsid w:val="00F7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BBD6"/>
  <w15:docId w15:val="{B54A8AC1-23EA-49BB-B99D-11525920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3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 宇琦</dc:creator>
  <cp:keywords/>
  <dc:description/>
  <cp:lastModifiedBy>康 宇琦</cp:lastModifiedBy>
  <cp:revision>3</cp:revision>
  <dcterms:created xsi:type="dcterms:W3CDTF">2021-12-10T08:42:00Z</dcterms:created>
  <dcterms:modified xsi:type="dcterms:W3CDTF">2021-12-11T15:10:00Z</dcterms:modified>
</cp:coreProperties>
</file>