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D836EC" w14:textId="77777777" w:rsidR="00F739D4" w:rsidRDefault="00F739D4">
      <w:pPr>
        <w:rPr>
          <w:rFonts w:ascii="宋体" w:eastAsia="宋体" w:hAnsi="宋体"/>
        </w:rPr>
      </w:pPr>
    </w:p>
    <w:p w14:paraId="0BFFA650" w14:textId="0B2109A1" w:rsidR="00754FCE" w:rsidRDefault="00754FCE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我们是为了这个国家好啊！我们都是为了你们</w:t>
      </w:r>
    </w:p>
    <w:p w14:paraId="7F5DE20C" w14:textId="4E476BBC" w:rsidR="00647552" w:rsidRDefault="008607C5" w:rsidP="008607C5">
      <w:pPr>
        <w:tabs>
          <w:tab w:val="left" w:pos="18"/>
        </w:tabs>
        <w:rPr>
          <w:rFonts w:ascii="宋体" w:eastAsia="宋体" w:hAnsi="宋体"/>
        </w:rPr>
      </w:pPr>
      <w:r>
        <w:rPr>
          <w:rFonts w:ascii="宋体" w:eastAsia="宋体" w:hAnsi="宋体"/>
        </w:rPr>
        <w:tab/>
      </w:r>
    </w:p>
    <w:p w14:paraId="3140471E" w14:textId="0FA061DC" w:rsidR="00334588" w:rsidRDefault="00647552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目标是正式时期实现</w:t>
      </w:r>
      <w:r w:rsidR="00334588">
        <w:rPr>
          <w:rFonts w:ascii="宋体" w:eastAsia="宋体" w:hAnsi="宋体" w:hint="eastAsia"/>
        </w:rPr>
        <w:t>多党制</w:t>
      </w:r>
    </w:p>
    <w:p w14:paraId="4535B38D" w14:textId="036D56C6" w:rsidR="00647552" w:rsidRDefault="00782AA3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入党、退党自由</w:t>
      </w:r>
    </w:p>
    <w:p w14:paraId="67884166" w14:textId="4159E31A" w:rsidR="00CF518E" w:rsidRDefault="0033458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总统 最多连任两届 如要修改需要全民公投</w:t>
      </w:r>
    </w:p>
    <w:p w14:paraId="306A3636" w14:textId="3070C6A4" w:rsidR="00F55B4C" w:rsidRDefault="00F55B4C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选举的公平性：</w:t>
      </w:r>
    </w:p>
    <w:p w14:paraId="57AC7553" w14:textId="0F89D4E0" w:rsidR="00334588" w:rsidRDefault="0033458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新闻不受审查 但要保证真实性 </w:t>
      </w:r>
    </w:p>
    <w:p w14:paraId="35B84A80" w14:textId="05BCE2C7" w:rsidR="00122016" w:rsidRDefault="00122016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（强调事后审查，值得关注的是极端思想、恐怖言论，而不是谣言）</w:t>
      </w:r>
    </w:p>
    <w:p w14:paraId="6C2C1164" w14:textId="55448C5B" w:rsidR="00A7236E" w:rsidRDefault="00A7236E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单一选区多票制</w:t>
      </w:r>
    </w:p>
    <w:p w14:paraId="41C96D6E" w14:textId="67B2C22D" w:rsidR="00BC7E2C" w:rsidRDefault="00BC7E2C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注意：对三方利益分配的一致性</w:t>
      </w:r>
    </w:p>
    <w:p w14:paraId="009B6B49" w14:textId="656F78E1" w:rsidR="0038635D" w:rsidRDefault="0038635D">
      <w:pPr>
        <w:rPr>
          <w:rFonts w:ascii="宋体" w:eastAsia="宋体" w:hAnsi="宋体"/>
        </w:rPr>
      </w:pPr>
    </w:p>
    <w:p w14:paraId="26970581" w14:textId="77777777" w:rsidR="00AD1E88" w:rsidRDefault="0038635D" w:rsidP="0038635D">
      <w:pPr>
        <w:pStyle w:val="a3"/>
        <w:numPr>
          <w:ilvl w:val="0"/>
          <w:numId w:val="2"/>
        </w:numPr>
        <w:ind w:firstLineChars="0"/>
        <w:rPr>
          <w:rFonts w:ascii="宋体" w:eastAsia="宋体" w:hAnsi="宋体"/>
        </w:rPr>
      </w:pPr>
      <w:r w:rsidRPr="0038635D">
        <w:rPr>
          <w:rFonts w:ascii="宋体" w:eastAsia="宋体" w:hAnsi="宋体" w:hint="eastAsia"/>
        </w:rPr>
        <w:t>国家的基本原则</w:t>
      </w:r>
      <w:r w:rsidR="00F55B4C">
        <w:rPr>
          <w:rFonts w:ascii="宋体" w:eastAsia="宋体" w:hAnsi="宋体" w:hint="eastAsia"/>
        </w:rPr>
        <w:t>：</w:t>
      </w:r>
    </w:p>
    <w:p w14:paraId="3D7B6CEA" w14:textId="77777777" w:rsidR="00AD1E88" w:rsidRDefault="00F55B4C" w:rsidP="00AD1E88">
      <w:pPr>
        <w:pStyle w:val="a3"/>
        <w:numPr>
          <w:ilvl w:val="1"/>
          <w:numId w:val="2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价值认同</w:t>
      </w:r>
      <w:r w:rsidR="008607C5">
        <w:rPr>
          <w:rFonts w:ascii="宋体" w:eastAsia="宋体" w:hAnsi="宋体" w:hint="eastAsia"/>
        </w:rPr>
        <w:t>（没啥用），</w:t>
      </w:r>
    </w:p>
    <w:p w14:paraId="59CA4E06" w14:textId="68318438" w:rsidR="00122016" w:rsidRPr="00122016" w:rsidRDefault="008607C5" w:rsidP="00122016">
      <w:pPr>
        <w:pStyle w:val="a3"/>
        <w:numPr>
          <w:ilvl w:val="1"/>
          <w:numId w:val="2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军队交给政府</w:t>
      </w:r>
    </w:p>
    <w:p w14:paraId="12149793" w14:textId="77777777" w:rsidR="00AD1E88" w:rsidRDefault="0038635D" w:rsidP="0038635D">
      <w:pPr>
        <w:pStyle w:val="a3"/>
        <w:numPr>
          <w:ilvl w:val="0"/>
          <w:numId w:val="2"/>
        </w:numPr>
        <w:ind w:firstLineChars="0"/>
        <w:rPr>
          <w:rFonts w:ascii="宋体" w:eastAsia="宋体" w:hAnsi="宋体"/>
        </w:rPr>
      </w:pPr>
      <w:r w:rsidRPr="0038635D">
        <w:rPr>
          <w:rFonts w:ascii="宋体" w:eastAsia="宋体" w:hAnsi="宋体" w:hint="eastAsia"/>
        </w:rPr>
        <w:t>立法、行政、司法机关的组成原则和功能</w:t>
      </w:r>
      <w:r>
        <w:rPr>
          <w:rFonts w:ascii="宋体" w:eastAsia="宋体" w:hAnsi="宋体" w:hint="eastAsia"/>
        </w:rPr>
        <w:t>：</w:t>
      </w:r>
    </w:p>
    <w:p w14:paraId="5E50DFD4" w14:textId="67B89679" w:rsidR="0038635D" w:rsidRPr="00BC7E2C" w:rsidRDefault="0038635D" w:rsidP="00AD1E88">
      <w:pPr>
        <w:pStyle w:val="a3"/>
        <w:numPr>
          <w:ilvl w:val="1"/>
          <w:numId w:val="2"/>
        </w:numPr>
        <w:ind w:firstLineChars="0"/>
        <w:rPr>
          <w:rFonts w:ascii="宋体" w:eastAsia="宋体" w:hAnsi="宋体"/>
          <w:highlight w:val="yellow"/>
        </w:rPr>
      </w:pPr>
      <w:r w:rsidRPr="00BC7E2C">
        <w:rPr>
          <w:rFonts w:ascii="宋体" w:eastAsia="宋体" w:hAnsi="宋体" w:hint="eastAsia"/>
          <w:highlight w:val="yellow"/>
        </w:rPr>
        <w:t>三权分立</w:t>
      </w:r>
      <w:r w:rsidR="00AD1E88" w:rsidRPr="00BC7E2C">
        <w:rPr>
          <w:rFonts w:ascii="宋体" w:eastAsia="宋体" w:hAnsi="宋体" w:hint="eastAsia"/>
          <w:highlight w:val="yellow"/>
        </w:rPr>
        <w:t>为核心</w:t>
      </w:r>
      <w:r w:rsidR="0062772E">
        <w:rPr>
          <w:rFonts w:ascii="宋体" w:eastAsia="宋体" w:hAnsi="宋体" w:hint="eastAsia"/>
          <w:highlight w:val="yellow"/>
        </w:rPr>
        <w:t>（张春生、朱笑渲）</w:t>
      </w:r>
    </w:p>
    <w:p w14:paraId="743CBF25" w14:textId="70117F70" w:rsidR="00122016" w:rsidRPr="0038635D" w:rsidRDefault="00E53388" w:rsidP="00AD1E88">
      <w:pPr>
        <w:pStyle w:val="a3"/>
        <w:numPr>
          <w:ilvl w:val="1"/>
          <w:numId w:val="2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监督权——对三权的监督，人民选举，提出议案</w:t>
      </w:r>
    </w:p>
    <w:p w14:paraId="3BEC95FA" w14:textId="244E9452" w:rsidR="00AD1E88" w:rsidRDefault="0038635D" w:rsidP="0038635D">
      <w:pPr>
        <w:pStyle w:val="a3"/>
        <w:numPr>
          <w:ilvl w:val="0"/>
          <w:numId w:val="2"/>
        </w:numPr>
        <w:ind w:firstLineChars="0"/>
        <w:rPr>
          <w:rFonts w:ascii="宋体" w:eastAsia="宋体" w:hAnsi="宋体"/>
        </w:rPr>
      </w:pPr>
      <w:r w:rsidRPr="00BC7E2C">
        <w:rPr>
          <w:rFonts w:ascii="宋体" w:eastAsia="宋体" w:hAnsi="宋体" w:hint="eastAsia"/>
          <w:highlight w:val="yellow"/>
        </w:rPr>
        <w:t>地方的政治架构</w:t>
      </w:r>
      <w:r w:rsidR="0062772E">
        <w:rPr>
          <w:rFonts w:ascii="宋体" w:eastAsia="宋体" w:hAnsi="宋体" w:hint="eastAsia"/>
          <w:highlight w:val="yellow"/>
        </w:rPr>
        <w:t>（康宇琦、曾晓龙）</w:t>
      </w:r>
      <w:r w:rsidRPr="0038635D">
        <w:rPr>
          <w:rFonts w:ascii="宋体" w:eastAsia="宋体" w:hAnsi="宋体" w:hint="eastAsia"/>
        </w:rPr>
        <w:t>及其与中央的关系</w:t>
      </w:r>
      <w:r w:rsidR="00F55B4C">
        <w:rPr>
          <w:rFonts w:ascii="宋体" w:eastAsia="宋体" w:hAnsi="宋体" w:hint="eastAsia"/>
        </w:rPr>
        <w:t>：</w:t>
      </w:r>
    </w:p>
    <w:p w14:paraId="5FA7ABE5" w14:textId="3B68BB77" w:rsidR="0038635D" w:rsidRPr="0038635D" w:rsidRDefault="00F55B4C" w:rsidP="00AD1E88">
      <w:pPr>
        <w:pStyle w:val="a3"/>
        <w:numPr>
          <w:ilvl w:val="1"/>
          <w:numId w:val="2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单一制，中东国家不大</w:t>
      </w:r>
    </w:p>
    <w:p w14:paraId="3E7A4EE7" w14:textId="7E42782D" w:rsidR="0038635D" w:rsidRDefault="0038635D" w:rsidP="0038635D">
      <w:pPr>
        <w:pStyle w:val="a3"/>
        <w:numPr>
          <w:ilvl w:val="0"/>
          <w:numId w:val="2"/>
        </w:numPr>
        <w:ind w:firstLineChars="0"/>
        <w:rPr>
          <w:rFonts w:ascii="宋体" w:eastAsia="宋体" w:hAnsi="宋体"/>
        </w:rPr>
      </w:pPr>
      <w:r w:rsidRPr="0038635D">
        <w:rPr>
          <w:rFonts w:ascii="宋体" w:eastAsia="宋体" w:hAnsi="宋体" w:hint="eastAsia"/>
        </w:rPr>
        <w:t>对于威权统治时期的政治结论及其遗留问题的处理</w:t>
      </w:r>
    </w:p>
    <w:p w14:paraId="570946D0" w14:textId="39097BB2" w:rsidR="00AD1E88" w:rsidRDefault="00AD1E88" w:rsidP="00AD1E88">
      <w:pPr>
        <w:pStyle w:val="a3"/>
        <w:numPr>
          <w:ilvl w:val="1"/>
          <w:numId w:val="2"/>
        </w:numPr>
        <w:ind w:firstLineChars="0"/>
        <w:rPr>
          <w:rFonts w:ascii="宋体" w:eastAsia="宋体" w:hAnsi="宋体"/>
        </w:rPr>
      </w:pPr>
      <w:r w:rsidRPr="00AD1E88">
        <w:rPr>
          <w:rFonts w:ascii="宋体" w:eastAsia="宋体" w:hAnsi="宋体" w:hint="eastAsia"/>
        </w:rPr>
        <w:t>临时宪法和正式宪法的关系：临时宪法主要是为了过渡时期的稳定，社会精英需要保留大部分，基层需要保留，之后以选举的形式替换，群众反映比较大的需要处理，高层</w:t>
      </w:r>
      <w:r w:rsidRPr="0062772E">
        <w:rPr>
          <w:rFonts w:ascii="宋体" w:eastAsia="宋体" w:hAnsi="宋体" w:hint="eastAsia"/>
        </w:rPr>
        <w:t>成立中央顾问委员会（上议院</w:t>
      </w:r>
      <w:r w:rsidRPr="0062772E">
        <w:rPr>
          <w:rFonts w:ascii="宋体" w:eastAsia="宋体" w:hAnsi="宋体"/>
        </w:rPr>
        <w:t>/养老院）</w:t>
      </w:r>
      <w:r w:rsidRPr="00AD1E88">
        <w:rPr>
          <w:rFonts w:ascii="宋体" w:eastAsia="宋体" w:hAnsi="宋体"/>
        </w:rPr>
        <w:t>，荣誉保留权力收回</w:t>
      </w:r>
    </w:p>
    <w:p w14:paraId="3BDB31C2" w14:textId="77777777" w:rsidR="00AD1E88" w:rsidRPr="0038635D" w:rsidRDefault="00AD1E88" w:rsidP="00AD1E88">
      <w:pPr>
        <w:pStyle w:val="a3"/>
        <w:numPr>
          <w:ilvl w:val="1"/>
          <w:numId w:val="2"/>
        </w:numPr>
        <w:ind w:firstLineChars="0"/>
        <w:rPr>
          <w:rFonts w:ascii="宋体" w:eastAsia="宋体" w:hAnsi="宋体"/>
        </w:rPr>
      </w:pPr>
    </w:p>
    <w:p w14:paraId="007D33C6" w14:textId="34D30AA3" w:rsidR="0038635D" w:rsidRDefault="0038635D" w:rsidP="0038635D">
      <w:pPr>
        <w:pStyle w:val="a3"/>
        <w:numPr>
          <w:ilvl w:val="0"/>
          <w:numId w:val="2"/>
        </w:numPr>
        <w:ind w:firstLineChars="0"/>
        <w:rPr>
          <w:rFonts w:ascii="宋体" w:eastAsia="宋体" w:hAnsi="宋体"/>
        </w:rPr>
      </w:pPr>
      <w:r w:rsidRPr="0038635D">
        <w:rPr>
          <w:rFonts w:ascii="宋体" w:eastAsia="宋体" w:hAnsi="宋体" w:hint="eastAsia"/>
        </w:rPr>
        <w:t>过渡时期的特别规定（时长、功能、从临时宪法到正式宪法的过渡）</w:t>
      </w:r>
    </w:p>
    <w:p w14:paraId="1F4BF139" w14:textId="48E75229" w:rsidR="008607C5" w:rsidRDefault="00D60BB3" w:rsidP="008607C5">
      <w:pPr>
        <w:pStyle w:val="a3"/>
        <w:numPr>
          <w:ilvl w:val="1"/>
          <w:numId w:val="2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临时政府由这5</w:t>
      </w:r>
      <w:r>
        <w:rPr>
          <w:rFonts w:ascii="宋体" w:eastAsia="宋体" w:hAnsi="宋体"/>
        </w:rPr>
        <w:t>0</w:t>
      </w:r>
      <w:r>
        <w:rPr>
          <w:rFonts w:ascii="宋体" w:eastAsia="宋体" w:hAnsi="宋体" w:hint="eastAsia"/>
        </w:rPr>
        <w:t>人组成</w:t>
      </w:r>
      <w:r w:rsidR="00782AA3">
        <w:rPr>
          <w:rFonts w:ascii="宋体" w:eastAsia="宋体" w:hAnsi="宋体" w:hint="eastAsia"/>
        </w:rPr>
        <w:t>，</w:t>
      </w:r>
      <w:r w:rsidR="00A7236E">
        <w:rPr>
          <w:rFonts w:ascii="宋体" w:eastAsia="宋体" w:hAnsi="宋体" w:hint="eastAsia"/>
        </w:rPr>
        <w:t>原执政党有退党自由</w:t>
      </w:r>
    </w:p>
    <w:p w14:paraId="73315B1A" w14:textId="3235396E" w:rsidR="00D60BB3" w:rsidRDefault="00D60BB3" w:rsidP="008607C5">
      <w:pPr>
        <w:pStyle w:val="a3"/>
        <w:numPr>
          <w:ilvl w:val="1"/>
          <w:numId w:val="2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结社自由</w:t>
      </w:r>
    </w:p>
    <w:p w14:paraId="3EE902B5" w14:textId="6D47BC11" w:rsidR="00D60BB3" w:rsidRDefault="00D60BB3" w:rsidP="008607C5">
      <w:pPr>
        <w:pStyle w:val="a3"/>
        <w:numPr>
          <w:ilvl w:val="1"/>
          <w:numId w:val="2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功能：在正式政府成立之前，维持国家稳定，</w:t>
      </w:r>
      <w:r w:rsidR="00782AA3">
        <w:rPr>
          <w:rFonts w:ascii="宋体" w:eastAsia="宋体" w:hAnsi="宋体" w:hint="eastAsia"/>
        </w:rPr>
        <w:t>制订宪法</w:t>
      </w:r>
    </w:p>
    <w:p w14:paraId="7406DBD2" w14:textId="4B60262F" w:rsidR="00A7236E" w:rsidRPr="00BC7E2C" w:rsidRDefault="00A7236E" w:rsidP="008607C5">
      <w:pPr>
        <w:pStyle w:val="a3"/>
        <w:numPr>
          <w:ilvl w:val="1"/>
          <w:numId w:val="2"/>
        </w:numPr>
        <w:ind w:firstLineChars="0"/>
        <w:rPr>
          <w:rFonts w:ascii="宋体" w:eastAsia="宋体" w:hAnsi="宋体"/>
          <w:highlight w:val="yellow"/>
        </w:rPr>
      </w:pPr>
      <w:r w:rsidRPr="00BC7E2C">
        <w:rPr>
          <w:rFonts w:ascii="宋体" w:eastAsia="宋体" w:hAnsi="宋体" w:hint="eastAsia"/>
          <w:highlight w:val="yellow"/>
        </w:rPr>
        <w:t>临时宪法结束时间：直到完成某个目标</w:t>
      </w:r>
    </w:p>
    <w:sectPr w:rsidR="00A7236E" w:rsidRPr="00BC7E2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45AED9" w14:textId="77777777" w:rsidR="005B5A6E" w:rsidRDefault="005B5A6E" w:rsidP="007C1FBE">
      <w:r>
        <w:separator/>
      </w:r>
    </w:p>
  </w:endnote>
  <w:endnote w:type="continuationSeparator" w:id="0">
    <w:p w14:paraId="6DA49D72" w14:textId="77777777" w:rsidR="005B5A6E" w:rsidRDefault="005B5A6E" w:rsidP="007C1F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4E10AE" w14:textId="77777777" w:rsidR="005B5A6E" w:rsidRDefault="005B5A6E" w:rsidP="007C1FBE">
      <w:r>
        <w:separator/>
      </w:r>
    </w:p>
  </w:footnote>
  <w:footnote w:type="continuationSeparator" w:id="0">
    <w:p w14:paraId="02B18869" w14:textId="77777777" w:rsidR="005B5A6E" w:rsidRDefault="005B5A6E" w:rsidP="007C1F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01AE3"/>
    <w:multiLevelType w:val="hybridMultilevel"/>
    <w:tmpl w:val="7DDE3E1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EB53E83"/>
    <w:multiLevelType w:val="multilevel"/>
    <w:tmpl w:val="CDC82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73F6"/>
    <w:rsid w:val="00122016"/>
    <w:rsid w:val="00334588"/>
    <w:rsid w:val="0038635D"/>
    <w:rsid w:val="004773F6"/>
    <w:rsid w:val="005B5A6E"/>
    <w:rsid w:val="0062772E"/>
    <w:rsid w:val="00647552"/>
    <w:rsid w:val="00754FCE"/>
    <w:rsid w:val="00782AA3"/>
    <w:rsid w:val="007C1FBE"/>
    <w:rsid w:val="008607C5"/>
    <w:rsid w:val="00A7236E"/>
    <w:rsid w:val="00AD1E88"/>
    <w:rsid w:val="00BC7E2C"/>
    <w:rsid w:val="00CF518E"/>
    <w:rsid w:val="00D60BB3"/>
    <w:rsid w:val="00E53388"/>
    <w:rsid w:val="00F55B4C"/>
    <w:rsid w:val="00F73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11BBD6"/>
  <w15:docId w15:val="{B54A8AC1-23EA-49BB-B99D-115259200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635D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7C1F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7C1FB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7C1F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7C1FB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561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74</Words>
  <Characters>422</Characters>
  <Application>Microsoft Office Word</Application>
  <DocSecurity>0</DocSecurity>
  <Lines>3</Lines>
  <Paragraphs>1</Paragraphs>
  <ScaleCrop>false</ScaleCrop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康 宇琦</dc:creator>
  <cp:keywords/>
  <dc:description/>
  <cp:lastModifiedBy>张 春生</cp:lastModifiedBy>
  <cp:revision>2</cp:revision>
  <dcterms:created xsi:type="dcterms:W3CDTF">2021-12-12T13:46:00Z</dcterms:created>
  <dcterms:modified xsi:type="dcterms:W3CDTF">2021-12-12T13:46:00Z</dcterms:modified>
</cp:coreProperties>
</file>