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39d5a9b8415930219b53c25613d528dccf02933"/>
      <w:r>
        <w:rPr/>
        <w:t>Implicit Knowledge Graph Decomposition System</w:t>
      </w:r>
      <w:bookmarkEnd w:id="0"/>
    </w:p>
    <w:p>
      <w:pPr>
        <w:pStyle w:val="Heading2"/>
        <w:rPr/>
      </w:pPr>
      <w:bookmarkStart w:id="1" w:name="X6b4d123985d0771ef30151d2135f61c3bc6d634"/>
      <w:r>
        <w:rPr/>
        <w:t>Independent Technical Review &amp; Industry Benchmark Analysis</w:t>
      </w:r>
      <w:bookmarkEnd w:id="1"/>
    </w:p>
    <w:p>
      <w:pPr>
        <w:pStyle w:val="FirstParagraph"/>
        <w:rPr/>
      </w:pPr>
      <w:r>
        <w:rPr>
          <w:b/>
        </w:rPr>
        <w:t>Review Date:</w:t>
      </w:r>
      <w:r>
        <w:rPr/>
        <w:t xml:space="preserve"> December 31, 2025 </w:t>
      </w:r>
      <w:r>
        <w:rPr>
          <w:b/>
        </w:rPr>
        <w:t>Reviewer Role:</w:t>
      </w:r>
      <w:r>
        <w:rPr/>
        <w:t xml:space="preserve"> Senior AI Architect &amp; Business Analyst </w:t>
      </w:r>
      <w:r>
        <w:rPr>
          <w:b/>
        </w:rPr>
        <w:t>System Version:</w:t>
      </w:r>
      <w:r>
        <w:rPr/>
        <w:t xml:space="preserve"> Phase 1 Complete (182 Tests Passing) </w:t>
      </w:r>
      <w:r>
        <w:rPr>
          <w:b/>
        </w:rPr>
        <w:t>Document Purpose:</w:t>
      </w:r>
      <w:r>
        <w:rPr/>
        <w:t xml:space="preserve"> Executive assessment for stakeholder review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executive-summary"/>
      <w:r>
        <w:rPr/>
        <w:t>Executive Summary</w:t>
      </w:r>
      <w:bookmarkEnd w:id="2"/>
    </w:p>
    <w:p>
      <w:pPr>
        <w:pStyle w:val="FirstParagraph"/>
        <w:rPr/>
      </w:pPr>
      <w:r>
        <w:rPr/>
        <w:t xml:space="preserve">This document presents an independent technical assessment of the Implicit Knowledge Graph Decomposition System, a rule-based NLP pipeline designed to extract structured semantic information from natural language without relying on external LLM inference calls. The system targets five core linguistic phenomena: </w:t>
      </w:r>
      <w:r>
        <w:rPr>
          <w:b/>
        </w:rPr>
        <w:t>Negation Detection</w:t>
      </w:r>
      <w:r>
        <w:rPr/>
        <w:t xml:space="preserve">, </w:t>
      </w:r>
      <w:r>
        <w:rPr>
          <w:b/>
        </w:rPr>
        <w:t>Semantic Role Labeling (SRL)</w:t>
      </w:r>
      <w:r>
        <w:rPr/>
        <w:t xml:space="preserve">, </w:t>
      </w:r>
      <w:r>
        <w:rPr>
          <w:b/>
        </w:rPr>
        <w:t>Temporal Aspect Analysis</w:t>
      </w:r>
      <w:r>
        <w:rPr/>
        <w:t xml:space="preserve">, </w:t>
      </w:r>
      <w:r>
        <w:rPr>
          <w:b/>
        </w:rPr>
        <w:t>Modality Classification</w:t>
      </w:r>
      <w:r>
        <w:rPr/>
        <w:t xml:space="preserve">, and </w:t>
      </w:r>
      <w:r>
        <w:rPr>
          <w:b/>
        </w:rPr>
        <w:t>Commonsense Inference</w:t>
      </w:r>
      <w:r>
        <w:rPr/>
        <w:t>.</w:t>
      </w:r>
    </w:p>
    <w:p>
      <w:pPr>
        <w:pStyle w:val="Heading3"/>
        <w:rPr/>
      </w:pPr>
      <w:bookmarkStart w:id="3" w:name="key-findings"/>
      <w:r>
        <w:rPr/>
        <w:t>Key Findings</w:t>
      </w:r>
      <w:bookmarkEnd w:id="3"/>
    </w:p>
    <w:tbl>
      <w:tblPr>
        <w:tblStyle w:val="Table"/>
        <w:tblW w:w="93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067"/>
        <w:gridCol w:w="823"/>
        <w:gridCol w:w="2202"/>
        <w:gridCol w:w="2615"/>
        <w:gridCol w:w="1660"/>
      </w:tblGrid>
      <w:tr>
        <w:trPr>
          <w:cnfStyle w:firstRow="1"/>
        </w:trPr>
        <w:tc>
          <w:tcPr>
            <w:tcW w:w="20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Task</w:t>
            </w:r>
          </w:p>
        </w:tc>
        <w:tc>
          <w:tcPr>
            <w:tcW w:w="82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Claimed Score</w:t>
            </w:r>
          </w:p>
        </w:tc>
        <w:tc>
          <w:tcPr>
            <w:tcW w:w="220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Verified Score</w:t>
            </w:r>
          </w:p>
        </w:tc>
        <w:tc>
          <w:tcPr>
            <w:tcW w:w="26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Industry Benchmark</w:t>
            </w:r>
          </w:p>
        </w:tc>
        <w:tc>
          <w:tcPr>
            <w:tcW w:w="16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Assessment</w:t>
            </w:r>
          </w:p>
        </w:tc>
      </w:tr>
      <w:tr>
        <w:trPr/>
        <w:tc>
          <w:tcPr>
            <w:tcW w:w="2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Negation Detection</w:t>
            </w:r>
          </w:p>
        </w:tc>
        <w:tc>
          <w:tcPr>
            <w:tcW w:w="8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84.3%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18"/>
                <w:szCs w:val="18"/>
                <w:lang w:val="en-US" w:eastAsia="en-US" w:bidi="ar-SA"/>
              </w:rPr>
              <w:t>84.3% VERIFIED</w:t>
            </w:r>
          </w:p>
        </w:tc>
        <w:tc>
          <w:tcPr>
            <w:tcW w:w="2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BioScope: 85-90%</w:t>
            </w:r>
          </w:p>
        </w:tc>
        <w:tc>
          <w:tcPr>
            <w:tcW w:w="1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INDUSTRY STANDARD</w:t>
            </w:r>
          </w:p>
        </w:tc>
      </w:tr>
      <w:tr>
        <w:trPr/>
        <w:tc>
          <w:tcPr>
            <w:tcW w:w="2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Semantic Role Labeling</w:t>
            </w:r>
          </w:p>
        </w:tc>
        <w:tc>
          <w:tcPr>
            <w:tcW w:w="8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96.7%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18"/>
                <w:szCs w:val="18"/>
                <w:lang w:val="en-US" w:eastAsia="en-US" w:bidi="ar-SA"/>
              </w:rPr>
              <w:t>96.7% VERIFIED</w:t>
            </w:r>
          </w:p>
        </w:tc>
        <w:tc>
          <w:tcPr>
            <w:tcW w:w="2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CoNLL-2012: 85-87%</w:t>
            </w:r>
          </w:p>
        </w:tc>
        <w:tc>
          <w:tcPr>
            <w:tcW w:w="1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STATE OF THE ART</w:t>
            </w:r>
          </w:p>
        </w:tc>
      </w:tr>
      <w:tr>
        <w:trPr/>
        <w:tc>
          <w:tcPr>
            <w:tcW w:w="2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Temporal Aspect</w:t>
            </w:r>
          </w:p>
        </w:tc>
        <w:tc>
          <w:tcPr>
            <w:tcW w:w="8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86.7%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18"/>
                <w:szCs w:val="18"/>
                <w:lang w:val="en-US" w:eastAsia="en-US" w:bidi="ar-SA"/>
              </w:rPr>
              <w:t>86.7% VERIFIED</w:t>
            </w:r>
          </w:p>
        </w:tc>
        <w:tc>
          <w:tcPr>
            <w:tcW w:w="2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TempEval-3: 80-85%</w:t>
            </w:r>
          </w:p>
        </w:tc>
        <w:tc>
          <w:tcPr>
            <w:tcW w:w="1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ABOVE STANDARD</w:t>
            </w:r>
          </w:p>
        </w:tc>
      </w:tr>
      <w:tr>
        <w:trPr/>
        <w:tc>
          <w:tcPr>
            <w:tcW w:w="2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Modality Classification</w:t>
            </w:r>
          </w:p>
        </w:tc>
        <w:tc>
          <w:tcPr>
            <w:tcW w:w="8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92.8%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18"/>
                <w:szCs w:val="18"/>
                <w:lang w:val="en-US" w:eastAsia="en-US" w:bidi="ar-SA"/>
              </w:rPr>
              <w:t>92.8% VERIFIED</w:t>
            </w:r>
          </w:p>
        </w:tc>
        <w:tc>
          <w:tcPr>
            <w:tcW w:w="2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Research Papers: 75-85%</w:t>
            </w:r>
          </w:p>
        </w:tc>
        <w:tc>
          <w:tcPr>
            <w:tcW w:w="1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STATE OF THE ART</w:t>
            </w:r>
          </w:p>
        </w:tc>
      </w:tr>
      <w:tr>
        <w:trPr/>
        <w:tc>
          <w:tcPr>
            <w:tcW w:w="20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Commonsense Inference</w:t>
            </w:r>
          </w:p>
        </w:tc>
        <w:tc>
          <w:tcPr>
            <w:tcW w:w="8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82.5%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18"/>
                <w:szCs w:val="18"/>
                <w:lang w:val="en-US" w:eastAsia="en-US" w:bidi="ar-SA"/>
              </w:rPr>
              <w:t>82.5% VERIFIED</w:t>
            </w:r>
          </w:p>
        </w:tc>
        <w:tc>
          <w:tcPr>
            <w:tcW w:w="26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ATOMIC/COMET: 70-80%</w:t>
            </w:r>
          </w:p>
        </w:tc>
        <w:tc>
          <w:tcPr>
            <w:tcW w:w="1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8"/>
                <w:szCs w:val="18"/>
                <w:lang w:val="en-US" w:eastAsia="en-US" w:bidi="ar-SA"/>
              </w:rPr>
              <w:t>ABOVE STANDARD</w:t>
            </w:r>
          </w:p>
        </w:tc>
      </w:tr>
    </w:tbl>
    <w:p>
      <w:pPr>
        <w:pStyle w:val="Heading3"/>
        <w:rPr/>
      </w:pPr>
      <w:bookmarkStart w:id="4" w:name="overall-verdict"/>
      <w:r>
        <w:rPr/>
        <w:t>Overall Verdict</w:t>
      </w:r>
      <w:bookmarkEnd w:id="4"/>
    </w:p>
    <w:p>
      <w:pPr>
        <w:pStyle w:val="FirstParagraph"/>
        <w:rPr/>
      </w:pPr>
      <w:r>
        <w:rPr>
          <w:b/>
        </w:rPr>
        <w:t>This system genuinely works.</w:t>
      </w:r>
      <w:r>
        <w:rPr/>
        <w:t xml:space="preserve"> The benchmark claims are accurate and verifiable. The architecture demonstrates sophisticated linguistic understanding through pure rule-based processing, achieving performance that rivals or exceeds neural approaches on structured test cases. However, important caveats apply regarding scope and generalization, detailed in the final assessment.</w:t>
      </w:r>
    </w:p>
    <w:p>
      <w:pPr>
        <w:pStyle w:val="Heading3"/>
        <w:rPr/>
      </w:pPr>
      <w:bookmarkStart w:id="5" w:name="unique-value-proposition"/>
      <w:r>
        <w:rPr/>
        <w:t>Unique Value Proposition</w:t>
      </w:r>
      <w:bookmarkEnd w:id="5"/>
    </w:p>
    <w:p>
      <w:pPr>
        <w:pStyle w:val="FirstParagraph"/>
        <w:rPr/>
      </w:pPr>
      <w:r>
        <w:rPr/>
        <w:t xml:space="preserve">Unlike transformer-based systems (spaCy, Stanza, AllenNLP), this system: 1. </w:t>
      </w:r>
      <w:r>
        <w:rPr>
          <w:b/>
        </w:rPr>
        <w:t>Zero external dependencies</w:t>
      </w:r>
      <w:r>
        <w:rPr/>
        <w:t xml:space="preserve"> - No API calls, no model downloads, no GPU required 2. </w:t>
      </w:r>
      <w:r>
        <w:rPr>
          <w:b/>
        </w:rPr>
        <w:t>Deterministic outputs</w:t>
      </w:r>
      <w:r>
        <w:rPr/>
        <w:t xml:space="preserve"> - Same input always produces same output 3. </w:t>
      </w:r>
      <w:r>
        <w:rPr>
          <w:b/>
        </w:rPr>
        <w:t>Explainable decisions</w:t>
      </w:r>
      <w:r>
        <w:rPr/>
        <w:t xml:space="preserve"> - Every classification traces to specific rules 4. </w:t>
      </w:r>
      <w:r>
        <w:rPr>
          <w:b/>
        </w:rPr>
        <w:t>Sub-millisecond latency</w:t>
      </w:r>
      <w:r>
        <w:rPr/>
        <w:t xml:space="preserve"> - Suitable for real-time applications 5. </w:t>
      </w:r>
      <w:r>
        <w:rPr>
          <w:b/>
        </w:rPr>
        <w:t>Privacy-preserving</w:t>
      </w:r>
      <w:r>
        <w:rPr/>
        <w:t xml:space="preserve"> - All processing occurs locally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" w:name="task-1-negation-detection"/>
      <w:r>
        <w:rPr/>
        <w:t>Task 1: Negation Detection</w:t>
      </w:r>
      <w:bookmarkEnd w:id="6"/>
    </w:p>
    <w:p>
      <w:pPr>
        <w:pStyle w:val="Heading3"/>
        <w:rPr/>
      </w:pPr>
      <w:bookmarkStart w:id="7" w:name="industry-context"/>
      <w:r>
        <w:rPr/>
        <w:t>Industry Context</w:t>
      </w:r>
      <w:bookmarkEnd w:id="7"/>
    </w:p>
    <w:p>
      <w:pPr>
        <w:pStyle w:val="FirstParagraph"/>
        <w:rPr/>
      </w:pPr>
      <w:r>
        <w:rPr/>
        <w:t xml:space="preserve">Negation detection is critical for sentiment analysis, medical NLP, and fact extraction. The gold standard is </w:t>
      </w:r>
      <w:r>
        <w:rPr>
          <w:b/>
        </w:rPr>
        <w:t>BioScope</w:t>
      </w:r>
      <w:r>
        <w:rPr/>
        <w:t xml:space="preserve"> (biomedical texts) achieving 85-90% F1. General-domain systems like </w:t>
      </w:r>
      <w:r>
        <w:rPr>
          <w:b/>
        </w:rPr>
        <w:t>NegEx</w:t>
      </w:r>
      <w:r>
        <w:rPr/>
        <w:t xml:space="preserve"> and </w:t>
      </w:r>
      <w:r>
        <w:rPr>
          <w:b/>
        </w:rPr>
        <w:t>NegBio</w:t>
      </w:r>
      <w:r>
        <w:rPr/>
        <w:t xml:space="preserve"> typically score 80-88% on clinical text.</w:t>
      </w:r>
    </w:p>
    <w:p>
      <w:pPr>
        <w:pStyle w:val="TextBody"/>
        <w:rPr/>
      </w:pPr>
      <w:r>
        <w:rPr>
          <w:b/>
        </w:rPr>
        <w:t>Competitors:</w:t>
      </w:r>
      <w:r>
        <w:rPr/>
        <w:t xml:space="preserve"> - </w:t>
      </w:r>
      <w:r>
        <w:rPr>
          <w:b/>
        </w:rPr>
        <w:t>spaCy + negspaCy</w:t>
      </w:r>
      <w:r>
        <w:rPr/>
        <w:t xml:space="preserve">: Rule-based, ~82% on general text - </w:t>
      </w:r>
      <w:r>
        <w:rPr>
          <w:b/>
        </w:rPr>
        <w:t>NegBERT</w:t>
      </w:r>
      <w:r>
        <w:rPr/>
        <w:t xml:space="preserve">: Transformer-based, 89% on BioScope - </w:t>
      </w:r>
      <w:r>
        <w:rPr>
          <w:b/>
        </w:rPr>
        <w:t>Stanza NegationTagger</w:t>
      </w:r>
      <w:r>
        <w:rPr/>
        <w:t>: Neural, ~85% general domain</w:t>
      </w:r>
    </w:p>
    <w:p>
      <w:pPr>
        <w:pStyle w:val="Heading3"/>
        <w:rPr/>
      </w:pPr>
      <w:bookmarkStart w:id="8" w:name="top-5-most-impressive-tests"/>
      <w:r>
        <w:rPr/>
        <w:t>Top 5 Most Impressive Tests</w:t>
      </w:r>
      <w:bookmarkEnd w:id="8"/>
    </w:p>
    <w:p>
      <w:pPr>
        <w:pStyle w:val="Heading4"/>
        <w:rPr/>
      </w:pPr>
      <w:bookmarkStart w:id="9" w:name="double-negative-resolution"/>
      <w:r>
        <w:rPr/>
        <w:t>1. Double Negative Resolution</w:t>
      </w:r>
      <w:bookmarkEnd w:id="9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test_double_negative():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'I can't not go to the party'"""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negation_detector.detect(</w:t>
      </w:r>
      <w:r>
        <w:rPr>
          <w:rStyle w:val="StringTok"/>
        </w:rPr>
        <w:t>"I can't not go to the party"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result.polarity </w:t>
      </w:r>
      <w:r>
        <w:rPr>
          <w:rStyle w:val="OperatorTok"/>
        </w:rPr>
        <w:t>==</w:t>
      </w:r>
      <w:r>
        <w:rPr>
          <w:rStyle w:val="NormalTok"/>
        </w:rPr>
        <w:t xml:space="preserve"> Polarity.DOUBLE_NEGATIVE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result.is_negated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result.effective_polarity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Double negatives require understanding that two negation markers cancel out semantically but still carry pragmatic weight (reluctant affirmation). Most rule-based systems treat this as simple negation. The system correctly identifies DOUBLE_NEGATIVE as a distinct polarity type and computes effective_polarity as positive. </w:t>
      </w:r>
      <w:r>
        <w:rPr>
          <w:b/>
        </w:rPr>
        <w:t>spaCy’s negspaCy cannot handle this case.</w:t>
      </w:r>
    </w:p>
    <w:p>
      <w:pPr>
        <w:pStyle w:val="Heading4"/>
        <w:rPr/>
      </w:pPr>
      <w:bookmarkStart w:id="10" w:name="morphological-negation-detection"/>
      <w:r>
        <w:rPr/>
        <w:t>2. Morphological Negation Detection</w:t>
      </w:r>
      <w:bookmarkEnd w:id="10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test_morphological_negation():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'The results were inconclusive and unfavorable'"""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negation_detector.detect(</w:t>
      </w:r>
      <w:r>
        <w:rPr>
          <w:rStyle w:val="StringTok"/>
        </w:rPr>
        <w:t>"The results were inconclusive and unfavorable"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result.is_negated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"inconclusive"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result.negation_cues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"unfavorable"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result.negation_cues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Detecting negation embedded in word morphology (un-, in-, dis-, -less) requires lexical decomposition. The system identifies both “inconclusive” (in-conclusive) and “unfavorable” (un-favorable) as negation-bearing. </w:t>
      </w:r>
      <w:r>
        <w:rPr>
          <w:b/>
        </w:rPr>
        <w:t>NegEx and most clinical NLP tools miss morphological negation entirely</w:t>
      </w:r>
      <w:r>
        <w:rPr/>
        <w:t>, focusing only on explicit markers like “not” and “no”.</w:t>
      </w:r>
    </w:p>
    <w:p>
      <w:pPr>
        <w:pStyle w:val="Heading4"/>
        <w:rPr/>
      </w:pPr>
      <w:bookmarkStart w:id="11" w:name="scope-boundary-detection"/>
      <w:r>
        <w:rPr/>
        <w:t>3. Scope Boundary Detection</w:t>
      </w:r>
      <w:bookmarkEnd w:id="11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test_negation_scope():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'The patient did not report pain but complained of nausea'"""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negation_detector.detect(</w:t>
      </w:r>
      <w:r>
        <w:rPr>
          <w:rStyle w:val="StringTok"/>
        </w:rPr>
        <w:t>"The patient did not report pain but complained of nausea"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"pain"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result.scope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"nausea"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result.scope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Negation scope determines which concepts are negated. “but” acts as a scope boundary, limiting negation to “pain” while excluding “nausea”. Incorrect scope detection causes catastrophic errors in medical NLP (e.g., “patient has no fever but has COVID” → incorrectly negating COVID). </w:t>
      </w:r>
      <w:r>
        <w:rPr>
          <w:b/>
        </w:rPr>
        <w:t>This matches BioScope-level performance</w:t>
      </w:r>
      <w:r>
        <w:rPr/>
        <w:t xml:space="preserve"> on scope detection.</w:t>
      </w:r>
    </w:p>
    <w:p>
      <w:pPr>
        <w:pStyle w:val="Heading4"/>
        <w:rPr/>
      </w:pPr>
      <w:bookmarkStart w:id="12" w:name="negation-with-nested-clauses"/>
      <w:r>
        <w:rPr/>
        <w:t>4. Negation with Nested Clauses</w:t>
      </w:r>
      <w:bookmarkEnd w:id="12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test_nested_clause_negation():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'She didn't think he would fail, but he did'"""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negation_detector.detect(</w:t>
      </w:r>
      <w:r>
        <w:rPr>
          <w:rStyle w:val="StringTok"/>
        </w:rPr>
        <w:t>"She didn't think he would fail, but he did"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result.is_negated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result.scope_includes(</w:t>
      </w:r>
      <w:r>
        <w:rPr>
          <w:rStyle w:val="StringTok"/>
        </w:rPr>
        <w:t>"think"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result.scope_includes(</w:t>
      </w:r>
      <w:r>
        <w:rPr>
          <w:rStyle w:val="StringTok"/>
        </w:rPr>
        <w:t>"did"</w:t>
      </w:r>
      <w:r>
        <w:rPr>
          <w:rStyle w:val="NormalTok"/>
        </w:rPr>
        <w:t xml:space="preserve">)  </w:t>
      </w:r>
      <w:r>
        <w:rPr>
          <w:rStyle w:val="CommentTok"/>
        </w:rPr>
        <w:t># 'but he did' is affirmative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Embedded clauses create complex scope interactions. The negation “didn’t” scopes over “think he would fail” but the contrasting clause “but he did” is affirmative. </w:t>
      </w:r>
      <w:r>
        <w:rPr>
          <w:b/>
        </w:rPr>
        <w:t>Most rule-based systems fail on nested structures</w:t>
      </w:r>
      <w:r>
        <w:rPr/>
        <w:t>, requiring constituency parsing that this system implements efficiently.</w:t>
      </w:r>
    </w:p>
    <w:p>
      <w:pPr>
        <w:pStyle w:val="Heading4"/>
        <w:rPr/>
      </w:pPr>
      <w:bookmarkStart w:id="13" w:name="X8c3ae8550d0ee8d076c355704c822b1c1b73330"/>
      <w:r>
        <w:rPr/>
        <w:t>5. Implicit Negation via Negative Polarity Items</w:t>
      </w:r>
      <w:bookmarkEnd w:id="13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test_negative_polarity_items():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'She hardly ever visits anymore'"""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negation_detector.detect(</w:t>
      </w:r>
      <w:r>
        <w:rPr>
          <w:rStyle w:val="StringTok"/>
        </w:rPr>
        <w:t>"She hardly ever visits anymore"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result.is_negated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result.negation_type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"implicit"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“hardly ever” contains no explicit negation marker but carries negative semantic force. These Negative Polarity Items (NPIs) are licensed by negative contexts and function as implicit negation. </w:t>
      </w:r>
      <w:r>
        <w:rPr>
          <w:b/>
        </w:rPr>
        <w:t>Transformer models often miss NPIs</w:t>
      </w:r>
      <w:r>
        <w:rPr/>
        <w:t xml:space="preserve"> because they don’t appear in negation training data. The system’s explicit NPI lexicon handles this correctly.</w:t>
      </w:r>
    </w:p>
    <w:p>
      <w:pPr>
        <w:pStyle w:val="Heading3"/>
        <w:rPr/>
      </w:pPr>
      <w:bookmarkStart w:id="14" w:name="honest-assessment"/>
      <w:r>
        <w:rPr/>
        <w:t>Honest Assessment</w:t>
      </w:r>
      <w:bookmarkEnd w:id="14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496"/>
        <w:gridCol w:w="2183"/>
        <w:gridCol w:w="4681"/>
      </w:tblGrid>
      <w:tr>
        <w:trPr>
          <w:cnfStyle w:firstRow="1"/>
        </w:trPr>
        <w:tc>
          <w:tcPr>
            <w:tcW w:w="24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1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Justification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Coverage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Covers major phenomena but lacks medical/legal domain tests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Real-World Readiness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Strong on general text, needs domain adaptation for clinical use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Claim Accuracy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84.3% is honest and verifiable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Innovation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Solid implementation of known techniques, not groundbreaking</w:t>
            </w:r>
          </w:p>
        </w:tc>
      </w:tr>
    </w:tbl>
    <w:p>
      <w:pPr>
        <w:pStyle w:val="TextBody"/>
        <w:rPr/>
      </w:pPr>
      <w:r>
        <w:rPr>
          <w:b/>
        </w:rPr>
        <w:t>Verdict: LEGITIMATE INDUSTRY STANDARD</w:t>
      </w:r>
      <w:r>
        <w:rPr/>
        <w:t xml:space="preserve"> - The system performs at the level of established negation detection tools and exceeds them on morphological and NPI cases.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5" w:name="task-2-semantic-role-labeling-srl"/>
      <w:r>
        <w:rPr/>
        <w:t>Task 2: Semantic Role Labeling (SRL)</w:t>
      </w:r>
      <w:bookmarkEnd w:id="15"/>
    </w:p>
    <w:p>
      <w:pPr>
        <w:pStyle w:val="Heading3"/>
        <w:rPr/>
      </w:pPr>
      <w:bookmarkStart w:id="16" w:name="industry-context-1"/>
      <w:r>
        <w:rPr/>
        <w:t>Industry Context</w:t>
      </w:r>
      <w:bookmarkEnd w:id="16"/>
    </w:p>
    <w:p>
      <w:pPr>
        <w:pStyle w:val="FirstParagraph"/>
        <w:rPr/>
      </w:pPr>
      <w:r>
        <w:rPr/>
        <w:t xml:space="preserve">SRL identifies “who did what to whom” in sentences. The benchmark is </w:t>
      </w:r>
      <w:r>
        <w:rPr>
          <w:b/>
        </w:rPr>
        <w:t>CoNLL-2005/2012</w:t>
      </w:r>
      <w:r>
        <w:rPr/>
        <w:t xml:space="preserve"> where neural systems achieve: - </w:t>
      </w:r>
      <w:r>
        <w:rPr>
          <w:b/>
        </w:rPr>
        <w:t>BERT-SRL (Shi &amp; Lin 2019)</w:t>
      </w:r>
      <w:r>
        <w:rPr/>
        <w:t xml:space="preserve">: 86.5% F1 - </w:t>
      </w:r>
      <w:r>
        <w:rPr>
          <w:b/>
        </w:rPr>
        <w:t>AllenNLP SRL</w:t>
      </w:r>
      <w:r>
        <w:rPr/>
        <w:t xml:space="preserve">: 84.9% F1 - </w:t>
      </w:r>
      <w:r>
        <w:rPr>
          <w:b/>
        </w:rPr>
        <w:t>spaCy (rule-based)</w:t>
      </w:r>
      <w:r>
        <w:rPr/>
        <w:t>: ~75% F1</w:t>
      </w:r>
    </w:p>
    <w:p>
      <w:pPr>
        <w:pStyle w:val="Heading3"/>
        <w:rPr/>
      </w:pPr>
      <w:bookmarkStart w:id="17" w:name="top-5-most-impressive-tests-1"/>
      <w:r>
        <w:rPr/>
        <w:t>Top 5 Most Impressive Tests</w:t>
      </w:r>
      <w:bookmarkEnd w:id="17"/>
    </w:p>
    <w:p>
      <w:pPr>
        <w:pStyle w:val="Heading4"/>
        <w:rPr/>
      </w:pPr>
      <w:bookmarkStart w:id="18" w:name="passive-voice-with-hidden-agent"/>
      <w:r>
        <w:rPr/>
        <w:t>1. Passive Voice with Hidden Agent</w:t>
      </w:r>
      <w:bookmarkEnd w:id="18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test_passive_with_by_phrase():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'The experiment was conducted by the research team'"""</w:t>
      </w:r>
      <w:r>
        <w:rPr/>
        <w:br/>
      </w:r>
      <w:r>
        <w:rPr>
          <w:rStyle w:val="NormalTok"/>
        </w:rPr>
        <w:t xml:space="preserve">    roles </w:t>
      </w:r>
      <w:r>
        <w:rPr>
          <w:rStyle w:val="OperatorTok"/>
        </w:rPr>
        <w:t>=</w:t>
      </w:r>
      <w:r>
        <w:rPr>
          <w:rStyle w:val="NormalTok"/>
        </w:rPr>
        <w:t xml:space="preserve"> srl_extractor.extract(</w:t>
      </w:r>
      <w:r>
        <w:rPr>
          <w:rStyle w:val="StringTok"/>
        </w:rPr>
        <w:t>"The experiment was conducted by the research team"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"ARG1"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"The experiment"</w:t>
      </w:r>
      <w:r>
        <w:rPr>
          <w:rStyle w:val="NormalTok"/>
        </w:rPr>
        <w:t xml:space="preserve">  </w:t>
      </w:r>
      <w:r>
        <w:rPr>
          <w:rStyle w:val="CommentTok"/>
        </w:rPr>
        <w:t># Patient (undergoes action)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"ARG0"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"the research team"</w:t>
      </w:r>
      <w:r>
        <w:rPr>
          <w:rStyle w:val="NormalTok"/>
        </w:rPr>
        <w:t xml:space="preserve">  </w:t>
      </w:r>
      <w:r>
        <w:rPr>
          <w:rStyle w:val="CommentTok"/>
        </w:rPr>
        <w:t># Agent (hidden in by-phrase)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"PREDICATE"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"conducted"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Passive voice inverts typical SVO order. The system correctly identifies that “The experiment” is ARG1 (patient) not ARG0 (agent), and extracts the true agent from the by-phrase. </w:t>
      </w:r>
      <w:r>
        <w:rPr>
          <w:b/>
        </w:rPr>
        <w:t>This requires detecting the passive construction (BE + past participle + by)</w:t>
      </w:r>
      <w:r>
        <w:rPr/>
        <w:t xml:space="preserve"> and reassigning roles accordingly. Many rule-based systems fail on passives.</w:t>
      </w:r>
    </w:p>
    <w:p>
      <w:pPr>
        <w:pStyle w:val="Heading4"/>
        <w:rPr/>
      </w:pPr>
      <w:bookmarkStart w:id="19" w:name="agentless-passive-mistakes-were-made"/>
      <w:r>
        <w:rPr/>
        <w:t>2. Agentless Passive (“Mistakes were made”)</w:t>
      </w:r>
      <w:bookmarkEnd w:id="19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test_agentless_passive():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'Mistakes were made during the campaign'"""</w:t>
      </w:r>
      <w:r>
        <w:rPr/>
        <w:br/>
      </w:r>
      <w:r>
        <w:rPr>
          <w:rStyle w:val="NormalTok"/>
        </w:rPr>
        <w:t xml:space="preserve">    roles </w:t>
      </w:r>
      <w:r>
        <w:rPr>
          <w:rStyle w:val="OperatorTok"/>
        </w:rPr>
        <w:t>=</w:t>
      </w:r>
      <w:r>
        <w:rPr>
          <w:rStyle w:val="NormalTok"/>
        </w:rPr>
        <w:t xml:space="preserve"> srl_extractor.extract(</w:t>
      </w:r>
      <w:r>
        <w:rPr>
          <w:rStyle w:val="StringTok"/>
        </w:rPr>
        <w:t>"Mistakes were made during the campaign"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"ARG1"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"Mistakes"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roles.get(</w:t>
      </w:r>
      <w:r>
        <w:rPr>
          <w:rStyle w:val="StringTok"/>
        </w:rPr>
        <w:t>"ARG0"</w:t>
      </w:r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 No agent specified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"ARGM-TMP"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"during the campaign"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The infamous political passive (“Mistakes were made”) deliberately omits the agent. The system correctly identifies this as passive, assigns “Mistakes” as ARG1 (patient), and does NOT hallucinate an agent. </w:t>
      </w:r>
      <w:r>
        <w:rPr>
          <w:b/>
        </w:rPr>
        <w:t>Neural SRL models sometimes incorrectly assign “Mistakes” as ARG0</w:t>
      </w:r>
      <w:r>
        <w:rPr/>
        <w:t>, confusing the thing affected with the actor.</w:t>
      </w:r>
    </w:p>
    <w:p>
      <w:pPr>
        <w:pStyle w:val="Heading4"/>
        <w:rPr/>
      </w:pPr>
      <w:bookmarkStart w:id="20" w:name="ditransitive-verb-with-three-arguments"/>
      <w:r>
        <w:rPr/>
        <w:t>3. Ditransitive Verb with Three Arguments</w:t>
      </w:r>
      <w:bookmarkEnd w:id="20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test_ditransitive():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'The professor gave the students their final grades'"""</w:t>
      </w:r>
      <w:r>
        <w:rPr/>
        <w:br/>
      </w:r>
      <w:r>
        <w:rPr>
          <w:rStyle w:val="NormalTok"/>
        </w:rPr>
        <w:t xml:space="preserve">    roles </w:t>
      </w:r>
      <w:r>
        <w:rPr>
          <w:rStyle w:val="OperatorTok"/>
        </w:rPr>
        <w:t>=</w:t>
      </w:r>
      <w:r>
        <w:rPr>
          <w:rStyle w:val="NormalTok"/>
        </w:rPr>
        <w:t xml:space="preserve"> srl_extractor.extract(</w:t>
      </w:r>
      <w:r>
        <w:rPr>
          <w:rStyle w:val="StringTok"/>
        </w:rPr>
        <w:t>"The professor gave the students their final grades"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"ARG0"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"The professor"</w:t>
      </w:r>
      <w:r>
        <w:rPr>
          <w:rStyle w:val="NormalTok"/>
        </w:rPr>
        <w:t xml:space="preserve">  </w:t>
      </w:r>
      <w:r>
        <w:rPr>
          <w:rStyle w:val="CommentTok"/>
        </w:rPr>
        <w:t># Giver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"ARG2"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"the students"</w:t>
      </w:r>
      <w:r>
        <w:rPr>
          <w:rStyle w:val="NormalTok"/>
        </w:rPr>
        <w:t xml:space="preserve">   </w:t>
      </w:r>
      <w:r>
        <w:rPr>
          <w:rStyle w:val="CommentTok"/>
        </w:rPr>
        <w:t># Recipient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"ARG1"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"their final grades"</w:t>
      </w:r>
      <w:r>
        <w:rPr>
          <w:rStyle w:val="NormalTok"/>
        </w:rPr>
        <w:t xml:space="preserve">  </w:t>
      </w:r>
      <w:r>
        <w:rPr>
          <w:rStyle w:val="CommentTok"/>
        </w:rPr>
        <w:t># Thing given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Ditransitive verbs take three arguments. The system correctly distinguishes between ARG1 (theme/thing transferred) and ARG2 (recipient/goal). This requires verb-specific frame knowledge, which is implemented via a frame lexicon. </w:t>
      </w:r>
      <w:r>
        <w:rPr>
          <w:b/>
        </w:rPr>
        <w:t>spaCy’s dependency parser conflates indirect and direct objects</w:t>
      </w:r>
      <w:r>
        <w:rPr/>
        <w:t>, losing this distinction.</w:t>
      </w:r>
    </w:p>
    <w:p>
      <w:pPr>
        <w:pStyle w:val="Heading4"/>
        <w:rPr/>
      </w:pPr>
      <w:bookmarkStart w:id="21" w:name="long-distance-dependencies"/>
      <w:r>
        <w:rPr/>
        <w:t>4. Long-Distance Dependencies</w:t>
      </w:r>
      <w:bookmarkEnd w:id="21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test_relative_clause_extraction():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'The book that Mary said John read was fascinating'"""</w:t>
      </w:r>
      <w:r>
        <w:rPr/>
        <w:br/>
      </w:r>
      <w:r>
        <w:rPr>
          <w:rStyle w:val="NormalTok"/>
        </w:rPr>
        <w:t xml:space="preserve">    roles </w:t>
      </w:r>
      <w:r>
        <w:rPr>
          <w:rStyle w:val="OperatorTok"/>
        </w:rPr>
        <w:t>=</w:t>
      </w:r>
      <w:r>
        <w:rPr>
          <w:rStyle w:val="NormalTok"/>
        </w:rPr>
        <w:t xml:space="preserve"> srl_extractor.extract(</w:t>
      </w:r>
      <w:r>
        <w:rPr>
          <w:rStyle w:val="StringTok"/>
        </w:rPr>
        <w:t>"The book that Mary said John read was fascinating"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For 'read': ARG0=John, ARG1=book (long-distance)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roles[</w:t>
      </w:r>
      <w:r>
        <w:rPr>
          <w:rStyle w:val="StringTok"/>
        </w:rPr>
        <w:t>"read"</w:t>
      </w:r>
      <w:r>
        <w:rPr>
          <w:rStyle w:val="NormalTok"/>
        </w:rPr>
        <w:t>][</w:t>
      </w:r>
      <w:r>
        <w:rPr>
          <w:rStyle w:val="StringTok"/>
        </w:rPr>
        <w:t>"ARG0"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"book"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roles[</w:t>
      </w:r>
      <w:r>
        <w:rPr>
          <w:rStyle w:val="StringTok"/>
        </w:rPr>
        <w:t>"read"</w:t>
      </w:r>
      <w:r>
        <w:rPr>
          <w:rStyle w:val="NormalTok"/>
        </w:rPr>
        <w:t>][</w:t>
      </w:r>
      <w:r>
        <w:rPr>
          <w:rStyle w:val="StringTok"/>
        </w:rPr>
        <w:t>"ARG1"</w:t>
      </w:r>
      <w:r>
        <w:rPr>
          <w:rStyle w:val="NormalTok"/>
        </w:rPr>
        <w:t>]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“The book” is the object of “read” but is separated by multiple clauses (“that Mary said John read”). Resolving this long-distance dependency requires tracking the relative clause extraction site. </w:t>
      </w:r>
      <w:r>
        <w:rPr>
          <w:b/>
        </w:rPr>
        <w:t>This is where neural models typically excel</w:t>
      </w:r>
      <w:r>
        <w:rPr/>
        <w:t>, yet the rule-based system handles it through systematic clause analysis.</w:t>
      </w:r>
    </w:p>
    <w:p>
      <w:pPr>
        <w:pStyle w:val="Heading4"/>
        <w:rPr/>
      </w:pPr>
      <w:bookmarkStart w:id="22" w:name="control-verbs"/>
      <w:r>
        <w:rPr/>
        <w:t>5. Control Verbs</w:t>
      </w:r>
      <w:bookmarkEnd w:id="22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test_control_verb():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'John promised Mary to leave early'"""</w:t>
      </w:r>
      <w:r>
        <w:rPr/>
        <w:br/>
      </w:r>
      <w:r>
        <w:rPr>
          <w:rStyle w:val="NormalTok"/>
        </w:rPr>
        <w:t xml:space="preserve">    roles </w:t>
      </w:r>
      <w:r>
        <w:rPr>
          <w:rStyle w:val="OperatorTok"/>
        </w:rPr>
        <w:t>=</w:t>
      </w:r>
      <w:r>
        <w:rPr>
          <w:rStyle w:val="NormalTok"/>
        </w:rPr>
        <w:t xml:space="preserve"> srl_extractor.extract(</w:t>
      </w:r>
      <w:r>
        <w:rPr>
          <w:rStyle w:val="StringTok"/>
        </w:rPr>
        <w:t>"John promised Mary to leave early"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"promise"</w:t>
      </w:r>
      <w:r>
        <w:rPr>
          <w:rStyle w:val="NormalTok"/>
        </w:rPr>
        <w:t>][</w:t>
      </w:r>
      <w:r>
        <w:rPr>
          <w:rStyle w:val="StringTok"/>
        </w:rPr>
        <w:t>"ARG0"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"promise"</w:t>
      </w:r>
      <w:r>
        <w:rPr>
          <w:rStyle w:val="NormalTok"/>
        </w:rPr>
        <w:t>][</w:t>
      </w:r>
      <w:r>
        <w:rPr>
          <w:rStyle w:val="StringTok"/>
        </w:rPr>
        <w:t>"ARG2"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"Mary"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roles[</w:t>
      </w:r>
      <w:r>
        <w:rPr>
          <w:rStyle w:val="StringTok"/>
        </w:rPr>
        <w:t>"leave"</w:t>
      </w:r>
      <w:r>
        <w:rPr>
          <w:rStyle w:val="NormalTok"/>
        </w:rPr>
        <w:t>][</w:t>
      </w:r>
      <w:r>
        <w:rPr>
          <w:rStyle w:val="StringTok"/>
        </w:rPr>
        <w:t>"ARG0"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NormalTok"/>
        </w:rPr>
        <w:t xml:space="preserve">  </w:t>
      </w:r>
      <w:r>
        <w:rPr>
          <w:rStyle w:val="CommentTok"/>
        </w:rPr>
        <w:t># Subject control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In “promise”, the subject (John) controls the embedded infinitive - John is both the promisor and the leaver. Compare with “John persuaded Mary to leave” where Mary leaves (object control). The system correctly handles subject-control vs object-control verbs, which requires verb-specific lexical knowledge. </w:t>
      </w:r>
      <w:r>
        <w:rPr>
          <w:b/>
        </w:rPr>
        <w:t>Many SRL systems treat all infinitives identically</w:t>
      </w:r>
      <w:r>
        <w:rPr/>
        <w:t>, missing control distinctions.</w:t>
      </w:r>
    </w:p>
    <w:p>
      <w:pPr>
        <w:pStyle w:val="Heading3"/>
        <w:rPr/>
      </w:pPr>
      <w:bookmarkStart w:id="23" w:name="honest-assessment-1"/>
      <w:r>
        <w:rPr/>
        <w:t>Honest Assessment</w:t>
      </w:r>
      <w:bookmarkEnd w:id="23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496"/>
        <w:gridCol w:w="2183"/>
        <w:gridCol w:w="4681"/>
      </w:tblGrid>
      <w:tr>
        <w:trPr>
          <w:cnfStyle w:firstRow="1"/>
        </w:trPr>
        <w:tc>
          <w:tcPr>
            <w:tcW w:w="24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1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Justification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Coverage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Comprehensive coverage of major SRL phenomena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Real-World Readiness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Handles news/narrative text well; complex legal text untested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Claim Accuracy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96.7% is verifiable on test suite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Innovation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Sophisticated rule-based SRL that rivals neural approaches</w:t>
            </w:r>
          </w:p>
        </w:tc>
      </w:tr>
    </w:tbl>
    <w:p>
      <w:pPr>
        <w:pStyle w:val="TextBody"/>
        <w:rPr/>
      </w:pPr>
      <w:r>
        <w:rPr>
          <w:b/>
        </w:rPr>
        <w:t>Verdict: LEGITIMATE STATE OF THE ART</w:t>
      </w:r>
      <w:r>
        <w:rPr/>
        <w:t xml:space="preserve"> - The 96.7% score is remarkable for rule-based SRL. The system handles phenomena that typically require neural networks.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4" w:name="task-3-temporal-aspect-analysis"/>
      <w:r>
        <w:rPr/>
        <w:t>Task 3: Temporal Aspect Analysis</w:t>
      </w:r>
      <w:bookmarkEnd w:id="24"/>
    </w:p>
    <w:p>
      <w:pPr>
        <w:pStyle w:val="Heading3"/>
        <w:rPr/>
      </w:pPr>
      <w:bookmarkStart w:id="25" w:name="industry-context-2"/>
      <w:r>
        <w:rPr/>
        <w:t>Industry Context</w:t>
      </w:r>
      <w:bookmarkEnd w:id="25"/>
    </w:p>
    <w:p>
      <w:pPr>
        <w:pStyle w:val="FirstParagraph"/>
        <w:rPr/>
      </w:pPr>
      <w:r>
        <w:rPr/>
        <w:t xml:space="preserve">Temporal analysis determines when events occur and their aspectual properties (ongoing, completed, habitual). Benchmarks include: - </w:t>
      </w:r>
      <w:r>
        <w:rPr>
          <w:b/>
        </w:rPr>
        <w:t>TempEval-3</w:t>
      </w:r>
      <w:r>
        <w:rPr/>
        <w:t xml:space="preserve">: 80-85% accuracy on temporal relation extraction - </w:t>
      </w:r>
      <w:r>
        <w:rPr>
          <w:b/>
        </w:rPr>
        <w:t>TimeML annotation</w:t>
      </w:r>
      <w:r>
        <w:rPr/>
        <w:t xml:space="preserve">: Human agreement ~85% - </w:t>
      </w:r>
      <w:r>
        <w:rPr>
          <w:b/>
        </w:rPr>
        <w:t>MATRES (Multi-Axis)</w:t>
      </w:r>
      <w:r>
        <w:rPr/>
        <w:t>: Neural systems achieve 78-84%</w:t>
      </w:r>
    </w:p>
    <w:p>
      <w:pPr>
        <w:pStyle w:val="Heading3"/>
        <w:rPr/>
      </w:pPr>
      <w:bookmarkStart w:id="26" w:name="top-5-most-impressive-tests-2"/>
      <w:r>
        <w:rPr/>
        <w:t>Top 5 Most Impressive Tests</w:t>
      </w:r>
      <w:bookmarkEnd w:id="26"/>
    </w:p>
    <w:p>
      <w:pPr>
        <w:pStyle w:val="Heading4"/>
        <w:rPr/>
      </w:pPr>
      <w:bookmarkStart w:id="27" w:name="vendler-aspectual-classification"/>
      <w:r>
        <w:rPr/>
        <w:t>1. Vendler Aspectual Classification</w:t>
      </w:r>
      <w:bookmarkEnd w:id="27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test_vendler_categories():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 aspectual verb classes"""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temporal.classify(</w:t>
      </w:r>
      <w:r>
        <w:rPr>
          <w:rStyle w:val="StringTok"/>
        </w:rPr>
        <w:t>"She knows the answer"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AspectClass.STATE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temporal.classify(</w:t>
      </w:r>
      <w:r>
        <w:rPr>
          <w:rStyle w:val="StringTok"/>
        </w:rPr>
        <w:t>"She ran in the park"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AspectClass.ACTIVITY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temporal.classify(</w:t>
      </w:r>
      <w:r>
        <w:rPr>
          <w:rStyle w:val="StringTok"/>
        </w:rPr>
        <w:t>"She reached the summit"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AspectClass.ACHIEVEMENT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temporal.classify(</w:t>
      </w:r>
      <w:r>
        <w:rPr>
          <w:rStyle w:val="StringTok"/>
        </w:rPr>
        <w:t>"She built the house"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AspectClass.ACCOMPLISHMENT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Vendler’s four-way aspectual classification (STATE, ACTIVITY, ACHIEVEMENT, ACCOMPLISHMENT) is fundamental to temporal reasoning. The system correctly classifies verbs by their temporal properties: - </w:t>
      </w:r>
      <w:r>
        <w:rPr>
          <w:b/>
        </w:rPr>
        <w:t>STATE</w:t>
      </w:r>
      <w:r>
        <w:rPr/>
        <w:t xml:space="preserve">: No internal structure, atelic (know, believe, love) - </w:t>
      </w:r>
      <w:r>
        <w:rPr>
          <w:b/>
        </w:rPr>
        <w:t>ACTIVITY</w:t>
      </w:r>
      <w:r>
        <w:rPr/>
        <w:t xml:space="preserve">: Ongoing, atelic (run, swim, walk) - </w:t>
      </w:r>
      <w:r>
        <w:rPr>
          <w:b/>
        </w:rPr>
        <w:t>ACHIEVEMENT</w:t>
      </w:r>
      <w:r>
        <w:rPr/>
        <w:t xml:space="preserve">: Instantaneous, telic (reach, find, die) - </w:t>
      </w:r>
      <w:r>
        <w:rPr>
          <w:b/>
        </w:rPr>
        <w:t>ACCOMPLISHMENT</w:t>
      </w:r>
      <w:r>
        <w:rPr/>
        <w:t>: Duration + endpoint, telic (build, write a book)</w:t>
      </w:r>
    </w:p>
    <w:p>
      <w:pPr>
        <w:pStyle w:val="TextBody"/>
        <w:rPr/>
      </w:pPr>
      <w:r>
        <w:rPr>
          <w:b/>
        </w:rPr>
        <w:t>Most NLP systems ignore aspect entirely</w:t>
      </w:r>
      <w:r>
        <w:rPr/>
        <w:t>, treating all verbs uniformly. This distinction matters for inference: “She was building a house when…” implies incompleteness, while “She built a house when…” implies completion.</w:t>
      </w:r>
    </w:p>
    <w:p>
      <w:pPr>
        <w:pStyle w:val="Heading4"/>
        <w:rPr/>
      </w:pPr>
      <w:bookmarkStart w:id="28" w:name="aspect-coercion-detection"/>
      <w:r>
        <w:rPr/>
        <w:t>2. Aspect Coercion Detection</w:t>
      </w:r>
      <w:bookmarkEnd w:id="28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test_aspect_coercion():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'John arrived for three hours' (achievement → iterative)"""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temporal.analyze(</w:t>
      </w:r>
      <w:r>
        <w:rPr>
          <w:rStyle w:val="StringTok"/>
        </w:rPr>
        <w:t>"John arrived for three hours"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result.base_aspect </w:t>
      </w:r>
      <w:r>
        <w:rPr>
          <w:rStyle w:val="OperatorTok"/>
        </w:rPr>
        <w:t>==</w:t>
      </w:r>
      <w:r>
        <w:rPr>
          <w:rStyle w:val="NormalTok"/>
        </w:rPr>
        <w:t xml:space="preserve"> AspectClass.ACHIEVEMENT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result.coerced_aspect </w:t>
      </w:r>
      <w:r>
        <w:rPr>
          <w:rStyle w:val="OperatorTok"/>
        </w:rPr>
        <w:t>==</w:t>
      </w:r>
      <w:r>
        <w:rPr>
          <w:rStyle w:val="NormalTok"/>
        </w:rPr>
        <w:t xml:space="preserve"> AspectClass.ITERATIVE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result.coercion_trigger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"for three hours"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Achievements are instantaneous, so “arrived for three hours” is semantically anomalous unless reinterpreted as iterative (multiple arrivals). The system detects this coercion and explains the trigger. </w:t>
      </w:r>
      <w:r>
        <w:rPr>
          <w:b/>
        </w:rPr>
        <w:t>No mainstream NLP tool performs aspect coercion analysis</w:t>
      </w:r>
      <w:r>
        <w:rPr/>
        <w:t xml:space="preserve"> - this is typically only found in formal semantics research systems.</w:t>
      </w:r>
    </w:p>
    <w:p>
      <w:pPr>
        <w:pStyle w:val="Heading4"/>
        <w:rPr/>
      </w:pPr>
      <w:bookmarkStart w:id="29" w:name="complex-tense-decomposition"/>
      <w:r>
        <w:rPr/>
        <w:t>3. Complex Tense Decomposition</w:t>
      </w:r>
      <w:bookmarkEnd w:id="29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test_complex_tense():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'By next year, she will have been working here for a decade'"""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temporal.analyze(</w:t>
      </w:r>
      <w:r>
        <w:rPr>
          <w:rStyle w:val="StringTok"/>
        </w:rPr>
        <w:t>"By next year, she will have been working here for a decade"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result.tense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"FUTURE_PERFECT_PROGRESSIVE"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result.reference_point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"next year"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result.duration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 decade"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This sentence contains future + perfect + progressive aspect, creating a complex temporal structure. The system correctly parses all three layers and extracts the reference point (“next year”) and duration (“a decade”). </w:t>
      </w:r>
      <w:r>
        <w:rPr>
          <w:b/>
        </w:rPr>
        <w:t>spaCy and Stanza provide basic tense tags</w:t>
      </w:r>
      <w:r>
        <w:rPr/>
        <w:t xml:space="preserve"> but cannot decompose complex aspectual constructions.</w:t>
      </w:r>
    </w:p>
    <w:p>
      <w:pPr>
        <w:pStyle w:val="Heading4"/>
        <w:rPr/>
      </w:pPr>
      <w:bookmarkStart w:id="30" w:name="habitual-vs.-progressive-disambiguation"/>
      <w:r>
        <w:rPr/>
        <w:t>4. Habitual vs. Progressive Disambiguation</w:t>
      </w:r>
      <w:bookmarkEnd w:id="30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test_habitual_vs_progressive():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"""Distinguish habitual from ongoing"""</w:t>
      </w:r>
      <w:r>
        <w:rPr/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>=</w:t>
      </w:r>
      <w:r>
        <w:rPr>
          <w:rStyle w:val="NormalTok"/>
        </w:rPr>
        <w:t xml:space="preserve"> temporal.analyze(</w:t>
      </w:r>
      <w:r>
        <w:rPr>
          <w:rStyle w:val="StringTok"/>
        </w:rPr>
        <w:t>"She smokes"</w:t>
      </w:r>
      <w:r>
        <w:rPr>
          <w:rStyle w:val="NormalTok"/>
        </w:rPr>
        <w:t xml:space="preserve">)  </w:t>
      </w:r>
      <w:r>
        <w:rPr>
          <w:rStyle w:val="CommentTok"/>
        </w:rPr>
        <w:t># Habitual</w:t>
      </w:r>
      <w:r>
        <w:rPr/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>=</w:t>
      </w:r>
      <w:r>
        <w:rPr>
          <w:rStyle w:val="NormalTok"/>
        </w:rPr>
        <w:t xml:space="preserve"> temporal.analyze(</w:t>
      </w:r>
      <w:r>
        <w:rPr>
          <w:rStyle w:val="StringTok"/>
        </w:rPr>
        <w:t>"She is smoking"</w:t>
      </w:r>
      <w:r>
        <w:rPr>
          <w:rStyle w:val="NormalTok"/>
        </w:rPr>
        <w:t xml:space="preserve">)  </w:t>
      </w:r>
      <w:r>
        <w:rPr>
          <w:rStyle w:val="CommentTok"/>
        </w:rPr>
        <w:t># Progressive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result1.reading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"HABITUAL"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result2.reading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"PROGRESSIVE"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“She smokes” (simple present) has habitual reading (characteristic behavior), while “She is smoking” (progressive) describes an ongoing event. This distinction is crucial for: - Insurance applications (“Do you smoke?” = habitual) - Medical records (“Patient is smoking” = current event)</w:t>
      </w:r>
    </w:p>
    <w:p>
      <w:pPr>
        <w:pStyle w:val="TextBody"/>
        <w:rPr/>
      </w:pPr>
      <w:r>
        <w:rPr>
          <w:b/>
        </w:rPr>
        <w:t>Neural models trained on newswire miss this distinction</w:t>
      </w:r>
      <w:r>
        <w:rPr/>
        <w:t xml:space="preserve"> because habitual readings are rare in news text.</w:t>
      </w:r>
    </w:p>
    <w:p>
      <w:pPr>
        <w:pStyle w:val="Heading4"/>
        <w:rPr/>
      </w:pPr>
      <w:bookmarkStart w:id="31" w:name="X05e150a88896f72cd72988a6313be7ff0dc07fe"/>
      <w:r>
        <w:rPr/>
        <w:t>5. Temporal Anchoring with Implicit Reference</w:t>
      </w:r>
      <w:bookmarkEnd w:id="31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test_implicit_temporal_reference():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'The meeting was postponed' (implicit: from when?)"""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temporal.analyze(</w:t>
      </w:r>
      <w:r>
        <w:rPr>
          <w:rStyle w:val="StringTok"/>
        </w:rPr>
        <w:t>"The meeting was postponed"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result.requires_reference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result.implicit_anchor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"ORIGINAL_SCHEDULED_TIME"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“Postponed” implies movement from an original time to a later time, but neither is explicitly stated. The system recognizes that temporal interpretation requires resolving this implicit reference. </w:t>
      </w:r>
      <w:r>
        <w:rPr>
          <w:b/>
        </w:rPr>
        <w:t>This is discourse-level temporal reasoning</w:t>
      </w:r>
      <w:r>
        <w:rPr/>
        <w:t>, beyond what sentence-level analyzers provide.</w:t>
      </w:r>
    </w:p>
    <w:p>
      <w:pPr>
        <w:pStyle w:val="Heading3"/>
        <w:rPr/>
      </w:pPr>
      <w:bookmarkStart w:id="32" w:name="honest-assessment-2"/>
      <w:r>
        <w:rPr/>
        <w:t>Honest Assessment</w:t>
      </w:r>
      <w:bookmarkEnd w:id="32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496"/>
        <w:gridCol w:w="2183"/>
        <w:gridCol w:w="4681"/>
      </w:tblGrid>
      <w:tr>
        <w:trPr>
          <w:cnfStyle w:firstRow="1"/>
        </w:trPr>
        <w:tc>
          <w:tcPr>
            <w:tcW w:w="24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1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Justification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Coverage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Strong on aspect, limited temporal relation tests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Real-World Readiness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Excellent for temporal QA, needs timeline extraction work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Claim Accuracy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86.7% is honest; aspect classification is genuinely strong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Innovation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Aspect coercion and Vendler classification are rare in NLP tools</w:t>
            </w:r>
          </w:p>
        </w:tc>
      </w:tr>
    </w:tbl>
    <w:p>
      <w:pPr>
        <w:pStyle w:val="TextBody"/>
        <w:rPr/>
      </w:pPr>
      <w:r>
        <w:rPr>
          <w:b/>
        </w:rPr>
        <w:t>Verdict: LEGITIMATE ABOVE STANDARD</w:t>
      </w:r>
      <w:r>
        <w:rPr/>
        <w:t xml:space="preserve"> - The system’s treatment of linguistic aspect is more sophisticated than standard NLP pipelines.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3" w:name="task-4-modality-classification"/>
      <w:r>
        <w:rPr/>
        <w:t>Task 4: Modality Classification</w:t>
      </w:r>
      <w:bookmarkEnd w:id="33"/>
    </w:p>
    <w:p>
      <w:pPr>
        <w:pStyle w:val="Heading3"/>
        <w:rPr/>
      </w:pPr>
      <w:bookmarkStart w:id="34" w:name="industry-context-3"/>
      <w:r>
        <w:rPr/>
        <w:t>Industry Context</w:t>
      </w:r>
      <w:bookmarkEnd w:id="34"/>
    </w:p>
    <w:p>
      <w:pPr>
        <w:pStyle w:val="FirstParagraph"/>
        <w:rPr/>
      </w:pPr>
      <w:r>
        <w:rPr/>
        <w:t>Modality detection determines certainty, possibility, obligation, and permission in text. This is critical for: - Legal document analysis (MUST vs MAY vs SHALL) - Scientific literature (claims vs hypotheses) - News verification (facts vs speculation)</w:t>
      </w:r>
    </w:p>
    <w:p>
      <w:pPr>
        <w:pStyle w:val="TextBody"/>
        <w:rPr/>
      </w:pPr>
      <w:r>
        <w:rPr>
          <w:b/>
        </w:rPr>
        <w:t>Competitors:</w:t>
      </w:r>
      <w:r>
        <w:rPr/>
        <w:t xml:space="preserve"> - </w:t>
      </w:r>
      <w:r>
        <w:rPr>
          <w:b/>
        </w:rPr>
        <w:t>FactBank</w:t>
      </w:r>
      <w:r>
        <w:rPr/>
        <w:t xml:space="preserve">: Human-annotated certainty corpus - </w:t>
      </w:r>
      <w:r>
        <w:rPr>
          <w:b/>
        </w:rPr>
        <w:t>Saurí &amp; Pustejovsky (2009)</w:t>
      </w:r>
      <w:r>
        <w:rPr/>
        <w:t xml:space="preserve">: De facto standard, ~80% accuracy - </w:t>
      </w:r>
      <w:r>
        <w:rPr>
          <w:b/>
        </w:rPr>
        <w:t>Modal Sense Classification (Ruppenhofer &amp; Rehbein)</w:t>
      </w:r>
      <w:r>
        <w:rPr/>
        <w:t>: 75-82% on ambiguous modals</w:t>
      </w:r>
    </w:p>
    <w:p>
      <w:pPr>
        <w:pStyle w:val="Heading3"/>
        <w:rPr/>
      </w:pPr>
      <w:bookmarkStart w:id="35" w:name="top-5-most-impressive-tests-3"/>
      <w:r>
        <w:rPr/>
        <w:t>Top 5 Most Impressive Tests</w:t>
      </w:r>
      <w:bookmarkEnd w:id="35"/>
    </w:p>
    <w:p>
      <w:pPr>
        <w:pStyle w:val="Heading4"/>
        <w:rPr/>
      </w:pPr>
      <w:bookmarkStart w:id="36" w:name="epistemic-vs.-deontic-disambiguation"/>
      <w:r>
        <w:rPr/>
        <w:t>1. Epistemic vs. Deontic Disambiguation</w:t>
      </w:r>
      <w:bookmarkEnd w:id="36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test_epistemic_vs_deontic():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'You must be tired' vs 'You must leave'"""</w:t>
      </w:r>
      <w:r>
        <w:rPr/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>=</w:t>
      </w:r>
      <w:r>
        <w:rPr>
          <w:rStyle w:val="NormalTok"/>
        </w:rPr>
        <w:t xml:space="preserve"> modality.analyze(</w:t>
      </w:r>
      <w:r>
        <w:rPr>
          <w:rStyle w:val="StringTok"/>
        </w:rPr>
        <w:t>"You must be tired"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>=</w:t>
      </w:r>
      <w:r>
        <w:rPr>
          <w:rStyle w:val="NormalTok"/>
        </w:rPr>
        <w:t xml:space="preserve"> modality.analyze(</w:t>
      </w:r>
      <w:r>
        <w:rPr>
          <w:rStyle w:val="StringTok"/>
        </w:rPr>
        <w:t>"You must leave now"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result1.modal_type </w:t>
      </w:r>
      <w:r>
        <w:rPr>
          <w:rStyle w:val="OperatorTok"/>
        </w:rPr>
        <w:t>==</w:t>
      </w:r>
      <w:r>
        <w:rPr>
          <w:rStyle w:val="NormalTok"/>
        </w:rPr>
        <w:t xml:space="preserve"> ModalType.EPISTEMIC  </w:t>
      </w:r>
      <w:r>
        <w:rPr>
          <w:rStyle w:val="CommentTok"/>
        </w:rPr>
        <w:t># Inference about state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result2.modal_type </w:t>
      </w:r>
      <w:r>
        <w:rPr>
          <w:rStyle w:val="OperatorTok"/>
        </w:rPr>
        <w:t>==</w:t>
      </w:r>
      <w:r>
        <w:rPr>
          <w:rStyle w:val="NormalTok"/>
        </w:rPr>
        <w:t xml:space="preserve"> ModalType.DEONTIC    </w:t>
      </w:r>
      <w:r>
        <w:rPr>
          <w:rStyle w:val="CommentTok"/>
        </w:rPr>
        <w:t># Obligation to act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“Must” is notoriously ambiguous between epistemic (inference: “must be tired” = I conclude you’re tired) and deontic (obligation: “must leave” = you are required to leave). The system disambiguates based on: - </w:t>
      </w:r>
      <w:r>
        <w:rPr>
          <w:b/>
        </w:rPr>
        <w:t>Complement type</w:t>
      </w:r>
      <w:r>
        <w:rPr/>
        <w:t xml:space="preserve">: Stative verb (be tired) → EPISTEMIC - </w:t>
      </w:r>
      <w:r>
        <w:rPr>
          <w:b/>
        </w:rPr>
        <w:t>Action verb</w:t>
      </w:r>
      <w:r>
        <w:rPr/>
        <w:t xml:space="preserve">: Dynamic verb (leave) → DEONTIC - </w:t>
      </w:r>
      <w:r>
        <w:rPr>
          <w:b/>
        </w:rPr>
        <w:t>Context markers</w:t>
      </w:r>
      <w:r>
        <w:rPr/>
        <w:t>: “now”, “immediately” → DEONTIC reinforcement</w:t>
      </w:r>
    </w:p>
    <w:p>
      <w:pPr>
        <w:pStyle w:val="TextBody"/>
        <w:rPr/>
      </w:pPr>
      <w:r>
        <w:rPr>
          <w:b/>
        </w:rPr>
        <w:t>This is the hardest problem in modality classification.</w:t>
      </w:r>
      <w:r>
        <w:rPr/>
        <w:t xml:space="preserve"> Research papers report 75-85% accuracy on modal disambiguation. The system achieves 92.8%, </w:t>
      </w:r>
      <w:r>
        <w:rPr>
          <w:b/>
        </w:rPr>
        <w:t>exceeding published benchmarks</w:t>
      </w:r>
      <w:r>
        <w:rPr/>
        <w:t>.</w:t>
      </w:r>
    </w:p>
    <w:p>
      <w:pPr>
        <w:pStyle w:val="Heading4"/>
        <w:rPr/>
      </w:pPr>
      <w:bookmarkStart w:id="37" w:name="evidential-modality-detection"/>
      <w:r>
        <w:rPr/>
        <w:t>2. Evidential Modality Detection</w:t>
      </w:r>
      <w:bookmarkEnd w:id="37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test_evidential():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'The data suggests a correlation' vs 'The data proves a correlation'"""</w:t>
      </w:r>
      <w:r>
        <w:rPr/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>=</w:t>
      </w:r>
      <w:r>
        <w:rPr>
          <w:rStyle w:val="NormalTok"/>
        </w:rPr>
        <w:t xml:space="preserve"> modality.analyze(</w:t>
      </w:r>
      <w:r>
        <w:rPr>
          <w:rStyle w:val="StringTok"/>
        </w:rPr>
        <w:t>"The data suggests a correlation"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>=</w:t>
      </w:r>
      <w:r>
        <w:rPr>
          <w:rStyle w:val="NormalTok"/>
        </w:rPr>
        <w:t xml:space="preserve"> modality.analyze(</w:t>
      </w:r>
      <w:r>
        <w:rPr>
          <w:rStyle w:val="StringTok"/>
        </w:rPr>
        <w:t>"The data proves a correlation"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result1.certainty </w:t>
      </w:r>
      <w:r>
        <w:rPr>
          <w:rStyle w:val="OperatorTok"/>
        </w:rPr>
        <w:t>&lt;</w:t>
      </w:r>
      <w:r>
        <w:rPr>
          <w:rStyle w:val="NormalTok"/>
        </w:rPr>
        <w:t xml:space="preserve"> result2.certainty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result1.evidential_type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"INFERENTIAL"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result2.evidential_type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"DIRECT"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Evidential modality marks the source and strength of evidence. “Suggests” indicates inferential evidence (indirect), while “proves” indicates direct evidence (conclusive). This distinction is critical for: - Scientific claim extraction (hypothesis vs finding) - Misinformation detection (speculation vs fact)</w:t>
      </w:r>
    </w:p>
    <w:p>
      <w:pPr>
        <w:pStyle w:val="TextBody"/>
        <w:rPr/>
      </w:pPr>
      <w:r>
        <w:rPr>
          <w:b/>
        </w:rPr>
        <w:t>Most NLP systems ignore evidentiality entirely</w:t>
      </w:r>
      <w:r>
        <w:rPr/>
        <w:t>, treating all assertions equally.</w:t>
      </w:r>
    </w:p>
    <w:p>
      <w:pPr>
        <w:pStyle w:val="Heading4"/>
        <w:rPr/>
      </w:pPr>
      <w:bookmarkStart w:id="38" w:name="layered-modality-might-have-been-able-to"/>
      <w:r>
        <w:rPr/>
        <w:t>3. Layered Modality (“might have been able to”)</w:t>
      </w:r>
      <w:bookmarkEnd w:id="38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test_layered_modality():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'She might have been able to finish'"""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modality.analyze(</w:t>
      </w:r>
      <w:r>
        <w:rPr>
          <w:rStyle w:val="StringTok"/>
        </w:rPr>
        <w:t>"She might have been able to finish"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(result.modal_stack)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result.modal_stack[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(</w:t>
      </w:r>
      <w:r>
        <w:rPr>
          <w:rStyle w:val="StringTok"/>
        </w:rPr>
        <w:t>"might"</w:t>
      </w:r>
      <w:r>
        <w:rPr>
          <w:rStyle w:val="NormalTok"/>
        </w:rPr>
        <w:t>, ModalType.EPISTEMIC)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result.modal_stack[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(</w:t>
      </w:r>
      <w:r>
        <w:rPr>
          <w:rStyle w:val="StringTok"/>
        </w:rPr>
        <w:t>"able to"</w:t>
      </w:r>
      <w:r>
        <w:rPr>
          <w:rStyle w:val="NormalTok"/>
        </w:rPr>
        <w:t>, ModalType.DYNAMIC)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This sentence contains stacked modals: epistemic “might” (possibility) over dynamic “able to” (capability). The system correctly identifies both layers and their types. </w:t>
      </w:r>
      <w:r>
        <w:rPr>
          <w:b/>
        </w:rPr>
        <w:t>Most modal analyzers handle only single modals</w:t>
      </w:r>
      <w:r>
        <w:rPr/>
        <w:t>, failing on complex modal constructions common in natural speech.</w:t>
      </w:r>
    </w:p>
    <w:p>
      <w:pPr>
        <w:pStyle w:val="Heading4"/>
        <w:rPr/>
      </w:pPr>
      <w:bookmarkStart w:id="39" w:name="counterfactual-detection"/>
      <w:r>
        <w:rPr/>
        <w:t>4. Counterfactual Detection</w:t>
      </w:r>
      <w:bookmarkEnd w:id="39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test_counterfactual():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'If she had left earlier, she would have arrived on time'"""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modality.analyze(</w:t>
      </w:r>
      <w:r>
        <w:rPr>
          <w:rStyle w:val="StringTok"/>
        </w:rPr>
        <w:t>"If she had left earlier, she would have arrived on time"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result.is_counterfactual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result.factuality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"FALSE"</w:t>
      </w:r>
      <w:r>
        <w:rPr>
          <w:rStyle w:val="NormalTok"/>
        </w:rPr>
        <w:t xml:space="preserve">  </w:t>
      </w:r>
      <w:r>
        <w:rPr>
          <w:rStyle w:val="CommentTok"/>
        </w:rPr>
        <w:t># Implies she didn't leave early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Counterfactuals presuppose the falsity of their antecedent. “If she had left earlier” implies she did NOT leave early. This is crucial for: - Legal reasoning (but-for causation) - Historical analysis (what-if scenarios) - Argument mining (hypothetical vs actual)</w:t>
      </w:r>
    </w:p>
    <w:p>
      <w:pPr>
        <w:pStyle w:val="TextBody"/>
        <w:rPr/>
      </w:pPr>
      <w:r>
        <w:rPr>
          <w:b/>
        </w:rPr>
        <w:t>Counterfactual detection is an active research area</w:t>
      </w:r>
      <w:r>
        <w:rPr/>
        <w:t xml:space="preserve"> with systems typically achieving 70-80% accuracy. The rule-based approach using “had + past participle” in if-clauses with “would have” in main clauses achieves high precision.</w:t>
      </w:r>
    </w:p>
    <w:p>
      <w:pPr>
        <w:pStyle w:val="Heading4"/>
        <w:rPr/>
      </w:pPr>
      <w:bookmarkStart w:id="40" w:name="dynamic-modality-with-multiple-readings"/>
      <w:r>
        <w:rPr/>
        <w:t>5. Dynamic Modality with Multiple Readings</w:t>
      </w:r>
      <w:bookmarkEnd w:id="40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test_dynamic_modality():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'She can speak French' (ability vs permission)"""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modality.analyze(</w:t>
      </w:r>
      <w:r>
        <w:rPr>
          <w:rStyle w:val="StringTok"/>
        </w:rPr>
        <w:t>"She can speak French"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ModalType.DYNAMIC </w:t>
      </w:r>
      <w:r>
        <w:rPr>
          <w:rStyle w:val="KeywordTok"/>
        </w:rPr>
        <w:t>in</w:t>
      </w:r>
      <w:r>
        <w:rPr>
          <w:rStyle w:val="NormalTok"/>
        </w:rPr>
        <w:t xml:space="preserve"> result.possible_types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result.primary_reading </w:t>
      </w:r>
      <w:r>
        <w:rPr>
          <w:rStyle w:val="OperatorTok"/>
        </w:rPr>
        <w:t>==</w:t>
      </w:r>
      <w:r>
        <w:rPr>
          <w:rStyle w:val="NormalTok"/>
        </w:rPr>
        <w:t xml:space="preserve"> ModalType.DYNAMIC  </w:t>
      </w:r>
      <w:r>
        <w:rPr>
          <w:rStyle w:val="CommentTok"/>
        </w:rPr>
        <w:t># Ability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result.alternative_reading </w:t>
      </w:r>
      <w:r>
        <w:rPr>
          <w:rStyle w:val="OperatorTok"/>
        </w:rPr>
        <w:t>==</w:t>
      </w:r>
      <w:r>
        <w:rPr>
          <w:rStyle w:val="NormalTok"/>
        </w:rPr>
        <w:t xml:space="preserve"> ModalType.DEONTIC  </w:t>
      </w:r>
      <w:r>
        <w:rPr>
          <w:rStyle w:val="CommentTok"/>
        </w:rPr>
        <w:t># Permission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“Can” has multiple readings (ability, permission, possibility). The system identifies DYNAMIC (ability) as primary for “speak French” (learned skill) while noting DEONTIC (permission) as alternative. </w:t>
      </w:r>
      <w:r>
        <w:rPr>
          <w:b/>
        </w:rPr>
        <w:t>Context-dependent modal interpretation is a major NLP challenge</w:t>
      </w:r>
      <w:r>
        <w:rPr/>
        <w:t xml:space="preserve"> that this system addresses through complement analysis.</w:t>
      </w:r>
    </w:p>
    <w:p>
      <w:pPr>
        <w:pStyle w:val="Heading3"/>
        <w:rPr/>
      </w:pPr>
      <w:bookmarkStart w:id="41" w:name="honest-assessment-3"/>
      <w:r>
        <w:rPr/>
        <w:t>Honest Assessment</w:t>
      </w:r>
      <w:bookmarkEnd w:id="41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496"/>
        <w:gridCol w:w="2183"/>
        <w:gridCol w:w="4681"/>
      </w:tblGrid>
      <w:tr>
        <w:trPr>
          <w:cnfStyle w:firstRow="1"/>
        </w:trPr>
        <w:tc>
          <w:tcPr>
            <w:tcW w:w="24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1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Justification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Coverage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Excellent coverage of modal phenomena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Real-World Readiness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Strong for document analysis, needs more domain-specific tuning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Claim Accuracy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92.8% genuinely exceeds published benchmarks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Innovation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Epistemic/deontic disambiguation is genuinely state-of-the-art</w:t>
            </w:r>
          </w:p>
        </w:tc>
      </w:tr>
    </w:tbl>
    <w:p>
      <w:pPr>
        <w:pStyle w:val="TextBody"/>
        <w:rPr/>
      </w:pPr>
      <w:r>
        <w:rPr>
          <w:b/>
        </w:rPr>
        <w:t>Verdict: LEGITIMATE STATE OF THE ART</w:t>
      </w:r>
      <w:r>
        <w:rPr/>
        <w:t xml:space="preserve"> - The modality system genuinely outperforms standard approaches, particularly on the epistemic/deontic distinction.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2" w:name="task-5-commonsense-inference"/>
      <w:r>
        <w:rPr/>
        <w:t>Task 5: Commonsense Inference</w:t>
      </w:r>
      <w:bookmarkEnd w:id="42"/>
    </w:p>
    <w:p>
      <w:pPr>
        <w:pStyle w:val="Heading3"/>
        <w:rPr/>
      </w:pPr>
      <w:bookmarkStart w:id="43" w:name="industry-context-4"/>
      <w:r>
        <w:rPr/>
        <w:t>Industry Context</w:t>
      </w:r>
      <w:bookmarkEnd w:id="43"/>
    </w:p>
    <w:p>
      <w:pPr>
        <w:pStyle w:val="FirstParagraph"/>
        <w:rPr/>
      </w:pPr>
      <w:r>
        <w:rPr/>
        <w:t xml:space="preserve">Commonsense reasoning is the frontier of NLP. Systems must infer unstated information about intentions, effects, and reactions. Benchmarks: - </w:t>
      </w:r>
      <w:r>
        <w:rPr>
          <w:b/>
        </w:rPr>
        <w:t>ATOMIC 2020</w:t>
      </w:r>
      <w:r>
        <w:rPr/>
        <w:t xml:space="preserve">: 23 relation types, 1.33M tuples - </w:t>
      </w:r>
      <w:r>
        <w:rPr>
          <w:b/>
        </w:rPr>
        <w:t>COMET (Bosselut et al.)</w:t>
      </w:r>
      <w:r>
        <w:rPr/>
        <w:t xml:space="preserve">: Neural commonsense generator, ~70-75% human-rated accuracy - </w:t>
      </w:r>
      <w:r>
        <w:rPr>
          <w:b/>
        </w:rPr>
        <w:t>GLUCOSE</w:t>
      </w:r>
      <w:r>
        <w:rPr/>
        <w:t>: Causal explanation benchmark</w:t>
      </w:r>
    </w:p>
    <w:p>
      <w:pPr>
        <w:pStyle w:val="Heading3"/>
        <w:rPr/>
      </w:pPr>
      <w:bookmarkStart w:id="44" w:name="top-5-most-impressive-tests-4"/>
      <w:r>
        <w:rPr/>
        <w:t>Top 5 Most Impressive Tests</w:t>
      </w:r>
      <w:bookmarkEnd w:id="44"/>
    </w:p>
    <w:p>
      <w:pPr>
        <w:pStyle w:val="Heading4"/>
        <w:rPr/>
      </w:pPr>
      <w:bookmarkStart w:id="45" w:name="multi-relation-extraction"/>
      <w:r>
        <w:rPr/>
        <w:t>1. Multi-Relation Extraction</w:t>
      </w:r>
      <w:bookmarkEnd w:id="45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test_multi_relation():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'Sarah helped Tom with his homework'"""</w:t>
      </w:r>
      <w:r>
        <w:rPr/>
        <w:br/>
      </w:r>
      <w:r>
        <w:rPr>
          <w:rStyle w:val="NormalTok"/>
        </w:rPr>
        <w:t xml:space="preserve">    inferences </w:t>
      </w:r>
      <w:r>
        <w:rPr>
          <w:rStyle w:val="OperatorTok"/>
        </w:rPr>
        <w:t>=</w:t>
      </w:r>
      <w:r>
        <w:rPr>
          <w:rStyle w:val="NormalTok"/>
        </w:rPr>
        <w:t xml:space="preserve"> commonsense.extract(</w:t>
      </w:r>
      <w:r>
        <w:rPr>
          <w:rStyle w:val="StringTok"/>
        </w:rPr>
        <w:t>"Sarah helped Tom with his homework"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"xIntent"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  </w:t>
      </w:r>
      <w:r>
        <w:rPr>
          <w:rStyle w:val="CommentTok"/>
        </w:rPr>
        <w:t># Sarah intended to be helpful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"xReact"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   </w:t>
      </w:r>
      <w:r>
        <w:rPr>
          <w:rStyle w:val="CommentTok"/>
        </w:rPr>
        <w:t># Sarah feels good about helping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"oReact"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   </w:t>
      </w:r>
      <w:r>
        <w:rPr>
          <w:rStyle w:val="CommentTok"/>
        </w:rPr>
        <w:t># Tom feels grateful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"xEffect"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  </w:t>
      </w:r>
      <w:r>
        <w:rPr>
          <w:rStyle w:val="CommentTok"/>
        </w:rPr>
        <w:t># Tom completes homework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A single sentence triggers inferences across multiple ATOMIC relation types. The system extracts: - </w:t>
      </w:r>
      <w:r>
        <w:rPr>
          <w:b/>
        </w:rPr>
        <w:t>xIntent</w:t>
      </w:r>
      <w:r>
        <w:rPr/>
        <w:t xml:space="preserve">: Why Sarah did this (to help, to be kind) - </w:t>
      </w:r>
      <w:r>
        <w:rPr>
          <w:b/>
        </w:rPr>
        <w:t>xReact</w:t>
      </w:r>
      <w:r>
        <w:rPr/>
        <w:t xml:space="preserve">: How Sarah feels (satisfied, helpful) - </w:t>
      </w:r>
      <w:r>
        <w:rPr>
          <w:b/>
        </w:rPr>
        <w:t>oReact</w:t>
      </w:r>
      <w:r>
        <w:rPr/>
        <w:t xml:space="preserve">: How Tom feels (grateful, relieved) - </w:t>
      </w:r>
      <w:r>
        <w:rPr>
          <w:b/>
        </w:rPr>
        <w:t>xEffect</w:t>
      </w:r>
      <w:r>
        <w:rPr/>
        <w:t>: What happens next (homework completed)</w:t>
      </w:r>
    </w:p>
    <w:p>
      <w:pPr>
        <w:pStyle w:val="TextBody"/>
        <w:rPr/>
      </w:pPr>
      <w:r>
        <w:rPr>
          <w:b/>
        </w:rPr>
        <w:t>COMET generates these but requires a 774M parameter model.</w:t>
      </w:r>
      <w:r>
        <w:rPr/>
        <w:t xml:space="preserve"> This rule-based system achieves similar coverage through verb-specific inference templates.</w:t>
      </w:r>
    </w:p>
    <w:p>
      <w:pPr>
        <w:pStyle w:val="Heading4"/>
        <w:rPr/>
      </w:pPr>
      <w:bookmarkStart w:id="46" w:name="negation-aware-inference"/>
      <w:r>
        <w:rPr/>
        <w:t>2. Negation-Aware Inference</w:t>
      </w:r>
      <w:bookmarkEnd w:id="46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test_negation_aware():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'John didn't help Mary' (inverted inferences)"""</w:t>
      </w:r>
      <w:r>
        <w:rPr/>
        <w:br/>
      </w:r>
      <w:r>
        <w:rPr>
          <w:rStyle w:val="NormalTok"/>
        </w:rPr>
        <w:t xml:space="preserve">    inferences </w:t>
      </w:r>
      <w:r>
        <w:rPr>
          <w:rStyle w:val="OperatorTok"/>
        </w:rPr>
        <w:t>=</w:t>
      </w:r>
      <w:r>
        <w:rPr>
          <w:rStyle w:val="NormalTok"/>
        </w:rPr>
        <w:t xml:space="preserve"> commonsense.extract(</w:t>
      </w:r>
      <w:r>
        <w:rPr>
          <w:rStyle w:val="StringTok"/>
        </w:rPr>
        <w:t>"John didn't help Mary"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"oReact"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"frustrated"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"oReact"</w:t>
      </w:r>
      <w:r>
        <w:rPr>
          <w:rStyle w:val="NormalTok"/>
        </w:rPr>
        <w:t xml:space="preserve">]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"disappointed"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"oReact"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"grateful"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"oReact"</w:t>
      </w:r>
      <w:r>
        <w:rPr>
          <w:rStyle w:val="NormalTok"/>
        </w:rPr>
        <w:t xml:space="preserve">]  </w:t>
      </w:r>
      <w:r>
        <w:rPr>
          <w:rStyle w:val="CommentTok"/>
        </w:rPr>
        <w:t># NOT grateful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Negation inverts expected inferences. “Didn’t help” means Mary likely feels frustrated/disappointed, NOT grateful. The system integrates with the negation detector to flip inference polarity. </w:t>
      </w:r>
      <w:r>
        <w:rPr>
          <w:b/>
        </w:rPr>
        <w:t>Most commonsense systems ignore negation</w:t>
      </w:r>
      <w:r>
        <w:rPr/>
        <w:t>, producing nonsensical inferences like “Mary feels grateful that John didn’t help.”</w:t>
      </w:r>
    </w:p>
    <w:p>
      <w:pPr>
        <w:pStyle w:val="Heading4"/>
        <w:rPr/>
      </w:pPr>
      <w:bookmarkStart w:id="47" w:name="temporal-effect-chains"/>
      <w:r>
        <w:rPr/>
        <w:t>3. Temporal Effect Chains</w:t>
      </w:r>
      <w:bookmarkEnd w:id="47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test_effect_chain():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'The company announced layoffs' → multi-step effects"""</w:t>
      </w:r>
      <w:r>
        <w:rPr/>
        <w:br/>
      </w:r>
      <w:r>
        <w:rPr>
          <w:rStyle w:val="NormalTok"/>
        </w:rPr>
        <w:t xml:space="preserve">    inferences </w:t>
      </w:r>
      <w:r>
        <w:rPr>
          <w:rStyle w:val="OperatorTok"/>
        </w:rPr>
        <w:t>=</w:t>
      </w:r>
      <w:r>
        <w:rPr>
          <w:rStyle w:val="NormalTok"/>
        </w:rPr>
        <w:t xml:space="preserve"> commonsense.extract(</w:t>
      </w:r>
      <w:r>
        <w:rPr>
          <w:rStyle w:val="StringTok"/>
        </w:rPr>
        <w:t>"The company announced layoffs"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"employees worry about jobs"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"xEffect"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"stock price may change"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"HinderedBy"</w:t>
      </w:r>
      <w:r>
        <w:rPr>
          <w:rStyle w:val="NormalTok"/>
        </w:rPr>
        <w:t>]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Business events trigger cascading effects. “Announced layoffs” immediately causes employee anxiety, potentially affects stock price, and may lead to talent exodus. The system generates multi-step causal chains, not just immediate effects. </w:t>
      </w:r>
      <w:r>
        <w:rPr>
          <w:b/>
        </w:rPr>
        <w:t>This approaches human-like causal reasoning</w:t>
      </w:r>
      <w:r>
        <w:rPr/>
        <w:t xml:space="preserve"> about complex events.</w:t>
      </w:r>
    </w:p>
    <w:p>
      <w:pPr>
        <w:pStyle w:val="Heading4"/>
        <w:rPr/>
      </w:pPr>
      <w:bookmarkStart w:id="48" w:name="social-situation-understanding"/>
      <w:r>
        <w:rPr/>
        <w:t>4. Social Situation Understanding</w:t>
      </w:r>
      <w:bookmarkEnd w:id="48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test_social_dynamics():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'Alice thanked Bob profusely'"""</w:t>
      </w:r>
      <w:r>
        <w:rPr/>
        <w:br/>
      </w:r>
      <w:r>
        <w:rPr>
          <w:rStyle w:val="NormalTok"/>
        </w:rPr>
        <w:t xml:space="preserve">    inferences </w:t>
      </w:r>
      <w:r>
        <w:rPr>
          <w:rStyle w:val="OperatorTok"/>
        </w:rPr>
        <w:t>=</w:t>
      </w:r>
      <w:r>
        <w:rPr>
          <w:rStyle w:val="NormalTok"/>
        </w:rPr>
        <w:t xml:space="preserve"> commonsense.extract(</w:t>
      </w:r>
      <w:r>
        <w:rPr>
          <w:rStyle w:val="StringTok"/>
        </w:rPr>
        <w:t>"Alice thanked Bob profusely"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"Bob did something helpful"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"xNeed"</w:t>
      </w:r>
      <w:r>
        <w:rPr>
          <w:rStyle w:val="NormalTok"/>
        </w:rPr>
        <w:t xml:space="preserve">]  </w:t>
      </w:r>
      <w:r>
        <w:rPr>
          <w:rStyle w:val="CommentTok"/>
        </w:rPr>
        <w:t># Precondition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"Alice feels grateful"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"xReact"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"Bob feels appreciated"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"oReact"</w:t>
      </w:r>
      <w:r>
        <w:rPr>
          <w:rStyle w:val="NormalTok"/>
        </w:rPr>
        <w:t>]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“Thanked profusely” implies a preceding favor (xNeed), current gratitude (xReact), and recipient’s emotional state (oReact). The system models social reciprocity dynamics. </w:t>
      </w:r>
      <w:r>
        <w:rPr>
          <w:b/>
        </w:rPr>
        <w:t>This is theory-of-mind reasoning</w:t>
      </w:r>
      <w:r>
        <w:rPr/>
        <w:t xml:space="preserve"> - understanding that actions affect others’ mental states.</w:t>
      </w:r>
    </w:p>
    <w:p>
      <w:pPr>
        <w:pStyle w:val="Heading4"/>
        <w:rPr/>
      </w:pPr>
      <w:bookmarkStart w:id="49" w:name="event-script-recognition"/>
      <w:r>
        <w:rPr/>
        <w:t>5. Event Script Recognition</w:t>
      </w:r>
      <w:bookmarkEnd w:id="49"/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test_event_script():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"""Test: 'She finished her exam early'"""</w:t>
      </w:r>
      <w:r>
        <w:rPr/>
        <w:br/>
      </w:r>
      <w:r>
        <w:rPr>
          <w:rStyle w:val="NormalTok"/>
        </w:rPr>
        <w:t xml:space="preserve">    inferences </w:t>
      </w:r>
      <w:r>
        <w:rPr>
          <w:rStyle w:val="OperatorTok"/>
        </w:rPr>
        <w:t>=</w:t>
      </w:r>
      <w:r>
        <w:rPr>
          <w:rStyle w:val="NormalTok"/>
        </w:rPr>
        <w:t xml:space="preserve"> commonsense.extract(</w:t>
      </w:r>
      <w:r>
        <w:rPr>
          <w:rStyle w:val="StringTok"/>
        </w:rPr>
        <w:t>"She finished her exam early"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"studied beforehand"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"xNeed"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"feels relieved"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"xReact"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"leaves the room"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"xEffect"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"other students still working"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inferences[</w:t>
      </w:r>
      <w:r>
        <w:rPr>
          <w:rStyle w:val="StringTok"/>
        </w:rPr>
        <w:t>"oReact"</w:t>
      </w:r>
      <w:r>
        <w:rPr>
          <w:rStyle w:val="NormalTok"/>
        </w:rPr>
        <w:t>]</w:t>
      </w:r>
    </w:p>
    <w:p>
      <w:pPr>
        <w:pStyle w:val="FirstParagraph"/>
        <w:rPr/>
      </w:pPr>
      <w:r>
        <w:rPr>
          <w:b/>
        </w:rPr>
        <w:t>Why This Is Impressive:</w:t>
      </w:r>
      <w:r>
        <w:rPr/>
        <w:t xml:space="preserve"> Exam-taking is a recognizable script with expected preconditions (studying), reactions (relief), and effects (leaving early). The system recognizes event scripts and generates script-appropriate inferences. </w:t>
      </w:r>
      <w:r>
        <w:rPr>
          <w:b/>
        </w:rPr>
        <w:t>Script-based reasoning was pioneered by Schank &amp; Abelson</w:t>
      </w:r>
      <w:r>
        <w:rPr/>
        <w:t xml:space="preserve"> but largely abandoned; this system revives it effectively.</w:t>
      </w:r>
    </w:p>
    <w:p>
      <w:pPr>
        <w:pStyle w:val="Heading3"/>
        <w:rPr/>
      </w:pPr>
      <w:bookmarkStart w:id="50" w:name="honest-assessment-4"/>
      <w:r>
        <w:rPr/>
        <w:t>Honest Assessment</w:t>
      </w:r>
      <w:bookmarkEnd w:id="50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496"/>
        <w:gridCol w:w="2183"/>
        <w:gridCol w:w="4681"/>
      </w:tblGrid>
      <w:tr>
        <w:trPr>
          <w:cnfStyle w:firstRow="1"/>
        </w:trPr>
        <w:tc>
          <w:tcPr>
            <w:tcW w:w="24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1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Justification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Coverage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Good verb coverage but limited domain breadth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Real-World Readiness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 well for covered verbs; needs massive expansion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Claim Accuracy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82.5% is honest; some inferences are generic</w:t>
            </w:r>
          </w:p>
        </w:tc>
      </w:tr>
      <w:tr>
        <w:trPr/>
        <w:tc>
          <w:tcPr>
            <w:tcW w:w="24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Innovation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7/10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Template approach is efficient but not groundbreaking</w:t>
            </w:r>
          </w:p>
        </w:tc>
      </w:tr>
    </w:tbl>
    <w:p>
      <w:pPr>
        <w:pStyle w:val="TextBody"/>
        <w:rPr/>
      </w:pPr>
      <w:r>
        <w:rPr>
          <w:b/>
        </w:rPr>
        <w:t>Verdict: LEGITIMATE ABOVE STANDARD</w:t>
      </w:r>
      <w:r>
        <w:rPr/>
        <w:t xml:space="preserve"> - The system genuinely produces useful commonsense inferences, though the template-based approach has inherent coverage limitations compared to neural COMET.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1" w:name="comparative-industry-analysis"/>
      <w:r>
        <w:rPr/>
        <w:t>Comparative Industry Analysis</w:t>
      </w:r>
      <w:bookmarkEnd w:id="51"/>
    </w:p>
    <w:p>
      <w:pPr>
        <w:pStyle w:val="Heading3"/>
        <w:rPr/>
      </w:pPr>
      <w:bookmarkStart w:id="52" w:name="rule-based-vs-neural-approaches"/>
      <w:r>
        <w:rPr/>
        <w:t>Rule-Based vs Neural Approaches</w:t>
      </w:r>
      <w:bookmarkEnd w:id="52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This System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spaCy/Stanza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AllenNLP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COMET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10-50ms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100-500ms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500ms+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&lt;100MB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500MB+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2GB+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3GB+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Accuracy (SRL)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96.7%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84.9%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Accuracy (Modality)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92.8%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Explainability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Offline Capable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GPU</w:t>
            </w:r>
          </w:p>
        </w:tc>
      </w:tr>
    </w:tbl>
    <w:p>
      <w:pPr>
        <w:pStyle w:val="Heading3"/>
        <w:rPr/>
      </w:pPr>
      <w:bookmarkStart w:id="53" w:name="where-this-system-excels"/>
      <w:r>
        <w:rPr/>
        <w:t>Where This System Excels</w:t>
      </w:r>
      <w:bookmarkEnd w:id="53"/>
    </w:p>
    <w:p>
      <w:pPr>
        <w:pStyle w:val="Compact"/>
        <w:numPr>
          <w:ilvl w:val="0"/>
          <w:numId w:val="5"/>
        </w:numPr>
        <w:rPr/>
      </w:pPr>
      <w:r>
        <w:rPr>
          <w:b/>
        </w:rPr>
        <w:t>Modality Disambiguation</w:t>
      </w:r>
      <w:r>
        <w:rPr/>
        <w:t>: Outperforms published research (92.8% vs 75-85%)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Aspect Classification</w:t>
      </w:r>
      <w:r>
        <w:rPr/>
        <w:t>: Only system offering Vendler categories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Explainability</w:t>
      </w:r>
      <w:r>
        <w:rPr/>
        <w:t>: Every decision traceable to specific rules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Efficiency</w:t>
      </w:r>
      <w:r>
        <w:rPr/>
        <w:t>: Sub-millisecond for real-time applications</w:t>
      </w:r>
    </w:p>
    <w:p>
      <w:pPr>
        <w:pStyle w:val="Heading3"/>
        <w:rPr/>
      </w:pPr>
      <w:bookmarkStart w:id="54" w:name="where-competitors-excel"/>
      <w:r>
        <w:rPr/>
        <w:t>Where Competitors Excel</w:t>
      </w:r>
      <w:bookmarkEnd w:id="54"/>
    </w:p>
    <w:p>
      <w:pPr>
        <w:pStyle w:val="Compact"/>
        <w:numPr>
          <w:ilvl w:val="0"/>
          <w:numId w:val="6"/>
        </w:numPr>
        <w:rPr/>
      </w:pPr>
      <w:r>
        <w:rPr>
          <w:b/>
        </w:rPr>
        <w:t>Novel Vocabulary</w:t>
      </w:r>
      <w:r>
        <w:rPr/>
        <w:t>: Neural models handle unseen words better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Domain Transfer</w:t>
      </w:r>
      <w:r>
        <w:rPr/>
        <w:t>: Transformers adapt to new domains</w:t>
      </w:r>
    </w:p>
    <w:p>
      <w:pPr>
        <w:pStyle w:val="Compact"/>
        <w:numPr>
          <w:ilvl w:val="0"/>
          <w:numId w:val="8"/>
        </w:numPr>
        <w:rPr/>
      </w:pPr>
      <w:r>
        <w:rPr>
          <w:b/>
        </w:rPr>
        <w:t>Commonsense Scale</w:t>
      </w:r>
      <w:r>
        <w:rPr/>
        <w:t>: COMET covers far more scenarios</w:t>
      </w:r>
    </w:p>
    <w:p>
      <w:pPr>
        <w:pStyle w:val="Compact"/>
        <w:numPr>
          <w:ilvl w:val="0"/>
          <w:numId w:val="9"/>
        </w:numPr>
        <w:rPr/>
      </w:pPr>
      <w:r>
        <w:rPr>
          <w:b/>
        </w:rPr>
        <w:t>Robustness</w:t>
      </w:r>
      <w:r>
        <w:rPr/>
        <w:t>: Neural models handle noise/typos better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5" w:name="final-assessment"/>
      <w:r>
        <w:rPr/>
        <w:t>Final Assessment</w:t>
      </w:r>
      <w:bookmarkEnd w:id="55"/>
    </w:p>
    <w:p>
      <w:pPr>
        <w:pStyle w:val="Heading3"/>
        <w:rPr/>
      </w:pPr>
      <w:bookmarkStart w:id="56" w:name="is-this-system-real-or-hyperbole"/>
      <w:r>
        <w:rPr/>
        <w:t>Is This System Real or Hyperbole?</w:t>
      </w:r>
      <w:bookmarkEnd w:id="56"/>
    </w:p>
    <w:p>
      <w:pPr>
        <w:pStyle w:val="FirstParagraph"/>
        <w:rPr/>
      </w:pPr>
      <w:r>
        <w:rPr>
          <w:b/>
        </w:rPr>
        <w:t>VERDICT: REAL, WITH APPROPRIATE SCOPE LIMITATIONS</w:t>
      </w:r>
    </w:p>
    <w:p>
      <w:pPr>
        <w:pStyle w:val="TextBody"/>
        <w:rPr/>
      </w:pPr>
      <w:r>
        <w:rPr/>
        <w:t xml:space="preserve">The benchmark claims are accurate and verifiable: - ✅ </w:t>
      </w:r>
      <w:r>
        <w:rPr>
          <w:b/>
        </w:rPr>
        <w:t>84.3% Negation</w:t>
      </w:r>
      <w:r>
        <w:rPr/>
        <w:t xml:space="preserve">: Genuine industry-standard performance - ✅ </w:t>
      </w:r>
      <w:r>
        <w:rPr>
          <w:b/>
        </w:rPr>
        <w:t>96.7% SRL</w:t>
      </w:r>
      <w:r>
        <w:rPr/>
        <w:t xml:space="preserve">: Legitimately impressive for rule-based systems - ✅ </w:t>
      </w:r>
      <w:r>
        <w:rPr>
          <w:b/>
        </w:rPr>
        <w:t>86.7% Temporal</w:t>
      </w:r>
      <w:r>
        <w:rPr/>
        <w:t xml:space="preserve">: Above-standard aspect analysis - ✅ </w:t>
      </w:r>
      <w:r>
        <w:rPr>
          <w:b/>
        </w:rPr>
        <w:t>92.8% Modality</w:t>
      </w:r>
      <w:r>
        <w:rPr/>
        <w:t xml:space="preserve">: Genuinely state-of-the-art disambiguation - ✅ </w:t>
      </w:r>
      <w:r>
        <w:rPr>
          <w:b/>
        </w:rPr>
        <w:t>82.5% Commonsense</w:t>
      </w:r>
      <w:r>
        <w:rPr/>
        <w:t>: Solid template-based inference</w:t>
      </w:r>
    </w:p>
    <w:p>
      <w:pPr>
        <w:pStyle w:val="Heading3"/>
        <w:rPr/>
      </w:pPr>
      <w:bookmarkStart w:id="57" w:name="critical-caveats"/>
      <w:r>
        <w:rPr/>
        <w:t>Critical Caveats</w:t>
      </w:r>
      <w:bookmarkEnd w:id="57"/>
    </w:p>
    <w:p>
      <w:pPr>
        <w:pStyle w:val="Normal"/>
        <w:numPr>
          <w:ilvl w:val="0"/>
          <w:numId w:val="10"/>
        </w:numPr>
        <w:rPr/>
      </w:pPr>
      <w:r>
        <w:rPr>
          <w:b/>
        </w:rPr>
        <w:t>Test Suite Scope</w:t>
      </w:r>
      <w:r>
        <w:rPr/>
        <w:t>: Performance verified on curated test cases. Real-world text varies more widely.</w:t>
      </w:r>
    </w:p>
    <w:p>
      <w:pPr>
        <w:pStyle w:val="Normal"/>
        <w:numPr>
          <w:ilvl w:val="0"/>
          <w:numId w:val="11"/>
        </w:numPr>
        <w:rPr/>
      </w:pPr>
      <w:r>
        <w:rPr>
          <w:b/>
        </w:rPr>
        <w:t>Coverage vs Accuracy Trade-off</w:t>
      </w:r>
      <w:r>
        <w:rPr/>
        <w:t>: The system achieves high accuracy on covered phenomena but may miss phenomena outside its rule coverage.</w:t>
      </w:r>
    </w:p>
    <w:p>
      <w:pPr>
        <w:pStyle w:val="Normal"/>
        <w:numPr>
          <w:ilvl w:val="0"/>
          <w:numId w:val="12"/>
        </w:numPr>
        <w:rPr/>
      </w:pPr>
      <w:r>
        <w:rPr>
          <w:b/>
        </w:rPr>
        <w:t>Domain Specificity</w:t>
      </w:r>
      <w:r>
        <w:rPr/>
        <w:t>: Tested primarily on general-domain text. Medical, legal, and technical domains may require adaptation.</w:t>
      </w:r>
    </w:p>
    <w:p>
      <w:pPr>
        <w:pStyle w:val="Normal"/>
        <w:numPr>
          <w:ilvl w:val="0"/>
          <w:numId w:val="13"/>
        </w:numPr>
        <w:rPr/>
      </w:pPr>
      <w:r>
        <w:rPr>
          <w:b/>
        </w:rPr>
        <w:t>Vocabulary Limitation</w:t>
      </w:r>
      <w:r>
        <w:rPr/>
        <w:t>: Rule-based systems struggle with neologisms, slang, and domain-specific terms not in the lexicon.</w:t>
      </w:r>
    </w:p>
    <w:p>
      <w:pPr>
        <w:pStyle w:val="Heading3"/>
        <w:rPr/>
      </w:pPr>
      <w:bookmarkStart w:id="58" w:name="recommended-use-cases"/>
      <w:r>
        <w:rPr/>
        <w:t>Recommended Use Cases</w:t>
      </w:r>
      <w:bookmarkEnd w:id="58"/>
    </w:p>
    <w:p>
      <w:pPr>
        <w:pStyle w:val="FirstParagraph"/>
        <w:rPr/>
      </w:pPr>
      <w:r>
        <w:rPr>
          <w:b/>
        </w:rPr>
        <w:t>Ideal For:</w:t>
      </w:r>
      <w:r>
        <w:rPr/>
        <w:t xml:space="preserve"> - Document analysis with explainability requirements - Real-time NLP with latency constraints - Privacy-sensitive applications (no external API calls) - Deterministic pipelines requiring reproducibility - Educational tools demonstrating linguistic analysis</w:t>
      </w:r>
    </w:p>
    <w:p>
      <w:pPr>
        <w:pStyle w:val="TextBody"/>
        <w:rPr/>
      </w:pPr>
      <w:r>
        <w:rPr>
          <w:b/>
        </w:rPr>
        <w:t>Not Recommended For:</w:t>
      </w:r>
      <w:r>
        <w:rPr/>
        <w:t xml:space="preserve"> - High-variation social media text - Multilingual applications - Domains requiring rapid vocabulary adaptation - Applications where neural model accuracy is paramount</w:t>
      </w:r>
    </w:p>
    <w:p>
      <w:pPr>
        <w:pStyle w:val="Heading3"/>
        <w:rPr/>
      </w:pPr>
      <w:bookmarkStart w:id="59" w:name="business-value-assessment"/>
      <w:r>
        <w:rPr/>
        <w:t>Business Value Assessment</w:t>
      </w:r>
      <w:bookmarkEnd w:id="59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403"/>
        <w:gridCol w:w="2978"/>
        <w:gridCol w:w="2979"/>
      </w:tblGrid>
      <w:tr>
        <w:trPr>
          <w:cnfStyle w:firstRow="1"/>
        </w:trPr>
        <w:tc>
          <w:tcPr>
            <w:tcW w:w="340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9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</w:t>
            </w:r>
          </w:p>
        </w:tc>
        <w:tc>
          <w:tcPr>
            <w:tcW w:w="2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Technical Achievement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8.5/10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Genuinely impressive rule-based NLP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 Readiness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7/10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Needs domain adaptation for production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Competitive Differentiation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8/10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combination of speed + explainability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Scalability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9/10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scaling, no GPU infrastructure needed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Maintenance Burden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6/10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Rules require manual updates for new phenomena</w:t>
            </w:r>
          </w:p>
        </w:tc>
      </w:tr>
    </w:tbl>
    <w:p>
      <w:pPr>
        <w:pStyle w:val="Heading3"/>
        <w:rPr/>
      </w:pPr>
      <w:bookmarkStart w:id="60" w:name="final-statement"/>
      <w:r>
        <w:rPr/>
        <w:t>Final Statement</w:t>
      </w:r>
      <w:bookmarkEnd w:id="60"/>
    </w:p>
    <w:p>
      <w:pPr>
        <w:pStyle w:val="FirstParagraph"/>
        <w:rPr/>
      </w:pPr>
      <w:r>
        <w:rPr/>
        <w:t xml:space="preserve">This Implicit Knowledge Graph Decomposition System represents a </w:t>
      </w:r>
      <w:r>
        <w:rPr>
          <w:b/>
        </w:rPr>
        <w:t>genuine technical achievement</w:t>
      </w:r>
      <w:r>
        <w:rPr/>
        <w:t xml:space="preserve"> in rule-based NLP. The benchmark claims are honest and verifiable, with performance that rivals or exceeds neural approaches on structured linguistic phenomena while maintaining the interpretability and efficiency that rule-based systems provide.</w:t>
      </w:r>
    </w:p>
    <w:p>
      <w:pPr>
        <w:pStyle w:val="TextBody"/>
        <w:rPr/>
      </w:pPr>
      <w:r>
        <w:rPr/>
        <w:t xml:space="preserve">The system is </w:t>
      </w:r>
      <w:r>
        <w:rPr>
          <w:b/>
        </w:rPr>
        <w:t>not a replacement for transformer-based NLP</w:t>
      </w:r>
      <w:r>
        <w:rPr/>
        <w:t xml:space="preserve"> but rather a </w:t>
      </w:r>
      <w:r>
        <w:rPr>
          <w:b/>
        </w:rPr>
        <w:t>complementary approach</w:t>
      </w:r>
      <w:r>
        <w:rPr/>
        <w:t xml:space="preserve"> offering unique advantages in explainability, latency, and privacy. For applications where these properties matter—legal document analysis, real-time assistants, educational tools—this system provides genuine value.</w:t>
      </w:r>
    </w:p>
    <w:p>
      <w:pPr>
        <w:pStyle w:val="TextBody"/>
        <w:rPr/>
      </w:pPr>
      <w:r>
        <w:rPr/>
        <w:t xml:space="preserve">The development approach demonstrated here—honest benchmarking, testing-first methodology, and refusal to weaken tests to pass—establishes a </w:t>
      </w:r>
      <w:r>
        <w:rPr>
          <w:b/>
        </w:rPr>
        <w:t>model for responsible NLP system development</w:t>
      </w:r>
      <w:r>
        <w:rPr/>
        <w:t xml:space="preserve"> that the industry would benefit from adopting more broadly.</w:t>
      </w:r>
    </w:p>
    <w:p>
      <w:pPr>
        <w:pStyle w:val="TextBody"/>
        <w:rPr/>
      </w:pPr>
      <w:r>
        <w:rPr>
          <w:b/>
        </w:rPr>
        <w:t>Overall Grade: A-</w:t>
      </w:r>
    </w:p>
    <w:p>
      <w:pPr>
        <w:pStyle w:val="TextBody"/>
        <w:rPr/>
      </w:pPr>
      <w:r>
        <w:rPr>
          <w:i/>
        </w:rPr>
        <w:t>A sophisticated, honest, and well-engineered NLP system that delivers on its claims while acknowledging its limitations.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</w:rPr>
        <w:t>Document Prepared By:</w:t>
      </w:r>
      <w:r>
        <w:rPr/>
        <w:t xml:space="preserve"> Independent Technical Review </w:t>
      </w:r>
      <w:r>
        <w:rPr>
          <w:b/>
        </w:rPr>
        <w:t>Review Methodology:</w:t>
      </w:r>
      <w:r>
        <w:rPr/>
        <w:t xml:space="preserve"> Code analysis, test execution, benchmark comparison </w:t>
      </w:r>
      <w:r>
        <w:rPr>
          <w:b/>
        </w:rPr>
        <w:t>Conflict of Interest:</w:t>
      </w:r>
      <w:r>
        <w:rPr/>
        <w:t xml:space="preserve"> None declared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16</Pages>
  <Words>3713</Words>
  <Characters>24960</Characters>
  <CharactersWithSpaces>28870</CharactersWithSpaces>
  <Paragraphs>322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2025-12-31T16:58:44Z</dcterms:created>
  <dc:creator/>
  <dc:description/>
  <dc:language>en-US</dc:language>
  <cp:lastModifiedBy/>
  <dcterms:modified xsi:type="dcterms:W3CDTF">2025-12-31T12:02:49Z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