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AEF51" w14:textId="235D2D8F" w:rsidR="00A1772C" w:rsidRDefault="00A1772C" w:rsidP="00596FDC">
      <w:pPr>
        <w:spacing w:after="160" w:line="259" w:lineRule="auto"/>
        <w:rPr>
          <w:b/>
        </w:rPr>
      </w:pPr>
      <w:r>
        <w:rPr>
          <w:b/>
        </w:rPr>
        <w:t>Hamillton Benitez Martinez</w:t>
      </w:r>
    </w:p>
    <w:p w14:paraId="48A98524" w14:textId="78DC58E8" w:rsidR="00A1772C" w:rsidRDefault="00D7696B" w:rsidP="00596FDC">
      <w:pPr>
        <w:spacing w:after="160" w:line="259" w:lineRule="auto"/>
        <w:rPr>
          <w:b/>
        </w:rPr>
      </w:pPr>
      <w:r w:rsidRPr="00D7696B">
        <w:rPr>
          <w:b/>
        </w:rPr>
        <w:t xml:space="preserve">Daniel </w:t>
      </w:r>
      <w:r>
        <w:rPr>
          <w:b/>
        </w:rPr>
        <w:t>C</w:t>
      </w:r>
      <w:r w:rsidRPr="00D7696B">
        <w:rPr>
          <w:b/>
        </w:rPr>
        <w:t xml:space="preserve">amilo </w:t>
      </w:r>
      <w:r>
        <w:rPr>
          <w:b/>
        </w:rPr>
        <w:t>M</w:t>
      </w:r>
      <w:r w:rsidRPr="00D7696B">
        <w:rPr>
          <w:b/>
        </w:rPr>
        <w:t xml:space="preserve">eza </w:t>
      </w:r>
      <w:r>
        <w:rPr>
          <w:b/>
        </w:rPr>
        <w:t>M</w:t>
      </w:r>
      <w:r w:rsidRPr="00D7696B">
        <w:rPr>
          <w:b/>
        </w:rPr>
        <w:t>estra</w:t>
      </w:r>
    </w:p>
    <w:p w14:paraId="6BCC148A" w14:textId="62B5CDF4" w:rsidR="00222184" w:rsidRPr="000D639B" w:rsidRDefault="00222184" w:rsidP="00596FDC">
      <w:pPr>
        <w:spacing w:after="160" w:line="259" w:lineRule="auto"/>
        <w:rPr>
          <w:b/>
        </w:rPr>
      </w:pPr>
      <w:r w:rsidRPr="000D639B">
        <w:rPr>
          <w:b/>
        </w:rPr>
        <w:t xml:space="preserve">PROBLEMA </w:t>
      </w:r>
      <w:r>
        <w:rPr>
          <w:b/>
        </w:rPr>
        <w:t>2:</w:t>
      </w:r>
    </w:p>
    <w:p w14:paraId="0F3CD0C5" w14:textId="1144B3CC" w:rsidR="00222184" w:rsidRPr="000F7B06" w:rsidRDefault="00F74305" w:rsidP="00222184">
      <w:pPr>
        <w:spacing w:after="160" w:line="259" w:lineRule="auto"/>
        <w:rPr>
          <w:sz w:val="24"/>
          <w:szCs w:val="24"/>
        </w:rPr>
      </w:pPr>
      <w:r w:rsidRPr="00F74305">
        <w:rPr>
          <w:b/>
          <w:bCs/>
          <w:sz w:val="24"/>
          <w:szCs w:val="24"/>
        </w:rPr>
        <w:t>Numeral 1</w:t>
      </w:r>
      <w:r>
        <w:rPr>
          <w:b/>
          <w:bCs/>
          <w:sz w:val="24"/>
          <w:szCs w:val="24"/>
        </w:rPr>
        <w:t xml:space="preserve">: </w:t>
      </w:r>
      <w:r w:rsidR="00596FDC" w:rsidRPr="00664E78">
        <w:rPr>
          <w:b/>
          <w:bCs/>
          <w:lang w:val="es-ES"/>
        </w:rPr>
        <w:t>(</w:t>
      </w:r>
      <w:r w:rsidR="00596FDC">
        <w:rPr>
          <w:b/>
          <w:bCs/>
          <w:lang w:val="es-ES"/>
        </w:rPr>
        <w:t>4</w:t>
      </w:r>
      <w:r w:rsidR="00596FDC" w:rsidRPr="00664E78">
        <w:rPr>
          <w:b/>
          <w:bCs/>
          <w:lang w:val="es-ES"/>
        </w:rPr>
        <w:t xml:space="preserve">0 puntos) </w:t>
      </w:r>
      <w:r w:rsidR="00222184" w:rsidRPr="000F7B06">
        <w:rPr>
          <w:sz w:val="24"/>
          <w:szCs w:val="24"/>
        </w:rPr>
        <w:t>En la tabla</w:t>
      </w:r>
      <w:r w:rsidR="00222184">
        <w:rPr>
          <w:sz w:val="24"/>
          <w:szCs w:val="24"/>
        </w:rPr>
        <w:t xml:space="preserve"> 1</w:t>
      </w:r>
      <w:r w:rsidR="00222184" w:rsidRPr="000F7B06">
        <w:rPr>
          <w:sz w:val="24"/>
          <w:szCs w:val="24"/>
        </w:rPr>
        <w:t xml:space="preserve"> aparece la información resultante luego de entrevistar a un grupo de </w:t>
      </w:r>
      <w:r w:rsidR="00222184">
        <w:rPr>
          <w:sz w:val="24"/>
          <w:szCs w:val="24"/>
        </w:rPr>
        <w:t>575 mujeres de diferente estado civil</w:t>
      </w:r>
      <w:r w:rsidR="00222184" w:rsidRPr="000F7B06">
        <w:rPr>
          <w:sz w:val="24"/>
          <w:szCs w:val="24"/>
        </w:rPr>
        <w:t>, acerca del número de hijos que tenía cada una según el estrato social, de la cual se concluyó</w:t>
      </w:r>
      <w:r w:rsidR="00222184">
        <w:rPr>
          <w:sz w:val="24"/>
          <w:szCs w:val="24"/>
        </w:rPr>
        <w:t xml:space="preserve"> que entre las mujeres con estado civil casada o de unión libre, se presentaba la siguiente situación</w:t>
      </w:r>
      <w:r w:rsidR="00222184" w:rsidRPr="000F7B06">
        <w:rPr>
          <w:sz w:val="24"/>
          <w:szCs w:val="24"/>
        </w:rPr>
        <w:t>:</w:t>
      </w:r>
      <w:r w:rsidR="00222184">
        <w:rPr>
          <w:sz w:val="24"/>
          <w:szCs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387"/>
        <w:gridCol w:w="1471"/>
        <w:gridCol w:w="1471"/>
        <w:gridCol w:w="1472"/>
      </w:tblGrid>
      <w:tr w:rsidR="00222184" w:rsidRPr="00787384" w14:paraId="0070905C" w14:textId="77777777">
        <w:tc>
          <w:tcPr>
            <w:tcW w:w="1555" w:type="dxa"/>
          </w:tcPr>
          <w:p w14:paraId="2B21D8EE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Nú</w:t>
            </w:r>
            <w:r w:rsidRPr="00787384">
              <w:rPr>
                <w:sz w:val="24"/>
                <w:szCs w:val="24"/>
              </w:rPr>
              <w:t>mero hijos</w:t>
            </w:r>
          </w:p>
        </w:tc>
        <w:tc>
          <w:tcPr>
            <w:tcW w:w="1387" w:type="dxa"/>
          </w:tcPr>
          <w:p w14:paraId="4C8BE14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4</w:t>
            </w:r>
          </w:p>
        </w:tc>
        <w:tc>
          <w:tcPr>
            <w:tcW w:w="1471" w:type="dxa"/>
          </w:tcPr>
          <w:p w14:paraId="2D4D3655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3</w:t>
            </w:r>
          </w:p>
        </w:tc>
        <w:tc>
          <w:tcPr>
            <w:tcW w:w="1471" w:type="dxa"/>
          </w:tcPr>
          <w:p w14:paraId="062A2BCE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2</w:t>
            </w:r>
          </w:p>
        </w:tc>
        <w:tc>
          <w:tcPr>
            <w:tcW w:w="1472" w:type="dxa"/>
          </w:tcPr>
          <w:p w14:paraId="1ADF37E8" w14:textId="77777777" w:rsidR="00222184" w:rsidRPr="00787384" w:rsidRDefault="00222184" w:rsidP="00F74305">
            <w:pPr>
              <w:spacing w:after="0" w:line="240" w:lineRule="auto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Estrato 1</w:t>
            </w:r>
          </w:p>
        </w:tc>
      </w:tr>
      <w:tr w:rsidR="00222184" w:rsidRPr="00787384" w14:paraId="2FC2996E" w14:textId="77777777">
        <w:tc>
          <w:tcPr>
            <w:tcW w:w="1555" w:type="dxa"/>
          </w:tcPr>
          <w:p w14:paraId="795EBB1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387" w:type="dxa"/>
          </w:tcPr>
          <w:p w14:paraId="423B4402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30</w:t>
            </w:r>
          </w:p>
        </w:tc>
        <w:tc>
          <w:tcPr>
            <w:tcW w:w="1471" w:type="dxa"/>
          </w:tcPr>
          <w:p w14:paraId="76ACD505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15</w:t>
            </w:r>
          </w:p>
        </w:tc>
        <w:tc>
          <w:tcPr>
            <w:tcW w:w="1471" w:type="dxa"/>
          </w:tcPr>
          <w:p w14:paraId="5F7507E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</w:t>
            </w:r>
          </w:p>
        </w:tc>
        <w:tc>
          <w:tcPr>
            <w:tcW w:w="1472" w:type="dxa"/>
          </w:tcPr>
          <w:p w14:paraId="27BD99D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787384">
              <w:rPr>
                <w:sz w:val="24"/>
                <w:szCs w:val="24"/>
              </w:rPr>
              <w:t>5</w:t>
            </w:r>
          </w:p>
        </w:tc>
      </w:tr>
      <w:tr w:rsidR="00222184" w:rsidRPr="00787384" w14:paraId="7EBD0A4B" w14:textId="77777777">
        <w:tc>
          <w:tcPr>
            <w:tcW w:w="1555" w:type="dxa"/>
          </w:tcPr>
          <w:p w14:paraId="5784D4C5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</w:t>
            </w:r>
          </w:p>
        </w:tc>
        <w:tc>
          <w:tcPr>
            <w:tcW w:w="1387" w:type="dxa"/>
          </w:tcPr>
          <w:p w14:paraId="1DE3722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50</w:t>
            </w:r>
          </w:p>
        </w:tc>
        <w:tc>
          <w:tcPr>
            <w:tcW w:w="1471" w:type="dxa"/>
          </w:tcPr>
          <w:p w14:paraId="399FA4FA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100</w:t>
            </w:r>
          </w:p>
        </w:tc>
        <w:tc>
          <w:tcPr>
            <w:tcW w:w="1471" w:type="dxa"/>
          </w:tcPr>
          <w:p w14:paraId="3C88DDFE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80</w:t>
            </w:r>
          </w:p>
        </w:tc>
        <w:tc>
          <w:tcPr>
            <w:tcW w:w="1472" w:type="dxa"/>
          </w:tcPr>
          <w:p w14:paraId="69B92493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787384">
              <w:rPr>
                <w:sz w:val="24"/>
                <w:szCs w:val="24"/>
              </w:rPr>
              <w:t>0</w:t>
            </w:r>
          </w:p>
        </w:tc>
      </w:tr>
      <w:tr w:rsidR="00222184" w:rsidRPr="00787384" w14:paraId="05271E13" w14:textId="77777777">
        <w:tc>
          <w:tcPr>
            <w:tcW w:w="1555" w:type="dxa"/>
          </w:tcPr>
          <w:p w14:paraId="3540D8DB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2 ó más</w:t>
            </w:r>
          </w:p>
        </w:tc>
        <w:tc>
          <w:tcPr>
            <w:tcW w:w="1387" w:type="dxa"/>
          </w:tcPr>
          <w:p w14:paraId="13CC1BE8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0</w:t>
            </w:r>
          </w:p>
        </w:tc>
        <w:tc>
          <w:tcPr>
            <w:tcW w:w="1471" w:type="dxa"/>
          </w:tcPr>
          <w:p w14:paraId="18575EA9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40</w:t>
            </w:r>
          </w:p>
        </w:tc>
        <w:tc>
          <w:tcPr>
            <w:tcW w:w="1471" w:type="dxa"/>
          </w:tcPr>
          <w:p w14:paraId="6AD748E4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70</w:t>
            </w:r>
          </w:p>
        </w:tc>
        <w:tc>
          <w:tcPr>
            <w:tcW w:w="1472" w:type="dxa"/>
          </w:tcPr>
          <w:p w14:paraId="60144850" w14:textId="77777777" w:rsidR="00222184" w:rsidRPr="00787384" w:rsidRDefault="00222184" w:rsidP="00F7430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787384">
              <w:rPr>
                <w:sz w:val="24"/>
                <w:szCs w:val="24"/>
              </w:rPr>
              <w:t>60</w:t>
            </w:r>
          </w:p>
        </w:tc>
      </w:tr>
    </w:tbl>
    <w:p w14:paraId="5A1123E6" w14:textId="77777777" w:rsidR="008F1AE4" w:rsidRDefault="008F1AE4" w:rsidP="008F1AE4">
      <w:pPr>
        <w:spacing w:after="0" w:line="240" w:lineRule="auto"/>
      </w:pPr>
      <w:r>
        <w:t>Tabla 1: información del problema 1</w:t>
      </w:r>
    </w:p>
    <w:p w14:paraId="27A833D3" w14:textId="77777777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 w:rsidRPr="00787384">
        <w:rPr>
          <w:sz w:val="24"/>
          <w:szCs w:val="24"/>
        </w:rPr>
        <w:t xml:space="preserve">Si U=conjunto de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encuestadas</w:t>
      </w:r>
    </w:p>
    <w:p w14:paraId="7AD8F06D" w14:textId="2B89FE37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A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4}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(30,50,0)</w:t>
      </w:r>
    </w:p>
    <w:p w14:paraId="6F8C9070" w14:textId="380CD4D1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B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3}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(15,100,40)</w:t>
      </w:r>
    </w:p>
    <w:p w14:paraId="7E8E08DA" w14:textId="79ED999C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C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2}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(10,80,70)</w:t>
      </w:r>
    </w:p>
    <w:p w14:paraId="29F69041" w14:textId="653343FE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D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de estrato 1}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(45,20,60)</w:t>
      </w:r>
    </w:p>
    <w:p w14:paraId="7308C73B" w14:textId="6713290B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E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que tienen 2 o más hijos} </w:t>
      </w:r>
      <w:r w:rsidR="00CF6454">
        <w:rPr>
          <w:sz w:val="24"/>
          <w:szCs w:val="24"/>
        </w:rPr>
        <w:t>(0,40,70)</w:t>
      </w:r>
    </w:p>
    <w:p w14:paraId="32D0166C" w14:textId="1E3FAD36" w:rsidR="00813CD9" w:rsidRPr="00787384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F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que tienen 1 hijo}</w:t>
      </w:r>
      <w:r>
        <w:rPr>
          <w:sz w:val="24"/>
          <w:szCs w:val="24"/>
        </w:rPr>
        <w:t xml:space="preserve"> </w:t>
      </w:r>
      <w:r w:rsidR="00CF6454">
        <w:rPr>
          <w:sz w:val="24"/>
          <w:szCs w:val="24"/>
        </w:rPr>
        <w:t>(50,100,</w:t>
      </w:r>
      <w:r w:rsidR="00CD1F1A">
        <w:rPr>
          <w:sz w:val="24"/>
          <w:szCs w:val="24"/>
        </w:rPr>
        <w:t>80)</w:t>
      </w:r>
    </w:p>
    <w:p w14:paraId="73F90DF7" w14:textId="235AAA9F" w:rsidR="00813CD9" w:rsidRDefault="00813CD9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G</w:t>
      </w:r>
      <w:r w:rsidRPr="00787384">
        <w:rPr>
          <w:sz w:val="24"/>
          <w:szCs w:val="24"/>
        </w:rPr>
        <w:t xml:space="preserve">={x/x son las </w:t>
      </w:r>
      <w:r>
        <w:rPr>
          <w:sz w:val="24"/>
          <w:szCs w:val="24"/>
        </w:rPr>
        <w:t>mujeres</w:t>
      </w:r>
      <w:r w:rsidRPr="00787384">
        <w:rPr>
          <w:sz w:val="24"/>
          <w:szCs w:val="24"/>
        </w:rPr>
        <w:t xml:space="preserve"> no tienen hijos} </w:t>
      </w:r>
      <w:r>
        <w:rPr>
          <w:sz w:val="24"/>
          <w:szCs w:val="24"/>
        </w:rPr>
        <w:t xml:space="preserve"> </w:t>
      </w:r>
      <w:r w:rsidR="00CD1F1A">
        <w:rPr>
          <w:sz w:val="24"/>
          <w:szCs w:val="24"/>
        </w:rPr>
        <w:t>(45,70,60)</w:t>
      </w:r>
    </w:p>
    <w:p w14:paraId="3499A9AD" w14:textId="385CA12B" w:rsidR="00813CD9" w:rsidRDefault="00FB29EA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U = </w:t>
      </w:r>
      <w:r w:rsidR="00813CD9">
        <w:rPr>
          <w:sz w:val="24"/>
          <w:szCs w:val="24"/>
        </w:rPr>
        <w:t>5</w:t>
      </w:r>
      <w:r>
        <w:rPr>
          <w:sz w:val="24"/>
          <w:szCs w:val="24"/>
        </w:rPr>
        <w:t>75</w:t>
      </w:r>
    </w:p>
    <w:p w14:paraId="549FC995" w14:textId="558EA93B" w:rsidR="00FB29EA" w:rsidRPr="00787384" w:rsidRDefault="00FB29EA" w:rsidP="00813CD9">
      <w:pPr>
        <w:spacing w:after="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Quedan 55 sin clasificar</w:t>
      </w:r>
    </w:p>
    <w:p w14:paraId="31B4301C" w14:textId="77777777" w:rsidR="008F1AE4" w:rsidRPr="00787384" w:rsidRDefault="008F1AE4" w:rsidP="008F1AE4">
      <w:pPr>
        <w:spacing w:after="0" w:line="240" w:lineRule="auto"/>
        <w:rPr>
          <w:sz w:val="24"/>
          <w:szCs w:val="24"/>
        </w:rPr>
      </w:pPr>
      <w:r w:rsidRPr="00787384">
        <w:rPr>
          <w:sz w:val="24"/>
          <w:szCs w:val="24"/>
        </w:rPr>
        <w:t>Calcule:</w:t>
      </w:r>
    </w:p>
    <w:p w14:paraId="2B2FBF24" w14:textId="5DD1F0D6" w:rsidR="00222184" w:rsidRPr="00787384" w:rsidRDefault="00222184" w:rsidP="00222184">
      <w:pPr>
        <w:spacing w:after="0" w:line="240" w:lineRule="auto"/>
        <w:ind w:left="708"/>
        <w:rPr>
          <w:sz w:val="24"/>
          <w:szCs w:val="24"/>
        </w:rPr>
      </w:pPr>
    </w:p>
    <w:p w14:paraId="61C483B8" w14:textId="04ACBBC4" w:rsidR="00222184" w:rsidRPr="00F74305" w:rsidRDefault="00222184" w:rsidP="00F74305">
      <w:pPr>
        <w:pStyle w:val="Prrafodelista"/>
        <w:numPr>
          <w:ilvl w:val="0"/>
          <w:numId w:val="4"/>
        </w:numPr>
        <w:tabs>
          <w:tab w:val="left" w:pos="3850"/>
        </w:tabs>
        <w:spacing w:after="0" w:line="240" w:lineRule="auto"/>
        <w:rPr>
          <w:sz w:val="24"/>
          <w:szCs w:val="24"/>
        </w:rPr>
      </w:pPr>
      <w:r w:rsidRPr="00F74305">
        <w:rPr>
          <w:sz w:val="20"/>
          <w:szCs w:val="20"/>
        </w:rPr>
        <w:t>¿Cuántas mujeres o ni son de estrato 1 ni de estrato de estrato 3 o no son mujeres que tienen 1 hijo? n(</w:t>
      </w:r>
      <m:oMath>
        <m:bar>
          <m:barPr>
            <m:pos m:val="top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barPr>
          <m:e>
            <m:r>
              <w:rPr>
                <w:rFonts w:ascii="Cambria Math"/>
                <w:sz w:val="20"/>
                <w:szCs w:val="20"/>
              </w:rPr>
              <m:t>(</m:t>
            </m:r>
            <m:r>
              <w:rPr>
                <w:rFonts w:ascii="Cambria Math"/>
                <w:sz w:val="20"/>
                <w:szCs w:val="20"/>
                <w:lang w:val="en-US"/>
              </w:rPr>
              <m:t>D</m:t>
            </m:r>
          </m:e>
        </m:bar>
      </m:oMath>
      <w:r w:rsidRPr="00AA1015">
        <w:rPr>
          <w:position w:val="-4"/>
        </w:rPr>
        <w:object w:dxaOrig="260" w:dyaOrig="200" w14:anchorId="36983A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0.5pt" o:ole="">
            <v:imagedata r:id="rId5" o:title=""/>
          </v:shape>
          <o:OLEObject Type="Embed" ProgID="Equation.3" ShapeID="_x0000_i1025" DrawAspect="Content" ObjectID="_1725667981" r:id="rId6"/>
        </w:object>
      </w:r>
      <w:r w:rsidRPr="00AA1015">
        <w:rPr>
          <w:position w:val="-4"/>
          <w:lang w:val="en-US"/>
        </w:rPr>
        <w:object w:dxaOrig="240" w:dyaOrig="320" w14:anchorId="09090224">
          <v:shape id="_x0000_i1026" type="#_x0000_t75" style="width:10.5pt;height:15.75pt" o:ole="">
            <v:imagedata r:id="rId7" o:title=""/>
          </v:shape>
          <o:OLEObject Type="Embed" ProgID="Equation.3" ShapeID="_x0000_i1026" DrawAspect="Content" ObjectID="_1725667982" r:id="rId8"/>
        </w:object>
      </w:r>
      <w:r w:rsidRPr="00F74305">
        <w:rPr>
          <w:sz w:val="20"/>
          <w:szCs w:val="20"/>
        </w:rPr>
        <w:t xml:space="preserve">) </w:t>
      </w:r>
      <w:r w:rsidRPr="00AA1015">
        <w:rPr>
          <w:position w:val="-6"/>
        </w:rPr>
        <w:object w:dxaOrig="260" w:dyaOrig="279" w14:anchorId="39A3D70D">
          <v:shape id="_x0000_i1027" type="#_x0000_t75" style="width:15.75pt;height:15pt" o:ole="">
            <v:imagedata r:id="rId9" o:title=""/>
          </v:shape>
          <o:OLEObject Type="Embed" ProgID="Equation.3" ShapeID="_x0000_i1027" DrawAspect="Content" ObjectID="_1725667983" r:id="rId10"/>
        </w:object>
      </w:r>
      <w:r w:rsidRPr="00AA1015">
        <w:rPr>
          <w:position w:val="-4"/>
          <w:lang w:val="en-US"/>
        </w:rPr>
        <w:object w:dxaOrig="260" w:dyaOrig="320" w14:anchorId="5D7DDB7F">
          <v:shape id="_x0000_i1028" type="#_x0000_t75" style="width:15.75pt;height:15.75pt" o:ole="">
            <v:imagedata r:id="rId11" o:title=""/>
          </v:shape>
          <o:OLEObject Type="Embed" ProgID="Equation.3" ShapeID="_x0000_i1028" DrawAspect="Content" ObjectID="_1725667984" r:id="rId12"/>
        </w:object>
      </w:r>
      <w:r w:rsidRPr="00F74305">
        <w:rPr>
          <w:sz w:val="20"/>
          <w:szCs w:val="20"/>
        </w:rPr>
        <w:t>)</w:t>
      </w:r>
      <w:r w:rsidR="009E4FDD">
        <w:rPr>
          <w:sz w:val="20"/>
          <w:szCs w:val="20"/>
        </w:rPr>
        <w:t xml:space="preserve"> </w:t>
      </w:r>
      <w:r w:rsidR="00FB29EA">
        <w:rPr>
          <w:sz w:val="20"/>
          <w:szCs w:val="20"/>
        </w:rPr>
        <w:t xml:space="preserve"> = </w:t>
      </w:r>
      <w:r w:rsidR="009E4FDD">
        <w:rPr>
          <w:sz w:val="20"/>
          <w:szCs w:val="20"/>
        </w:rPr>
        <w:t>1</w:t>
      </w:r>
      <w:r w:rsidR="001833E6">
        <w:rPr>
          <w:sz w:val="20"/>
          <w:szCs w:val="20"/>
        </w:rPr>
        <w:t>1</w:t>
      </w:r>
      <w:r w:rsidR="009E4FDD">
        <w:rPr>
          <w:sz w:val="20"/>
          <w:szCs w:val="20"/>
        </w:rPr>
        <w:t>0</w:t>
      </w:r>
    </w:p>
    <w:p w14:paraId="4AFE1A29" w14:textId="11E92048" w:rsidR="00222184" w:rsidRPr="00351995" w:rsidRDefault="00222184" w:rsidP="00222184">
      <w:pPr>
        <w:tabs>
          <w:tab w:val="left" w:pos="3850"/>
        </w:tabs>
        <w:spacing w:after="0" w:line="240" w:lineRule="auto"/>
        <w:rPr>
          <w:sz w:val="24"/>
          <w:szCs w:val="24"/>
        </w:rPr>
      </w:pPr>
      <w:r w:rsidRPr="00351995">
        <w:rPr>
          <w:sz w:val="24"/>
          <w:szCs w:val="24"/>
        </w:rPr>
        <w:t xml:space="preserve">b) </w:t>
      </w:r>
      <w:r w:rsidRPr="00351995">
        <w:rPr>
          <w:sz w:val="20"/>
          <w:szCs w:val="20"/>
        </w:rPr>
        <w:t xml:space="preserve">¿Cuántas mujeres son de estrato 4 o no tienen </w:t>
      </w:r>
      <w:r w:rsidR="00861B13">
        <w:rPr>
          <w:sz w:val="20"/>
          <w:szCs w:val="20"/>
        </w:rPr>
        <w:t>2</w:t>
      </w:r>
      <w:r w:rsidRPr="00351995">
        <w:rPr>
          <w:sz w:val="20"/>
          <w:szCs w:val="20"/>
        </w:rPr>
        <w:t xml:space="preserve"> </w:t>
      </w:r>
      <w:r w:rsidR="00861B13">
        <w:rPr>
          <w:sz w:val="20"/>
          <w:szCs w:val="20"/>
        </w:rPr>
        <w:t xml:space="preserve">o más </w:t>
      </w:r>
      <w:r w:rsidRPr="00351995">
        <w:rPr>
          <w:sz w:val="20"/>
          <w:szCs w:val="20"/>
        </w:rPr>
        <w:t>hijo</w:t>
      </w:r>
      <w:r w:rsidR="00861B13">
        <w:rPr>
          <w:sz w:val="20"/>
          <w:szCs w:val="20"/>
        </w:rPr>
        <w:t>s</w:t>
      </w:r>
      <w:r w:rsidRPr="00351995">
        <w:rPr>
          <w:sz w:val="20"/>
          <w:szCs w:val="20"/>
        </w:rPr>
        <w:t>?</w:t>
      </w:r>
    </w:p>
    <w:p w14:paraId="113E7B74" w14:textId="5CE24C7B" w:rsidR="00222184" w:rsidRPr="00BF4307" w:rsidRDefault="00222184" w:rsidP="00861B13">
      <w:pPr>
        <w:tabs>
          <w:tab w:val="left" w:pos="3850"/>
        </w:tabs>
        <w:spacing w:after="0" w:line="480" w:lineRule="auto"/>
        <w:ind w:left="708"/>
        <w:rPr>
          <w:sz w:val="24"/>
          <w:szCs w:val="24"/>
        </w:rPr>
      </w:pPr>
      <w:r w:rsidRPr="00BF4307">
        <w:rPr>
          <w:sz w:val="24"/>
          <w:szCs w:val="24"/>
        </w:rPr>
        <w:t>n(AU</w:t>
      </w:r>
      <m:oMath>
        <m:bar>
          <m:barPr>
            <m:pos m:val="top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arPr>
          <m:e>
            <m:r>
              <w:rPr>
                <w:rFonts w:ascii="Cambria Math"/>
                <w:sz w:val="24"/>
                <w:szCs w:val="24"/>
                <w:lang w:val="en-US"/>
              </w:rPr>
              <m:t>E</m:t>
            </m:r>
          </m:e>
        </m:bar>
      </m:oMath>
      <w:r w:rsidRPr="00BF4307">
        <w:rPr>
          <w:sz w:val="24"/>
          <w:szCs w:val="24"/>
        </w:rPr>
        <w:t>)</w:t>
      </w:r>
      <w:r w:rsidR="00FB29EA">
        <w:rPr>
          <w:sz w:val="24"/>
          <w:szCs w:val="24"/>
        </w:rPr>
        <w:t xml:space="preserve"> = </w:t>
      </w:r>
      <w:r w:rsidR="009E4FDD">
        <w:rPr>
          <w:sz w:val="24"/>
          <w:szCs w:val="24"/>
        </w:rPr>
        <w:t>80</w:t>
      </w:r>
      <w:r w:rsidRPr="00BF4307">
        <w:rPr>
          <w:sz w:val="24"/>
          <w:szCs w:val="24"/>
        </w:rPr>
        <w:tab/>
      </w:r>
    </w:p>
    <w:p w14:paraId="7FEC5195" w14:textId="4B8ED9CB" w:rsidR="008D0CAE" w:rsidRPr="00664E78" w:rsidRDefault="008D0CAE" w:rsidP="008D0CAE">
      <w:pPr>
        <w:spacing w:after="160" w:line="259" w:lineRule="auto"/>
        <w:jc w:val="both"/>
        <w:rPr>
          <w:lang w:val="es-ES"/>
        </w:rPr>
      </w:pPr>
      <w:r w:rsidRPr="00664E78">
        <w:rPr>
          <w:b/>
          <w:bCs/>
          <w:sz w:val="24"/>
          <w:szCs w:val="24"/>
        </w:rPr>
        <w:t xml:space="preserve">Numeral 2: </w:t>
      </w:r>
      <w:r w:rsidRPr="00664E78">
        <w:rPr>
          <w:b/>
          <w:bCs/>
          <w:lang w:val="es-ES"/>
        </w:rPr>
        <w:t xml:space="preserve">(20 puntos) </w:t>
      </w:r>
      <w:r w:rsidRPr="00101906">
        <w:t>Sea A={2,3,5,7,9}, B={2,3,6,4} y C={12,</w:t>
      </w:r>
      <w:r w:rsidR="00596FDC">
        <w:t>1</w:t>
      </w:r>
      <w:r w:rsidRPr="00101906">
        <w:t>5,</w:t>
      </w:r>
      <w:r w:rsidR="00596FDC">
        <w:t>1</w:t>
      </w:r>
      <w:r w:rsidRPr="00101906">
        <w:t>6,18}. Determine falso/verdadero</w:t>
      </w:r>
      <w:r>
        <w:t>/incierto</w:t>
      </w:r>
      <w:r w:rsidRPr="00101906">
        <w:t xml:space="preserve"> para cada afirmación:</w:t>
      </w:r>
    </w:p>
    <w:p w14:paraId="2802C7DA" w14:textId="7AC02F5A" w:rsidR="008D0CAE" w:rsidRPr="00362528" w:rsidRDefault="008D0CAE" w:rsidP="008D0CAE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>
        <w:t>__</w:t>
      </w:r>
      <w:r w:rsidR="007B3697" w:rsidRPr="00FB29EA">
        <w:rPr>
          <w:b/>
          <w:bCs/>
          <w:sz w:val="28"/>
          <w:szCs w:val="28"/>
        </w:rPr>
        <w:t>F</w:t>
      </w:r>
      <w:r>
        <w:t>___ (</w:t>
      </w:r>
      <w:r>
        <w:sym w:font="Symbol" w:char="F024"/>
      </w:r>
      <w:r>
        <w:t xml:space="preserve"> x</w:t>
      </w:r>
      <w:r>
        <w:sym w:font="Symbol" w:char="F0CE"/>
      </w:r>
      <w:r>
        <w:t>A) (</w:t>
      </w:r>
      <w:r>
        <w:sym w:font="Symbol" w:char="F022"/>
      </w:r>
      <w:r>
        <w:t>y</w:t>
      </w:r>
      <w:r>
        <w:sym w:font="Symbol" w:char="F0CE"/>
      </w:r>
      <w:r>
        <w:t>B) (</w:t>
      </w:r>
      <w:r>
        <w:sym w:font="Symbol" w:char="F022"/>
      </w:r>
      <w:r>
        <w:t xml:space="preserve"> z</w:t>
      </w:r>
      <w:r>
        <w:sym w:font="Symbol" w:char="F0CE"/>
      </w:r>
      <w:r>
        <w:t>C) (x*y&gt;z)</w:t>
      </w:r>
    </w:p>
    <w:p w14:paraId="0DB9C074" w14:textId="02AECAA6" w:rsidR="008D0CAE" w:rsidRPr="00362528" w:rsidRDefault="008D0CAE" w:rsidP="008D0CAE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lang w:val="es-ES"/>
        </w:rPr>
      </w:pPr>
      <w:r>
        <w:t>___</w:t>
      </w:r>
      <w:r w:rsidR="004F6B53" w:rsidRPr="00FB29EA">
        <w:rPr>
          <w:b/>
          <w:bCs/>
          <w:sz w:val="28"/>
          <w:szCs w:val="28"/>
        </w:rPr>
        <w:t>v</w:t>
      </w:r>
      <w:r>
        <w:t>__ (</w:t>
      </w:r>
      <w:r>
        <w:sym w:font="Symbol" w:char="F022"/>
      </w:r>
      <w:r>
        <w:t>x</w:t>
      </w:r>
      <w:r>
        <w:sym w:font="Symbol" w:char="F0CE"/>
      </w:r>
      <w:r>
        <w:t>A) (</w:t>
      </w:r>
      <w:r>
        <w:sym w:font="Symbol" w:char="F024"/>
      </w:r>
      <w:r>
        <w:t>y</w:t>
      </w:r>
      <w:r>
        <w:sym w:font="Symbol" w:char="F0CE"/>
      </w:r>
      <w:r>
        <w:t>B) (</w:t>
      </w:r>
      <w:r>
        <w:sym w:font="Symbol" w:char="F024"/>
      </w:r>
      <w:r>
        <w:t>z</w:t>
      </w:r>
      <w:r>
        <w:sym w:font="Symbol" w:char="F0CE"/>
      </w:r>
      <w:r>
        <w:t>C) (x*y&lt;z)</w:t>
      </w:r>
    </w:p>
    <w:p w14:paraId="3B6387E5" w14:textId="2A18D5D8" w:rsidR="00C81BF8" w:rsidRDefault="00F74305" w:rsidP="00C81BF8">
      <w:pPr>
        <w:spacing w:after="0" w:line="240" w:lineRule="auto"/>
      </w:pPr>
      <w:r>
        <w:rPr>
          <w:b/>
          <w:bCs/>
          <w:sz w:val="24"/>
          <w:szCs w:val="24"/>
        </w:rPr>
        <w:t xml:space="preserve"> </w:t>
      </w:r>
    </w:p>
    <w:sectPr w:rsidR="00C81B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75C7"/>
    <w:multiLevelType w:val="hybridMultilevel"/>
    <w:tmpl w:val="6F22FFDA"/>
    <w:lvl w:ilvl="0" w:tplc="641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E54866"/>
    <w:multiLevelType w:val="hybridMultilevel"/>
    <w:tmpl w:val="096A66BE"/>
    <w:lvl w:ilvl="0" w:tplc="6414D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E1654B"/>
    <w:multiLevelType w:val="hybridMultilevel"/>
    <w:tmpl w:val="E82ED0C4"/>
    <w:lvl w:ilvl="0" w:tplc="DA4084B0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A6CF4"/>
    <w:multiLevelType w:val="hybridMultilevel"/>
    <w:tmpl w:val="273C7ECC"/>
    <w:lvl w:ilvl="0" w:tplc="240A0019">
      <w:start w:val="1"/>
      <w:numFmt w:val="lowerLetter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600F3E"/>
    <w:multiLevelType w:val="hybridMultilevel"/>
    <w:tmpl w:val="DDCED606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DA18F8"/>
    <w:multiLevelType w:val="hybridMultilevel"/>
    <w:tmpl w:val="66E03D1C"/>
    <w:lvl w:ilvl="0" w:tplc="5416540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0952C5"/>
    <w:multiLevelType w:val="hybridMultilevel"/>
    <w:tmpl w:val="7C26237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3955D1"/>
    <w:multiLevelType w:val="hybridMultilevel"/>
    <w:tmpl w:val="DDCED606"/>
    <w:lvl w:ilvl="0" w:tplc="E646B868">
      <w:start w:val="1"/>
      <w:numFmt w:val="lowerLetter"/>
      <w:lvlText w:val="%1)"/>
      <w:lvlJc w:val="left"/>
      <w:pPr>
        <w:ind w:left="37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92" w:hanging="360"/>
      </w:pPr>
    </w:lvl>
    <w:lvl w:ilvl="2" w:tplc="240A001B" w:tentative="1">
      <w:start w:val="1"/>
      <w:numFmt w:val="lowerRoman"/>
      <w:lvlText w:val="%3."/>
      <w:lvlJc w:val="right"/>
      <w:pPr>
        <w:ind w:left="1812" w:hanging="180"/>
      </w:pPr>
    </w:lvl>
    <w:lvl w:ilvl="3" w:tplc="240A000F" w:tentative="1">
      <w:start w:val="1"/>
      <w:numFmt w:val="decimal"/>
      <w:lvlText w:val="%4."/>
      <w:lvlJc w:val="left"/>
      <w:pPr>
        <w:ind w:left="2532" w:hanging="360"/>
      </w:pPr>
    </w:lvl>
    <w:lvl w:ilvl="4" w:tplc="240A0019" w:tentative="1">
      <w:start w:val="1"/>
      <w:numFmt w:val="lowerLetter"/>
      <w:lvlText w:val="%5."/>
      <w:lvlJc w:val="left"/>
      <w:pPr>
        <w:ind w:left="3252" w:hanging="360"/>
      </w:pPr>
    </w:lvl>
    <w:lvl w:ilvl="5" w:tplc="240A001B" w:tentative="1">
      <w:start w:val="1"/>
      <w:numFmt w:val="lowerRoman"/>
      <w:lvlText w:val="%6."/>
      <w:lvlJc w:val="right"/>
      <w:pPr>
        <w:ind w:left="3972" w:hanging="180"/>
      </w:pPr>
    </w:lvl>
    <w:lvl w:ilvl="6" w:tplc="240A000F" w:tentative="1">
      <w:start w:val="1"/>
      <w:numFmt w:val="decimal"/>
      <w:lvlText w:val="%7."/>
      <w:lvlJc w:val="left"/>
      <w:pPr>
        <w:ind w:left="4692" w:hanging="360"/>
      </w:pPr>
    </w:lvl>
    <w:lvl w:ilvl="7" w:tplc="240A0019" w:tentative="1">
      <w:start w:val="1"/>
      <w:numFmt w:val="lowerLetter"/>
      <w:lvlText w:val="%8."/>
      <w:lvlJc w:val="left"/>
      <w:pPr>
        <w:ind w:left="5412" w:hanging="360"/>
      </w:pPr>
    </w:lvl>
    <w:lvl w:ilvl="8" w:tplc="240A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7AA27E6A"/>
    <w:multiLevelType w:val="hybridMultilevel"/>
    <w:tmpl w:val="E85E017E"/>
    <w:lvl w:ilvl="0" w:tplc="734ED056">
      <w:start w:val="1"/>
      <w:numFmt w:val="lowerLetter"/>
      <w:lvlText w:val="%1)"/>
      <w:lvlJc w:val="left"/>
      <w:pPr>
        <w:ind w:left="360" w:hanging="360"/>
      </w:pPr>
      <w:rPr>
        <w:rFonts w:hint="default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A7"/>
    <w:rsid w:val="000348C6"/>
    <w:rsid w:val="000B19BA"/>
    <w:rsid w:val="00165A74"/>
    <w:rsid w:val="001833E6"/>
    <w:rsid w:val="00222184"/>
    <w:rsid w:val="00250045"/>
    <w:rsid w:val="002D2BAA"/>
    <w:rsid w:val="00351995"/>
    <w:rsid w:val="0046191F"/>
    <w:rsid w:val="004F6B53"/>
    <w:rsid w:val="00596FDC"/>
    <w:rsid w:val="00604684"/>
    <w:rsid w:val="00644DD0"/>
    <w:rsid w:val="00664E78"/>
    <w:rsid w:val="006D5F53"/>
    <w:rsid w:val="00732809"/>
    <w:rsid w:val="007A521B"/>
    <w:rsid w:val="007B3697"/>
    <w:rsid w:val="007D2B7B"/>
    <w:rsid w:val="00813CD9"/>
    <w:rsid w:val="00861B13"/>
    <w:rsid w:val="00865E24"/>
    <w:rsid w:val="008D0CAE"/>
    <w:rsid w:val="008F1AE4"/>
    <w:rsid w:val="009233F1"/>
    <w:rsid w:val="009E4FDD"/>
    <w:rsid w:val="00A1772C"/>
    <w:rsid w:val="00A2528A"/>
    <w:rsid w:val="00BB611F"/>
    <w:rsid w:val="00C75ADC"/>
    <w:rsid w:val="00C81BF8"/>
    <w:rsid w:val="00CD03A7"/>
    <w:rsid w:val="00CD1F1A"/>
    <w:rsid w:val="00CF6454"/>
    <w:rsid w:val="00D7696B"/>
    <w:rsid w:val="00DA42B9"/>
    <w:rsid w:val="00DC5FD3"/>
    <w:rsid w:val="00DF55B9"/>
    <w:rsid w:val="00E87612"/>
    <w:rsid w:val="00F5498C"/>
    <w:rsid w:val="00F74305"/>
    <w:rsid w:val="00FB29EA"/>
    <w:rsid w:val="00FD40F0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F52A"/>
  <w15:docId w15:val="{53326111-EAB2-4F83-B655-79236325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3A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D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1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Gildardo Antonio Orrego Villa</dc:creator>
  <cp:keywords/>
  <dc:description/>
  <cp:lastModifiedBy>Daniel Camilo</cp:lastModifiedBy>
  <cp:revision>6</cp:revision>
  <dcterms:created xsi:type="dcterms:W3CDTF">2022-09-26T04:54:00Z</dcterms:created>
  <dcterms:modified xsi:type="dcterms:W3CDTF">2022-09-26T08:26:00Z</dcterms:modified>
</cp:coreProperties>
</file>