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575E2" w14:textId="77777777" w:rsidR="00E312AF" w:rsidRDefault="00B8315C">
      <w:r>
        <w:rPr>
          <w:noProof/>
        </w:rPr>
        <w:drawing>
          <wp:inline distT="0" distB="0" distL="0" distR="0" wp14:anchorId="374124FD" wp14:editId="5934D460">
            <wp:extent cx="6675120" cy="34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ing_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1D5E" w14:textId="77777777" w:rsidR="00E312AF" w:rsidRPr="008E24DA" w:rsidRDefault="00B8315C">
      <w:pPr>
        <w:spacing w:after="40" w:line="259" w:lineRule="auto"/>
        <w:jc w:val="center"/>
        <w:rPr>
          <w:lang w:val="pt-BR"/>
        </w:rPr>
      </w:pPr>
      <w:proofErr w:type="spellStart"/>
      <w:r w:rsidRPr="008E24DA">
        <w:rPr>
          <w:b/>
          <w:color w:val="5F6F86"/>
          <w:lang w:val="pt-BR"/>
        </w:rPr>
        <w:t>Apresentacao</w:t>
      </w:r>
      <w:proofErr w:type="spellEnd"/>
      <w:r w:rsidRPr="008E24DA">
        <w:rPr>
          <w:b/>
          <w:color w:val="5F6F86"/>
          <w:lang w:val="pt-BR"/>
        </w:rPr>
        <w:t xml:space="preserve"> comercial dos planos</w:t>
      </w:r>
    </w:p>
    <w:p w14:paraId="51CB76D0" w14:textId="64EDAEDA" w:rsidR="00E312AF" w:rsidRPr="008E24DA" w:rsidRDefault="00B8315C">
      <w:pPr>
        <w:spacing w:after="80" w:line="259" w:lineRule="auto"/>
        <w:jc w:val="center"/>
        <w:rPr>
          <w:lang w:val="pt-BR"/>
        </w:rPr>
      </w:pPr>
      <w:r w:rsidRPr="008E24DA">
        <w:rPr>
          <w:b/>
          <w:color w:val="163256"/>
          <w:sz w:val="52"/>
          <w:lang w:val="pt-BR"/>
        </w:rPr>
        <w:t xml:space="preserve">Planos, </w:t>
      </w:r>
      <w:r w:rsidR="008E24DA" w:rsidRPr="008E24DA">
        <w:rPr>
          <w:b/>
          <w:color w:val="163256"/>
          <w:sz w:val="52"/>
          <w:lang w:val="pt-BR"/>
        </w:rPr>
        <w:t>usuários</w:t>
      </w:r>
      <w:r w:rsidRPr="008E24DA">
        <w:rPr>
          <w:b/>
          <w:color w:val="163256"/>
          <w:sz w:val="52"/>
          <w:lang w:val="pt-BR"/>
        </w:rPr>
        <w:t xml:space="preserve"> e </w:t>
      </w:r>
      <w:r w:rsidR="008E24DA" w:rsidRPr="008E24DA">
        <w:rPr>
          <w:b/>
          <w:color w:val="163256"/>
          <w:sz w:val="52"/>
          <w:lang w:val="pt-BR"/>
        </w:rPr>
        <w:t>fidelização</w:t>
      </w:r>
    </w:p>
    <w:p w14:paraId="0599F756" w14:textId="77777777" w:rsidR="00E312AF" w:rsidRPr="008E24DA" w:rsidRDefault="00B8315C">
      <w:pPr>
        <w:spacing w:line="259" w:lineRule="auto"/>
        <w:jc w:val="center"/>
        <w:rPr>
          <w:lang w:val="pt-BR"/>
        </w:rPr>
      </w:pPr>
      <w:r w:rsidRPr="008E24DA">
        <w:rPr>
          <w:color w:val="5F6F86"/>
          <w:lang w:val="pt-BR"/>
        </w:rPr>
        <w:t xml:space="preserve">Uma estrutura clara para vender o sistema por porte de </w:t>
      </w:r>
      <w:proofErr w:type="spellStart"/>
      <w:r w:rsidRPr="008E24DA">
        <w:rPr>
          <w:color w:val="5F6F86"/>
          <w:lang w:val="pt-BR"/>
        </w:rPr>
        <w:t>operacao</w:t>
      </w:r>
      <w:proofErr w:type="spellEnd"/>
      <w:r w:rsidRPr="008E24DA">
        <w:rPr>
          <w:color w:val="5F6F86"/>
          <w:lang w:val="pt-BR"/>
        </w:rPr>
        <w:t>, com desconto progressivo para contratos de maior prazo.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312AF" w:rsidRPr="008E24DA" w14:paraId="682E7DB6" w14:textId="77777777">
        <w:trPr>
          <w:jc w:val="center"/>
        </w:trPr>
        <w:tc>
          <w:tcPr>
            <w:tcW w:w="3552" w:type="dxa"/>
            <w:shd w:val="clear" w:color="auto" w:fill="EAF2FF"/>
          </w:tcPr>
          <w:p w14:paraId="7EB255B0" w14:textId="77777777" w:rsidR="00E312AF" w:rsidRPr="008E24DA" w:rsidRDefault="00B8315C">
            <w:pPr>
              <w:jc w:val="center"/>
              <w:rPr>
                <w:lang w:val="pt-BR"/>
              </w:rPr>
            </w:pPr>
            <w:r w:rsidRPr="008E24DA">
              <w:rPr>
                <w:b/>
                <w:color w:val="163256"/>
                <w:sz w:val="24"/>
                <w:lang w:val="pt-BR"/>
              </w:rPr>
              <w:t>Base mensal</w:t>
            </w:r>
          </w:p>
          <w:p w14:paraId="1A8E2AAA" w14:textId="77777777" w:rsidR="00E312AF" w:rsidRPr="008E24DA" w:rsidRDefault="00B8315C">
            <w:pPr>
              <w:jc w:val="center"/>
              <w:rPr>
                <w:lang w:val="pt-BR"/>
              </w:rPr>
            </w:pPr>
            <w:r w:rsidRPr="008E24DA">
              <w:rPr>
                <w:b/>
                <w:color w:val="0B5ED7"/>
                <w:sz w:val="32"/>
                <w:lang w:val="pt-BR"/>
              </w:rPr>
              <w:t>R$ 349,00</w:t>
            </w:r>
          </w:p>
          <w:p w14:paraId="5B077A9F" w14:textId="77777777" w:rsidR="00E312AF" w:rsidRPr="008E24DA" w:rsidRDefault="00B8315C">
            <w:pPr>
              <w:jc w:val="center"/>
              <w:rPr>
                <w:lang w:val="pt-BR"/>
              </w:rPr>
            </w:pPr>
            <w:r w:rsidRPr="008E24DA">
              <w:rPr>
                <w:color w:val="5F6F86"/>
                <w:sz w:val="18"/>
                <w:lang w:val="pt-BR"/>
              </w:rPr>
              <w:t xml:space="preserve">Entrada comercial forte para pequenas e </w:t>
            </w:r>
            <w:r w:rsidRPr="008E24DA">
              <w:rPr>
                <w:color w:val="5F6F86"/>
                <w:sz w:val="18"/>
                <w:lang w:val="pt-BR"/>
              </w:rPr>
              <w:t xml:space="preserve">medias </w:t>
            </w:r>
            <w:proofErr w:type="spellStart"/>
            <w:r w:rsidRPr="008E24DA">
              <w:rPr>
                <w:color w:val="5F6F86"/>
                <w:sz w:val="18"/>
                <w:lang w:val="pt-BR"/>
              </w:rPr>
              <w:t>operacoes</w:t>
            </w:r>
            <w:proofErr w:type="spellEnd"/>
            <w:r w:rsidRPr="008E24DA">
              <w:rPr>
                <w:color w:val="5F6F86"/>
                <w:sz w:val="18"/>
                <w:lang w:val="pt-BR"/>
              </w:rPr>
              <w:t>.</w:t>
            </w:r>
          </w:p>
        </w:tc>
        <w:tc>
          <w:tcPr>
            <w:tcW w:w="3552" w:type="dxa"/>
            <w:shd w:val="clear" w:color="auto" w:fill="EEF9F2"/>
          </w:tcPr>
          <w:p w14:paraId="48F80ED0" w14:textId="77777777" w:rsidR="00E312AF" w:rsidRPr="008E24DA" w:rsidRDefault="00B8315C">
            <w:pPr>
              <w:jc w:val="center"/>
              <w:rPr>
                <w:lang w:val="pt-BR"/>
              </w:rPr>
            </w:pPr>
            <w:proofErr w:type="spellStart"/>
            <w:r w:rsidRPr="008E24DA">
              <w:rPr>
                <w:b/>
                <w:color w:val="163256"/>
                <w:sz w:val="24"/>
                <w:lang w:val="pt-BR"/>
              </w:rPr>
              <w:t>Fidelizacao</w:t>
            </w:r>
            <w:proofErr w:type="spellEnd"/>
          </w:p>
          <w:p w14:paraId="6F5D0E5D" w14:textId="77777777" w:rsidR="00E312AF" w:rsidRPr="008E24DA" w:rsidRDefault="00B8315C">
            <w:pPr>
              <w:jc w:val="center"/>
              <w:rPr>
                <w:lang w:val="pt-BR"/>
              </w:rPr>
            </w:pPr>
            <w:r w:rsidRPr="008E24DA">
              <w:rPr>
                <w:b/>
                <w:color w:val="0B5ED7"/>
                <w:sz w:val="32"/>
                <w:lang w:val="pt-BR"/>
              </w:rPr>
              <w:t>3, 6 e 12 meses</w:t>
            </w:r>
          </w:p>
          <w:p w14:paraId="5FFCE697" w14:textId="77777777" w:rsidR="00E312AF" w:rsidRPr="008E24DA" w:rsidRDefault="00B8315C">
            <w:pPr>
              <w:jc w:val="center"/>
              <w:rPr>
                <w:lang w:val="pt-BR"/>
              </w:rPr>
            </w:pPr>
            <w:r w:rsidRPr="008E24DA">
              <w:rPr>
                <w:color w:val="5F6F86"/>
                <w:sz w:val="18"/>
                <w:lang w:val="pt-BR"/>
              </w:rPr>
              <w:t xml:space="preserve">Desconto progressivo para aumentar </w:t>
            </w:r>
            <w:proofErr w:type="spellStart"/>
            <w:r w:rsidRPr="008E24DA">
              <w:rPr>
                <w:color w:val="5F6F86"/>
                <w:sz w:val="18"/>
                <w:lang w:val="pt-BR"/>
              </w:rPr>
              <w:t>recorrencia</w:t>
            </w:r>
            <w:proofErr w:type="spellEnd"/>
            <w:r w:rsidRPr="008E24DA">
              <w:rPr>
                <w:color w:val="5F6F86"/>
                <w:sz w:val="18"/>
                <w:lang w:val="pt-BR"/>
              </w:rPr>
              <w:t xml:space="preserve"> e previsibilidade.</w:t>
            </w:r>
          </w:p>
        </w:tc>
        <w:tc>
          <w:tcPr>
            <w:tcW w:w="3552" w:type="dxa"/>
            <w:shd w:val="clear" w:color="auto" w:fill="FFF4E6"/>
          </w:tcPr>
          <w:p w14:paraId="042722C6" w14:textId="77777777" w:rsidR="00E312AF" w:rsidRPr="008E24DA" w:rsidRDefault="00B8315C">
            <w:pPr>
              <w:jc w:val="center"/>
              <w:rPr>
                <w:lang w:val="pt-BR"/>
              </w:rPr>
            </w:pPr>
            <w:r w:rsidRPr="008E24DA">
              <w:rPr>
                <w:b/>
                <w:color w:val="163256"/>
                <w:sz w:val="24"/>
                <w:lang w:val="pt-BR"/>
              </w:rPr>
              <w:t>Escalabilidade</w:t>
            </w:r>
          </w:p>
          <w:p w14:paraId="6C6DB954" w14:textId="77777777" w:rsidR="00E312AF" w:rsidRPr="008E24DA" w:rsidRDefault="00B8315C">
            <w:pPr>
              <w:jc w:val="center"/>
              <w:rPr>
                <w:lang w:val="pt-BR"/>
              </w:rPr>
            </w:pPr>
            <w:proofErr w:type="spellStart"/>
            <w:r w:rsidRPr="008E24DA">
              <w:rPr>
                <w:b/>
                <w:color w:val="0B5ED7"/>
                <w:sz w:val="32"/>
                <w:lang w:val="pt-BR"/>
              </w:rPr>
              <w:t>Ate</w:t>
            </w:r>
            <w:proofErr w:type="spellEnd"/>
            <w:r w:rsidRPr="008E24DA">
              <w:rPr>
                <w:b/>
                <w:color w:val="0B5ED7"/>
                <w:sz w:val="32"/>
                <w:lang w:val="pt-BR"/>
              </w:rPr>
              <w:t xml:space="preserve"> ilimitado</w:t>
            </w:r>
          </w:p>
          <w:p w14:paraId="486BBC95" w14:textId="77777777" w:rsidR="00E312AF" w:rsidRPr="008E24DA" w:rsidRDefault="00B8315C">
            <w:pPr>
              <w:jc w:val="center"/>
              <w:rPr>
                <w:lang w:val="pt-BR"/>
              </w:rPr>
            </w:pPr>
            <w:r w:rsidRPr="008E24DA">
              <w:rPr>
                <w:color w:val="5F6F86"/>
                <w:sz w:val="18"/>
                <w:lang w:val="pt-BR"/>
              </w:rPr>
              <w:t xml:space="preserve">Do controle inicial </w:t>
            </w:r>
            <w:proofErr w:type="spellStart"/>
            <w:r w:rsidRPr="008E24DA">
              <w:rPr>
                <w:color w:val="5F6F86"/>
                <w:sz w:val="18"/>
                <w:lang w:val="pt-BR"/>
              </w:rPr>
              <w:t>ate</w:t>
            </w:r>
            <w:proofErr w:type="spellEnd"/>
            <w:r w:rsidRPr="008E24DA">
              <w:rPr>
                <w:color w:val="5F6F86"/>
                <w:sz w:val="18"/>
                <w:lang w:val="pt-BR"/>
              </w:rPr>
              <w:t xml:space="preserve"> </w:t>
            </w:r>
            <w:proofErr w:type="spellStart"/>
            <w:r w:rsidRPr="008E24DA">
              <w:rPr>
                <w:color w:val="5F6F86"/>
                <w:sz w:val="18"/>
                <w:lang w:val="pt-BR"/>
              </w:rPr>
              <w:t>operacao</w:t>
            </w:r>
            <w:proofErr w:type="spellEnd"/>
            <w:r w:rsidRPr="008E24DA">
              <w:rPr>
                <w:color w:val="5F6F86"/>
                <w:sz w:val="18"/>
                <w:lang w:val="pt-BR"/>
              </w:rPr>
              <w:t xml:space="preserve"> grande com </w:t>
            </w:r>
            <w:proofErr w:type="spellStart"/>
            <w:r w:rsidRPr="008E24DA">
              <w:rPr>
                <w:color w:val="5F6F86"/>
                <w:sz w:val="18"/>
                <w:lang w:val="pt-BR"/>
              </w:rPr>
              <w:t>varias</w:t>
            </w:r>
            <w:proofErr w:type="spellEnd"/>
            <w:r w:rsidRPr="008E24DA">
              <w:rPr>
                <w:color w:val="5F6F86"/>
                <w:sz w:val="18"/>
                <w:lang w:val="pt-BR"/>
              </w:rPr>
              <w:t xml:space="preserve"> equipes.</w:t>
            </w:r>
          </w:p>
        </w:tc>
      </w:tr>
    </w:tbl>
    <w:p w14:paraId="54271720" w14:textId="7BC17102" w:rsidR="00E312AF" w:rsidRPr="008E24DA" w:rsidRDefault="00B8315C" w:rsidP="008E24DA">
      <w:pPr>
        <w:rPr>
          <w:lang w:val="pt-BR"/>
        </w:rPr>
      </w:pPr>
      <w:r w:rsidRPr="008E24DA">
        <w:rPr>
          <w:lang w:val="pt-BR"/>
        </w:rPr>
        <w:br w:type="page"/>
      </w:r>
      <w:r w:rsidRPr="008E24DA">
        <w:rPr>
          <w:b/>
          <w:color w:val="163256"/>
          <w:sz w:val="36"/>
          <w:lang w:val="pt-BR"/>
        </w:rPr>
        <w:lastRenderedPageBreak/>
        <w:t xml:space="preserve">1. </w:t>
      </w:r>
      <w:r w:rsidR="008E24DA" w:rsidRPr="008E24DA">
        <w:rPr>
          <w:b/>
          <w:color w:val="163256"/>
          <w:sz w:val="36"/>
          <w:lang w:val="pt-BR"/>
        </w:rPr>
        <w:t>Visão</w:t>
      </w:r>
      <w:r w:rsidRPr="008E24DA">
        <w:rPr>
          <w:b/>
          <w:color w:val="163256"/>
          <w:sz w:val="36"/>
          <w:lang w:val="pt-BR"/>
        </w:rPr>
        <w:t xml:space="preserve"> geral dos planos</w:t>
      </w:r>
    </w:p>
    <w:p w14:paraId="7AAF0794" w14:textId="77777777" w:rsidR="00E312AF" w:rsidRPr="008E24DA" w:rsidRDefault="00B8315C">
      <w:pPr>
        <w:spacing w:after="160" w:line="259" w:lineRule="auto"/>
        <w:rPr>
          <w:lang w:val="pt-BR"/>
        </w:rPr>
      </w:pPr>
      <w:r w:rsidRPr="008E24DA">
        <w:rPr>
          <w:color w:val="5F6F86"/>
          <w:lang w:val="pt-BR"/>
        </w:rPr>
        <w:t>Os planos foram organizado</w:t>
      </w:r>
      <w:r w:rsidRPr="008E24DA">
        <w:rPr>
          <w:color w:val="5F6F86"/>
          <w:lang w:val="pt-BR"/>
        </w:rPr>
        <w:t xml:space="preserve">s para acompanhar o crescimento da </w:t>
      </w:r>
      <w:proofErr w:type="spellStart"/>
      <w:r w:rsidRPr="008E24DA">
        <w:rPr>
          <w:color w:val="5F6F86"/>
          <w:lang w:val="pt-BR"/>
        </w:rPr>
        <w:t>operacao</w:t>
      </w:r>
      <w:proofErr w:type="spellEnd"/>
      <w:r w:rsidRPr="008E24DA">
        <w:rPr>
          <w:color w:val="5F6F86"/>
          <w:lang w:val="pt-BR"/>
        </w:rPr>
        <w:t xml:space="preserve">, mantendo uma leitura comercial simples: mais </w:t>
      </w:r>
      <w:proofErr w:type="spellStart"/>
      <w:r w:rsidRPr="008E24DA">
        <w:rPr>
          <w:color w:val="5F6F86"/>
          <w:lang w:val="pt-BR"/>
        </w:rPr>
        <w:t>usuarios</w:t>
      </w:r>
      <w:proofErr w:type="spellEnd"/>
      <w:r w:rsidRPr="008E24DA">
        <w:rPr>
          <w:color w:val="5F6F86"/>
          <w:lang w:val="pt-BR"/>
        </w:rPr>
        <w:t>, mais estrutura e mais capacidade de escala.</w:t>
      </w:r>
    </w:p>
    <w:p w14:paraId="27C2BA9E" w14:textId="77777777" w:rsidR="00E312AF" w:rsidRDefault="00B8315C">
      <w:r>
        <w:rPr>
          <w:noProof/>
        </w:rPr>
        <w:drawing>
          <wp:inline distT="0" distB="0" distL="0" distR="0" wp14:anchorId="5AC4583D" wp14:editId="397A158B">
            <wp:extent cx="6675120" cy="43759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ing_car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37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10FE" w14:textId="77777777" w:rsidR="00E312AF" w:rsidRDefault="00B8315C">
      <w:pPr>
        <w:spacing w:after="80" w:line="259" w:lineRule="auto"/>
      </w:pPr>
      <w:r>
        <w:rPr>
          <w:b/>
          <w:color w:val="163256"/>
          <w:sz w:val="36"/>
        </w:rPr>
        <w:t>2. Tabela comparativa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E312AF" w14:paraId="566B7E36" w14:textId="77777777">
        <w:trPr>
          <w:jc w:val="center"/>
        </w:trPr>
        <w:tc>
          <w:tcPr>
            <w:tcW w:w="2131" w:type="dxa"/>
            <w:shd w:val="clear" w:color="auto" w:fill="EAF2FF"/>
          </w:tcPr>
          <w:p w14:paraId="235ED90F" w14:textId="77777777" w:rsidR="00E312AF" w:rsidRDefault="00B8315C">
            <w:r>
              <w:t>Plano</w:t>
            </w:r>
          </w:p>
        </w:tc>
        <w:tc>
          <w:tcPr>
            <w:tcW w:w="2131" w:type="dxa"/>
            <w:shd w:val="clear" w:color="auto" w:fill="EAF2FF"/>
          </w:tcPr>
          <w:p w14:paraId="08B9E6CD" w14:textId="77777777" w:rsidR="00E312AF" w:rsidRDefault="00B8315C">
            <w:r>
              <w:t>Valor mensal</w:t>
            </w:r>
          </w:p>
        </w:tc>
        <w:tc>
          <w:tcPr>
            <w:tcW w:w="2131" w:type="dxa"/>
            <w:shd w:val="clear" w:color="auto" w:fill="EAF2FF"/>
          </w:tcPr>
          <w:p w14:paraId="5ED7EB7C" w14:textId="77777777" w:rsidR="00E312AF" w:rsidRDefault="00B8315C">
            <w:r>
              <w:t>Gestores / ADMs</w:t>
            </w:r>
          </w:p>
        </w:tc>
        <w:tc>
          <w:tcPr>
            <w:tcW w:w="2131" w:type="dxa"/>
            <w:shd w:val="clear" w:color="auto" w:fill="EAF2FF"/>
          </w:tcPr>
          <w:p w14:paraId="1C71E9E9" w14:textId="77777777" w:rsidR="00E312AF" w:rsidRDefault="00B8315C">
            <w:r>
              <w:t>Operadores</w:t>
            </w:r>
          </w:p>
        </w:tc>
        <w:tc>
          <w:tcPr>
            <w:tcW w:w="2131" w:type="dxa"/>
            <w:shd w:val="clear" w:color="auto" w:fill="EAF2FF"/>
          </w:tcPr>
          <w:p w14:paraId="59275EC5" w14:textId="77777777" w:rsidR="00E312AF" w:rsidRDefault="00B8315C">
            <w:r>
              <w:t>Perfil ideal</w:t>
            </w:r>
          </w:p>
        </w:tc>
      </w:tr>
      <w:tr w:rsidR="00E312AF" w14:paraId="0343D0C8" w14:textId="77777777">
        <w:trPr>
          <w:jc w:val="center"/>
        </w:trPr>
        <w:tc>
          <w:tcPr>
            <w:tcW w:w="2131" w:type="dxa"/>
          </w:tcPr>
          <w:p w14:paraId="74D5C4DE" w14:textId="77777777" w:rsidR="00E312AF" w:rsidRDefault="00B8315C">
            <w:r>
              <w:t>Plano 1</w:t>
            </w:r>
          </w:p>
        </w:tc>
        <w:tc>
          <w:tcPr>
            <w:tcW w:w="2131" w:type="dxa"/>
          </w:tcPr>
          <w:p w14:paraId="47EE5E07" w14:textId="77777777" w:rsidR="00E312AF" w:rsidRDefault="00B8315C">
            <w:r>
              <w:t>R$ 349,00</w:t>
            </w:r>
          </w:p>
        </w:tc>
        <w:tc>
          <w:tcPr>
            <w:tcW w:w="2131" w:type="dxa"/>
          </w:tcPr>
          <w:p w14:paraId="1E9A033E" w14:textId="77777777" w:rsidR="00E312AF" w:rsidRDefault="00B8315C">
            <w:r>
              <w:t xml:space="preserve">1 </w:t>
            </w:r>
            <w:r>
              <w:t>gestor | 7 ADMs</w:t>
            </w:r>
          </w:p>
        </w:tc>
        <w:tc>
          <w:tcPr>
            <w:tcW w:w="2131" w:type="dxa"/>
          </w:tcPr>
          <w:p w14:paraId="157B2D0E" w14:textId="77777777" w:rsidR="00E312AF" w:rsidRDefault="00B8315C">
            <w:r>
              <w:t>30</w:t>
            </w:r>
          </w:p>
        </w:tc>
        <w:tc>
          <w:tcPr>
            <w:tcW w:w="2131" w:type="dxa"/>
          </w:tcPr>
          <w:p w14:paraId="317C2929" w14:textId="77777777" w:rsidR="00E312AF" w:rsidRDefault="00B8315C">
            <w:r>
              <w:t>Operacao pequena ou media</w:t>
            </w:r>
          </w:p>
        </w:tc>
      </w:tr>
      <w:tr w:rsidR="00E312AF" w14:paraId="182B4CC8" w14:textId="77777777">
        <w:trPr>
          <w:jc w:val="center"/>
        </w:trPr>
        <w:tc>
          <w:tcPr>
            <w:tcW w:w="2131" w:type="dxa"/>
          </w:tcPr>
          <w:p w14:paraId="5BAD35B0" w14:textId="77777777" w:rsidR="00E312AF" w:rsidRDefault="00B8315C">
            <w:r>
              <w:t>Plano 2</w:t>
            </w:r>
          </w:p>
        </w:tc>
        <w:tc>
          <w:tcPr>
            <w:tcW w:w="2131" w:type="dxa"/>
          </w:tcPr>
          <w:p w14:paraId="1EF18126" w14:textId="77777777" w:rsidR="00E312AF" w:rsidRDefault="00B8315C">
            <w:r>
              <w:t>R$ 499,00</w:t>
            </w:r>
          </w:p>
        </w:tc>
        <w:tc>
          <w:tcPr>
            <w:tcW w:w="2131" w:type="dxa"/>
          </w:tcPr>
          <w:p w14:paraId="31F461FA" w14:textId="77777777" w:rsidR="00E312AF" w:rsidRDefault="00B8315C">
            <w:r>
              <w:t>1 gestor | 10 ADMs</w:t>
            </w:r>
          </w:p>
        </w:tc>
        <w:tc>
          <w:tcPr>
            <w:tcW w:w="2131" w:type="dxa"/>
          </w:tcPr>
          <w:p w14:paraId="075F7F21" w14:textId="77777777" w:rsidR="00E312AF" w:rsidRDefault="00B8315C">
            <w:r>
              <w:t>50</w:t>
            </w:r>
          </w:p>
        </w:tc>
        <w:tc>
          <w:tcPr>
            <w:tcW w:w="2131" w:type="dxa"/>
          </w:tcPr>
          <w:p w14:paraId="759CB727" w14:textId="77777777" w:rsidR="00E312AF" w:rsidRDefault="00B8315C">
            <w:r>
              <w:t>Empresa em crescimento</w:t>
            </w:r>
          </w:p>
        </w:tc>
      </w:tr>
      <w:tr w:rsidR="00E312AF" w14:paraId="27B0FBBB" w14:textId="77777777">
        <w:trPr>
          <w:jc w:val="center"/>
        </w:trPr>
        <w:tc>
          <w:tcPr>
            <w:tcW w:w="2131" w:type="dxa"/>
          </w:tcPr>
          <w:p w14:paraId="502D40A3" w14:textId="77777777" w:rsidR="00E312AF" w:rsidRDefault="00B8315C">
            <w:r>
              <w:t>Plano 3</w:t>
            </w:r>
          </w:p>
        </w:tc>
        <w:tc>
          <w:tcPr>
            <w:tcW w:w="2131" w:type="dxa"/>
          </w:tcPr>
          <w:p w14:paraId="73159EF4" w14:textId="77777777" w:rsidR="00E312AF" w:rsidRDefault="00B8315C">
            <w:r>
              <w:t>R$ 699,00</w:t>
            </w:r>
          </w:p>
        </w:tc>
        <w:tc>
          <w:tcPr>
            <w:tcW w:w="2131" w:type="dxa"/>
          </w:tcPr>
          <w:p w14:paraId="1F7FEC81" w14:textId="77777777" w:rsidR="00E312AF" w:rsidRDefault="00B8315C">
            <w:r>
              <w:t>1 gestor | 15 ADMs</w:t>
            </w:r>
          </w:p>
        </w:tc>
        <w:tc>
          <w:tcPr>
            <w:tcW w:w="2131" w:type="dxa"/>
          </w:tcPr>
          <w:p w14:paraId="09A0E011" w14:textId="77777777" w:rsidR="00E312AF" w:rsidRDefault="00B8315C">
            <w:r>
              <w:t>80</w:t>
            </w:r>
          </w:p>
        </w:tc>
        <w:tc>
          <w:tcPr>
            <w:tcW w:w="2131" w:type="dxa"/>
          </w:tcPr>
          <w:p w14:paraId="7BC09F6C" w14:textId="77777777" w:rsidR="00E312AF" w:rsidRDefault="00B8315C">
            <w:r>
              <w:t>Operacao com varias frentes</w:t>
            </w:r>
          </w:p>
        </w:tc>
      </w:tr>
      <w:tr w:rsidR="00E312AF" w14:paraId="6BB90B51" w14:textId="77777777">
        <w:trPr>
          <w:jc w:val="center"/>
        </w:trPr>
        <w:tc>
          <w:tcPr>
            <w:tcW w:w="2131" w:type="dxa"/>
          </w:tcPr>
          <w:p w14:paraId="4BB5F466" w14:textId="77777777" w:rsidR="00E312AF" w:rsidRDefault="00B8315C">
            <w:r>
              <w:t>Plano 4</w:t>
            </w:r>
          </w:p>
        </w:tc>
        <w:tc>
          <w:tcPr>
            <w:tcW w:w="2131" w:type="dxa"/>
          </w:tcPr>
          <w:p w14:paraId="1E6DC120" w14:textId="77777777" w:rsidR="00E312AF" w:rsidRDefault="00B8315C">
            <w:r>
              <w:t>R$ 899,00</w:t>
            </w:r>
          </w:p>
        </w:tc>
        <w:tc>
          <w:tcPr>
            <w:tcW w:w="2131" w:type="dxa"/>
          </w:tcPr>
          <w:p w14:paraId="7396BAD2" w14:textId="77777777" w:rsidR="00E312AF" w:rsidRDefault="00B8315C">
            <w:r>
              <w:t>1 gestor | 20 ADMs</w:t>
            </w:r>
          </w:p>
        </w:tc>
        <w:tc>
          <w:tcPr>
            <w:tcW w:w="2131" w:type="dxa"/>
          </w:tcPr>
          <w:p w14:paraId="7889EE17" w14:textId="77777777" w:rsidR="00E312AF" w:rsidRDefault="00B8315C">
            <w:r>
              <w:t>Ilimitados</w:t>
            </w:r>
          </w:p>
        </w:tc>
        <w:tc>
          <w:tcPr>
            <w:tcW w:w="2131" w:type="dxa"/>
          </w:tcPr>
          <w:p w14:paraId="5E7FE675" w14:textId="77777777" w:rsidR="00E312AF" w:rsidRDefault="00B8315C">
            <w:r>
              <w:t xml:space="preserve">Operacao grande e </w:t>
            </w:r>
            <w:r>
              <w:t>escalavel</w:t>
            </w:r>
          </w:p>
        </w:tc>
      </w:tr>
    </w:tbl>
    <w:p w14:paraId="34F40316" w14:textId="77777777" w:rsidR="00E312AF" w:rsidRDefault="00B8315C">
      <w:pPr>
        <w:spacing w:after="80" w:line="259" w:lineRule="auto"/>
      </w:pPr>
      <w:r>
        <w:rPr>
          <w:b/>
          <w:color w:val="163256"/>
          <w:sz w:val="36"/>
        </w:rPr>
        <w:t>3. Fidelizacao e descontos</w:t>
      </w:r>
    </w:p>
    <w:p w14:paraId="102722C2" w14:textId="77777777" w:rsidR="00E312AF" w:rsidRDefault="00B8315C">
      <w:pPr>
        <w:spacing w:after="160" w:line="259" w:lineRule="auto"/>
      </w:pPr>
      <w:r w:rsidRPr="008E24DA">
        <w:rPr>
          <w:color w:val="5F6F86"/>
          <w:lang w:val="pt-BR"/>
        </w:rPr>
        <w:t xml:space="preserve">Os pacotes de maior prazo ajudam a tornar a venda mais atrativa sem desvalorizar o produto. </w:t>
      </w:r>
      <w:proofErr w:type="spellStart"/>
      <w:r>
        <w:rPr>
          <w:color w:val="5F6F86"/>
        </w:rPr>
        <w:t>Abaixo</w:t>
      </w:r>
      <w:proofErr w:type="spellEnd"/>
      <w:r>
        <w:rPr>
          <w:color w:val="5F6F86"/>
        </w:rPr>
        <w:t xml:space="preserve">, um </w:t>
      </w:r>
      <w:proofErr w:type="spellStart"/>
      <w:r>
        <w:rPr>
          <w:color w:val="5F6F86"/>
        </w:rPr>
        <w:t>exemplo</w:t>
      </w:r>
      <w:proofErr w:type="spellEnd"/>
      <w:r>
        <w:rPr>
          <w:color w:val="5F6F86"/>
        </w:rPr>
        <w:t xml:space="preserve"> </w:t>
      </w:r>
      <w:proofErr w:type="spellStart"/>
      <w:r>
        <w:rPr>
          <w:color w:val="5F6F86"/>
        </w:rPr>
        <w:t>tomando</w:t>
      </w:r>
      <w:proofErr w:type="spellEnd"/>
      <w:r>
        <w:rPr>
          <w:color w:val="5F6F86"/>
        </w:rPr>
        <w:t xml:space="preserve"> como base o Plano 1.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E312AF" w14:paraId="278BB32B" w14:textId="77777777">
        <w:trPr>
          <w:jc w:val="center"/>
        </w:trPr>
        <w:tc>
          <w:tcPr>
            <w:tcW w:w="2131" w:type="dxa"/>
            <w:shd w:val="clear" w:color="auto" w:fill="EEF9F2"/>
          </w:tcPr>
          <w:p w14:paraId="486D360E" w14:textId="77777777" w:rsidR="00E312AF" w:rsidRDefault="00B8315C">
            <w:r>
              <w:t>Ciclo</w:t>
            </w:r>
          </w:p>
        </w:tc>
        <w:tc>
          <w:tcPr>
            <w:tcW w:w="2131" w:type="dxa"/>
            <w:shd w:val="clear" w:color="auto" w:fill="EEF9F2"/>
          </w:tcPr>
          <w:p w14:paraId="20BF9F2A" w14:textId="77777777" w:rsidR="00E312AF" w:rsidRDefault="00B8315C">
            <w:r>
              <w:t>Desconto</w:t>
            </w:r>
          </w:p>
        </w:tc>
        <w:tc>
          <w:tcPr>
            <w:tcW w:w="2131" w:type="dxa"/>
            <w:shd w:val="clear" w:color="auto" w:fill="EEF9F2"/>
          </w:tcPr>
          <w:p w14:paraId="7249CD32" w14:textId="77777777" w:rsidR="00E312AF" w:rsidRDefault="00B8315C">
            <w:r>
              <w:t>Valor bruto</w:t>
            </w:r>
          </w:p>
        </w:tc>
        <w:tc>
          <w:tcPr>
            <w:tcW w:w="2131" w:type="dxa"/>
            <w:shd w:val="clear" w:color="auto" w:fill="EEF9F2"/>
          </w:tcPr>
          <w:p w14:paraId="1451E72F" w14:textId="77777777" w:rsidR="00E312AF" w:rsidRDefault="00B8315C">
            <w:r>
              <w:t>Total com desconto</w:t>
            </w:r>
          </w:p>
        </w:tc>
        <w:tc>
          <w:tcPr>
            <w:tcW w:w="2131" w:type="dxa"/>
            <w:shd w:val="clear" w:color="auto" w:fill="EEF9F2"/>
          </w:tcPr>
          <w:p w14:paraId="251EBED5" w14:textId="77777777" w:rsidR="00E312AF" w:rsidRDefault="00B8315C">
            <w:r>
              <w:t>Equivalente mensal</w:t>
            </w:r>
          </w:p>
        </w:tc>
      </w:tr>
      <w:tr w:rsidR="00E312AF" w14:paraId="7CAA6F21" w14:textId="77777777">
        <w:trPr>
          <w:jc w:val="center"/>
        </w:trPr>
        <w:tc>
          <w:tcPr>
            <w:tcW w:w="2131" w:type="dxa"/>
          </w:tcPr>
          <w:p w14:paraId="35653E88" w14:textId="77777777" w:rsidR="00E312AF" w:rsidRDefault="00B8315C">
            <w:r>
              <w:t>Mensal</w:t>
            </w:r>
          </w:p>
        </w:tc>
        <w:tc>
          <w:tcPr>
            <w:tcW w:w="2131" w:type="dxa"/>
          </w:tcPr>
          <w:p w14:paraId="081CACF2" w14:textId="77777777" w:rsidR="00E312AF" w:rsidRDefault="00B8315C">
            <w:r>
              <w:t>0%</w:t>
            </w:r>
          </w:p>
        </w:tc>
        <w:tc>
          <w:tcPr>
            <w:tcW w:w="2131" w:type="dxa"/>
          </w:tcPr>
          <w:p w14:paraId="4F23629B" w14:textId="77777777" w:rsidR="00E312AF" w:rsidRDefault="00B8315C">
            <w:r>
              <w:t>R$ 349,00</w:t>
            </w:r>
          </w:p>
        </w:tc>
        <w:tc>
          <w:tcPr>
            <w:tcW w:w="2131" w:type="dxa"/>
          </w:tcPr>
          <w:p w14:paraId="1B8AB1F9" w14:textId="77777777" w:rsidR="00E312AF" w:rsidRDefault="00B8315C">
            <w:r>
              <w:t>R$ 349,00</w:t>
            </w:r>
          </w:p>
        </w:tc>
        <w:tc>
          <w:tcPr>
            <w:tcW w:w="2131" w:type="dxa"/>
          </w:tcPr>
          <w:p w14:paraId="32DA52E2" w14:textId="77777777" w:rsidR="00E312AF" w:rsidRDefault="00B8315C">
            <w:r>
              <w:t>R$ 349,00</w:t>
            </w:r>
          </w:p>
        </w:tc>
      </w:tr>
      <w:tr w:rsidR="00E312AF" w14:paraId="498AF961" w14:textId="77777777">
        <w:trPr>
          <w:jc w:val="center"/>
        </w:trPr>
        <w:tc>
          <w:tcPr>
            <w:tcW w:w="2131" w:type="dxa"/>
          </w:tcPr>
          <w:p w14:paraId="31764CAF" w14:textId="77777777" w:rsidR="00E312AF" w:rsidRDefault="00B8315C">
            <w:r>
              <w:t>3 meses</w:t>
            </w:r>
          </w:p>
        </w:tc>
        <w:tc>
          <w:tcPr>
            <w:tcW w:w="2131" w:type="dxa"/>
          </w:tcPr>
          <w:p w14:paraId="2268AD9E" w14:textId="77777777" w:rsidR="00E312AF" w:rsidRDefault="00B8315C">
            <w:r>
              <w:t>5%</w:t>
            </w:r>
          </w:p>
        </w:tc>
        <w:tc>
          <w:tcPr>
            <w:tcW w:w="2131" w:type="dxa"/>
          </w:tcPr>
          <w:p w14:paraId="24D94A49" w14:textId="77777777" w:rsidR="00E312AF" w:rsidRDefault="00B8315C">
            <w:r>
              <w:t>R$ 1.047,00</w:t>
            </w:r>
          </w:p>
        </w:tc>
        <w:tc>
          <w:tcPr>
            <w:tcW w:w="2131" w:type="dxa"/>
          </w:tcPr>
          <w:p w14:paraId="3F039BBA" w14:textId="77777777" w:rsidR="00E312AF" w:rsidRDefault="00B8315C">
            <w:r>
              <w:t>R$ 994,65</w:t>
            </w:r>
          </w:p>
        </w:tc>
        <w:tc>
          <w:tcPr>
            <w:tcW w:w="2131" w:type="dxa"/>
          </w:tcPr>
          <w:p w14:paraId="0879F3CF" w14:textId="77777777" w:rsidR="00E312AF" w:rsidRDefault="00B8315C">
            <w:r>
              <w:t>R$ 331,55</w:t>
            </w:r>
          </w:p>
        </w:tc>
      </w:tr>
      <w:tr w:rsidR="00E312AF" w14:paraId="1B80D372" w14:textId="77777777">
        <w:trPr>
          <w:jc w:val="center"/>
        </w:trPr>
        <w:tc>
          <w:tcPr>
            <w:tcW w:w="2131" w:type="dxa"/>
          </w:tcPr>
          <w:p w14:paraId="738DEC61" w14:textId="77777777" w:rsidR="00E312AF" w:rsidRDefault="00B8315C">
            <w:r>
              <w:t>6 meses</w:t>
            </w:r>
          </w:p>
        </w:tc>
        <w:tc>
          <w:tcPr>
            <w:tcW w:w="2131" w:type="dxa"/>
          </w:tcPr>
          <w:p w14:paraId="26B245E4" w14:textId="77777777" w:rsidR="00E312AF" w:rsidRDefault="00B8315C">
            <w:r>
              <w:t>10%</w:t>
            </w:r>
          </w:p>
        </w:tc>
        <w:tc>
          <w:tcPr>
            <w:tcW w:w="2131" w:type="dxa"/>
          </w:tcPr>
          <w:p w14:paraId="20301106" w14:textId="77777777" w:rsidR="00E312AF" w:rsidRDefault="00B8315C">
            <w:r>
              <w:t>R$ 2.094,00</w:t>
            </w:r>
          </w:p>
        </w:tc>
        <w:tc>
          <w:tcPr>
            <w:tcW w:w="2131" w:type="dxa"/>
          </w:tcPr>
          <w:p w14:paraId="6F09DACF" w14:textId="77777777" w:rsidR="00E312AF" w:rsidRDefault="00B8315C">
            <w:r>
              <w:t>R$ 1.884,60</w:t>
            </w:r>
          </w:p>
        </w:tc>
        <w:tc>
          <w:tcPr>
            <w:tcW w:w="2131" w:type="dxa"/>
          </w:tcPr>
          <w:p w14:paraId="681C29EA" w14:textId="77777777" w:rsidR="00E312AF" w:rsidRDefault="00B8315C">
            <w:r>
              <w:t>R$ 314,10</w:t>
            </w:r>
          </w:p>
        </w:tc>
      </w:tr>
      <w:tr w:rsidR="00E312AF" w14:paraId="7FE8ABD9" w14:textId="77777777">
        <w:trPr>
          <w:jc w:val="center"/>
        </w:trPr>
        <w:tc>
          <w:tcPr>
            <w:tcW w:w="2131" w:type="dxa"/>
          </w:tcPr>
          <w:p w14:paraId="383C834C" w14:textId="77777777" w:rsidR="00E312AF" w:rsidRDefault="00B8315C">
            <w:r>
              <w:lastRenderedPageBreak/>
              <w:t>12 meses</w:t>
            </w:r>
          </w:p>
        </w:tc>
        <w:tc>
          <w:tcPr>
            <w:tcW w:w="2131" w:type="dxa"/>
          </w:tcPr>
          <w:p w14:paraId="0485CE02" w14:textId="77777777" w:rsidR="00E312AF" w:rsidRDefault="00B8315C">
            <w:r>
              <w:t>15%</w:t>
            </w:r>
          </w:p>
        </w:tc>
        <w:tc>
          <w:tcPr>
            <w:tcW w:w="2131" w:type="dxa"/>
          </w:tcPr>
          <w:p w14:paraId="1C3CDC93" w14:textId="77777777" w:rsidR="00E312AF" w:rsidRDefault="00B8315C">
            <w:r>
              <w:t>R$ 4.188,00</w:t>
            </w:r>
          </w:p>
        </w:tc>
        <w:tc>
          <w:tcPr>
            <w:tcW w:w="2131" w:type="dxa"/>
          </w:tcPr>
          <w:p w14:paraId="65E6AF91" w14:textId="77777777" w:rsidR="00E312AF" w:rsidRDefault="00B8315C">
            <w:r>
              <w:t>R$ 3.559,80</w:t>
            </w:r>
          </w:p>
        </w:tc>
        <w:tc>
          <w:tcPr>
            <w:tcW w:w="2131" w:type="dxa"/>
          </w:tcPr>
          <w:p w14:paraId="5DEA4868" w14:textId="77777777" w:rsidR="00E312AF" w:rsidRDefault="00B8315C">
            <w:r>
              <w:t>R$ 296,65</w:t>
            </w:r>
          </w:p>
        </w:tc>
      </w:tr>
    </w:tbl>
    <w:p w14:paraId="1C159D85" w14:textId="77777777" w:rsidR="00E312AF" w:rsidRDefault="00B8315C">
      <w:pPr>
        <w:spacing w:after="80" w:line="259" w:lineRule="auto"/>
      </w:pPr>
      <w:r>
        <w:rPr>
          <w:b/>
          <w:color w:val="163256"/>
          <w:sz w:val="36"/>
        </w:rPr>
        <w:t>4. Como vender cada faixa</w:t>
      </w:r>
    </w:p>
    <w:p w14:paraId="0448AA32" w14:textId="77777777" w:rsidR="00E312AF" w:rsidRPr="008E24DA" w:rsidRDefault="00B8315C">
      <w:pPr>
        <w:pStyle w:val="Commarcadores"/>
        <w:spacing w:after="120"/>
        <w:rPr>
          <w:lang w:val="pt-BR"/>
        </w:rPr>
      </w:pPr>
      <w:r w:rsidRPr="008E24DA">
        <w:rPr>
          <w:color w:val="5F6F86"/>
          <w:lang w:val="pt-BR"/>
        </w:rPr>
        <w:t xml:space="preserve">Plano 1: ideal para entrar em empresas pequenas ou </w:t>
      </w:r>
      <w:r w:rsidRPr="008E24DA">
        <w:rPr>
          <w:color w:val="5F6F86"/>
          <w:lang w:val="pt-BR"/>
        </w:rPr>
        <w:t xml:space="preserve">medias, com estrutura completa e </w:t>
      </w:r>
      <w:proofErr w:type="spellStart"/>
      <w:r w:rsidRPr="008E24DA">
        <w:rPr>
          <w:color w:val="5F6F86"/>
          <w:lang w:val="pt-BR"/>
        </w:rPr>
        <w:t>preco</w:t>
      </w:r>
      <w:proofErr w:type="spellEnd"/>
      <w:r w:rsidRPr="008E24DA">
        <w:rPr>
          <w:color w:val="5F6F86"/>
          <w:lang w:val="pt-BR"/>
        </w:rPr>
        <w:t xml:space="preserve"> forte de entrada.</w:t>
      </w:r>
    </w:p>
    <w:p w14:paraId="72B60073" w14:textId="77777777" w:rsidR="00E312AF" w:rsidRPr="008E24DA" w:rsidRDefault="00B8315C">
      <w:pPr>
        <w:pStyle w:val="Commarcadores"/>
        <w:spacing w:after="120"/>
        <w:rPr>
          <w:lang w:val="pt-BR"/>
        </w:rPr>
      </w:pPr>
      <w:r w:rsidRPr="008E24DA">
        <w:rPr>
          <w:color w:val="5F6F86"/>
          <w:lang w:val="pt-BR"/>
        </w:rPr>
        <w:t xml:space="preserve">Plano 2: indicado para cliente em crescimento, com mais </w:t>
      </w:r>
      <w:proofErr w:type="spellStart"/>
      <w:r w:rsidRPr="008E24DA">
        <w:rPr>
          <w:color w:val="5F6F86"/>
          <w:lang w:val="pt-BR"/>
        </w:rPr>
        <w:t>usuarios</w:t>
      </w:r>
      <w:proofErr w:type="spellEnd"/>
      <w:r w:rsidRPr="008E24DA">
        <w:rPr>
          <w:color w:val="5F6F86"/>
          <w:lang w:val="pt-BR"/>
        </w:rPr>
        <w:t xml:space="preserve"> administrativos e mais operadores em campo.</w:t>
      </w:r>
    </w:p>
    <w:p w14:paraId="4B3C3623" w14:textId="77777777" w:rsidR="00E312AF" w:rsidRPr="008E24DA" w:rsidRDefault="00B8315C">
      <w:pPr>
        <w:pStyle w:val="Commarcadores"/>
        <w:spacing w:after="120"/>
        <w:rPr>
          <w:lang w:val="pt-BR"/>
        </w:rPr>
      </w:pPr>
      <w:r w:rsidRPr="008E24DA">
        <w:rPr>
          <w:color w:val="5F6F86"/>
          <w:lang w:val="pt-BR"/>
        </w:rPr>
        <w:t xml:space="preserve">Plano 3: direcionado para </w:t>
      </w:r>
      <w:proofErr w:type="spellStart"/>
      <w:r w:rsidRPr="008E24DA">
        <w:rPr>
          <w:color w:val="5F6F86"/>
          <w:lang w:val="pt-BR"/>
        </w:rPr>
        <w:t>operacoes</w:t>
      </w:r>
      <w:proofErr w:type="spellEnd"/>
      <w:r w:rsidRPr="008E24DA">
        <w:rPr>
          <w:color w:val="5F6F86"/>
          <w:lang w:val="pt-BR"/>
        </w:rPr>
        <w:t xml:space="preserve"> maiores, com </w:t>
      </w:r>
      <w:proofErr w:type="spellStart"/>
      <w:r w:rsidRPr="008E24DA">
        <w:rPr>
          <w:color w:val="5F6F86"/>
          <w:lang w:val="pt-BR"/>
        </w:rPr>
        <w:t>varias</w:t>
      </w:r>
      <w:proofErr w:type="spellEnd"/>
      <w:r w:rsidRPr="008E24DA">
        <w:rPr>
          <w:color w:val="5F6F86"/>
          <w:lang w:val="pt-BR"/>
        </w:rPr>
        <w:t xml:space="preserve"> frentes e maior volume de controle</w:t>
      </w:r>
      <w:r w:rsidRPr="008E24DA">
        <w:rPr>
          <w:color w:val="5F6F86"/>
          <w:lang w:val="pt-BR"/>
        </w:rPr>
        <w:t xml:space="preserve"> </w:t>
      </w:r>
      <w:proofErr w:type="spellStart"/>
      <w:r w:rsidRPr="008E24DA">
        <w:rPr>
          <w:color w:val="5F6F86"/>
          <w:lang w:val="pt-BR"/>
        </w:rPr>
        <w:t>diario</w:t>
      </w:r>
      <w:proofErr w:type="spellEnd"/>
      <w:r w:rsidRPr="008E24DA">
        <w:rPr>
          <w:color w:val="5F6F86"/>
          <w:lang w:val="pt-BR"/>
        </w:rPr>
        <w:t>.</w:t>
      </w:r>
    </w:p>
    <w:p w14:paraId="5FF5A804" w14:textId="77777777" w:rsidR="00E312AF" w:rsidRPr="008E24DA" w:rsidRDefault="00B8315C">
      <w:pPr>
        <w:pStyle w:val="Commarcadores"/>
        <w:spacing w:after="120"/>
        <w:rPr>
          <w:lang w:val="pt-BR"/>
        </w:rPr>
      </w:pPr>
      <w:r w:rsidRPr="008E24DA">
        <w:rPr>
          <w:color w:val="5F6F86"/>
          <w:lang w:val="pt-BR"/>
        </w:rPr>
        <w:t xml:space="preserve">Plano 4: </w:t>
      </w:r>
      <w:proofErr w:type="spellStart"/>
      <w:r w:rsidRPr="008E24DA">
        <w:rPr>
          <w:color w:val="5F6F86"/>
          <w:lang w:val="pt-BR"/>
        </w:rPr>
        <w:t>opcao</w:t>
      </w:r>
      <w:proofErr w:type="spellEnd"/>
      <w:r w:rsidRPr="008E24DA">
        <w:rPr>
          <w:color w:val="5F6F86"/>
          <w:lang w:val="pt-BR"/>
        </w:rPr>
        <w:t xml:space="preserve"> premium para empresas maiores, com 20 </w:t>
      </w:r>
      <w:proofErr w:type="spellStart"/>
      <w:r w:rsidRPr="008E24DA">
        <w:rPr>
          <w:color w:val="5F6F86"/>
          <w:lang w:val="pt-BR"/>
        </w:rPr>
        <w:t>ADMs</w:t>
      </w:r>
      <w:proofErr w:type="spellEnd"/>
      <w:r w:rsidRPr="008E24DA">
        <w:rPr>
          <w:color w:val="5F6F86"/>
          <w:lang w:val="pt-BR"/>
        </w:rPr>
        <w:t xml:space="preserve"> e operadores ilimitados.</w:t>
      </w:r>
    </w:p>
    <w:p w14:paraId="6E3B9058" w14:textId="77777777" w:rsidR="00E312AF" w:rsidRPr="008E24DA" w:rsidRDefault="00B8315C">
      <w:pPr>
        <w:pStyle w:val="Commarcadores"/>
        <w:spacing w:after="120"/>
        <w:rPr>
          <w:lang w:val="pt-BR"/>
        </w:rPr>
      </w:pPr>
      <w:r w:rsidRPr="008E24DA">
        <w:rPr>
          <w:color w:val="5F6F86"/>
          <w:lang w:val="pt-BR"/>
        </w:rPr>
        <w:t>Pacotes de 6 e 12 meses devem ser oferecidos como alternativa para aumentar previsibilidade de receita.</w:t>
      </w:r>
    </w:p>
    <w:p w14:paraId="7E1D7993" w14:textId="77777777" w:rsidR="00E312AF" w:rsidRPr="008E24DA" w:rsidRDefault="00B8315C">
      <w:pPr>
        <w:spacing w:after="80" w:line="259" w:lineRule="auto"/>
        <w:rPr>
          <w:lang w:val="pt-BR"/>
        </w:rPr>
      </w:pPr>
      <w:r w:rsidRPr="008E24DA">
        <w:rPr>
          <w:b/>
          <w:color w:val="163256"/>
          <w:sz w:val="36"/>
          <w:lang w:val="pt-BR"/>
        </w:rPr>
        <w:t xml:space="preserve">5. </w:t>
      </w:r>
      <w:proofErr w:type="spellStart"/>
      <w:r w:rsidRPr="008E24DA">
        <w:rPr>
          <w:b/>
          <w:color w:val="163256"/>
          <w:sz w:val="36"/>
          <w:lang w:val="pt-BR"/>
        </w:rPr>
        <w:t>Observacao</w:t>
      </w:r>
      <w:proofErr w:type="spellEnd"/>
      <w:r w:rsidRPr="008E24DA">
        <w:rPr>
          <w:b/>
          <w:color w:val="163256"/>
          <w:sz w:val="36"/>
          <w:lang w:val="pt-BR"/>
        </w:rPr>
        <w:t xml:space="preserve"> comercial</w:t>
      </w:r>
    </w:p>
    <w:p w14:paraId="4BCDF51D" w14:textId="77777777" w:rsidR="00E312AF" w:rsidRPr="008E24DA" w:rsidRDefault="00B8315C">
      <w:pPr>
        <w:spacing w:after="160" w:line="259" w:lineRule="auto"/>
        <w:rPr>
          <w:lang w:val="pt-BR"/>
        </w:rPr>
      </w:pPr>
      <w:r w:rsidRPr="008E24DA">
        <w:rPr>
          <w:color w:val="5F6F86"/>
          <w:lang w:val="pt-BR"/>
        </w:rPr>
        <w:t xml:space="preserve">Os valores podem ser usados como </w:t>
      </w:r>
      <w:r w:rsidRPr="008E24DA">
        <w:rPr>
          <w:color w:val="5F6F86"/>
          <w:lang w:val="pt-BR"/>
        </w:rPr>
        <w:t xml:space="preserve">base oficial da </w:t>
      </w:r>
      <w:proofErr w:type="spellStart"/>
      <w:r w:rsidRPr="008E24DA">
        <w:rPr>
          <w:color w:val="5F6F86"/>
          <w:lang w:val="pt-BR"/>
        </w:rPr>
        <w:t>apresentacao</w:t>
      </w:r>
      <w:proofErr w:type="spellEnd"/>
      <w:r w:rsidRPr="008E24DA">
        <w:rPr>
          <w:color w:val="5F6F86"/>
          <w:lang w:val="pt-BR"/>
        </w:rPr>
        <w:t xml:space="preserve"> comercial. Em </w:t>
      </w:r>
      <w:proofErr w:type="spellStart"/>
      <w:r w:rsidRPr="008E24DA">
        <w:rPr>
          <w:color w:val="5F6F86"/>
          <w:lang w:val="pt-BR"/>
        </w:rPr>
        <w:t>negociacoes</w:t>
      </w:r>
      <w:proofErr w:type="spellEnd"/>
      <w:r w:rsidRPr="008E24DA">
        <w:rPr>
          <w:color w:val="5F6F86"/>
          <w:lang w:val="pt-BR"/>
        </w:rPr>
        <w:t xml:space="preserve"> especificas, e </w:t>
      </w:r>
      <w:proofErr w:type="spellStart"/>
      <w:r w:rsidRPr="008E24DA">
        <w:rPr>
          <w:color w:val="5F6F86"/>
          <w:lang w:val="pt-BR"/>
        </w:rPr>
        <w:t>possivel</w:t>
      </w:r>
      <w:proofErr w:type="spellEnd"/>
      <w:r w:rsidRPr="008E24DA">
        <w:rPr>
          <w:color w:val="5F6F86"/>
          <w:lang w:val="pt-BR"/>
        </w:rPr>
        <w:t xml:space="preserve"> conceder ajuste pontual sem descaracterizar a escada principal de </w:t>
      </w:r>
      <w:proofErr w:type="spellStart"/>
      <w:r w:rsidRPr="008E24DA">
        <w:rPr>
          <w:color w:val="5F6F86"/>
          <w:lang w:val="pt-BR"/>
        </w:rPr>
        <w:t>precos</w:t>
      </w:r>
      <w:proofErr w:type="spellEnd"/>
      <w:r w:rsidRPr="008E24DA">
        <w:rPr>
          <w:color w:val="5F6F86"/>
          <w:lang w:val="pt-BR"/>
        </w:rPr>
        <w:t>.</w:t>
      </w:r>
    </w:p>
    <w:sectPr w:rsidR="00E312AF" w:rsidRPr="008E24DA" w:rsidSect="00034616">
      <w:headerReference w:type="default" r:id="rId10"/>
      <w:footerReference w:type="default" r:id="rId11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8BA9D" w14:textId="77777777" w:rsidR="00000000" w:rsidRDefault="00B8315C">
      <w:pPr>
        <w:spacing w:after="0" w:line="240" w:lineRule="auto"/>
      </w:pPr>
      <w:r>
        <w:separator/>
      </w:r>
    </w:p>
  </w:endnote>
  <w:endnote w:type="continuationSeparator" w:id="0">
    <w:p w14:paraId="24A2BC09" w14:textId="77777777" w:rsidR="00000000" w:rsidRDefault="00B83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D5BED" w14:textId="77777777" w:rsidR="00E312AF" w:rsidRPr="008E24DA" w:rsidRDefault="00B8315C">
    <w:pPr>
      <w:pStyle w:val="Rodap"/>
      <w:jc w:val="center"/>
      <w:rPr>
        <w:lang w:val="pt-BR"/>
      </w:rPr>
    </w:pPr>
    <w:r w:rsidRPr="008E24DA">
      <w:rPr>
        <w:color w:val="5F6F86"/>
        <w:sz w:val="18"/>
        <w:lang w:val="pt-BR"/>
      </w:rPr>
      <w:t xml:space="preserve">Equipamento Gestao | Planos </w:t>
    </w:r>
    <w:r w:rsidRPr="008E24DA">
      <w:rPr>
        <w:color w:val="5F6F86"/>
        <w:sz w:val="18"/>
        <w:lang w:val="pt-BR"/>
      </w:rPr>
      <w:t>comerciais e fidelizacao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9593A" w14:textId="77777777" w:rsidR="00000000" w:rsidRDefault="00B8315C">
      <w:pPr>
        <w:spacing w:after="0" w:line="240" w:lineRule="auto"/>
      </w:pPr>
      <w:r>
        <w:separator/>
      </w:r>
    </w:p>
  </w:footnote>
  <w:footnote w:type="continuationSeparator" w:id="0">
    <w:p w14:paraId="6C3EEEF6" w14:textId="77777777" w:rsidR="00000000" w:rsidRDefault="00B83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2B6D3" w14:textId="77777777" w:rsidR="00E312AF" w:rsidRPr="008E24DA" w:rsidRDefault="00B8315C">
    <w:pPr>
      <w:pStyle w:val="Cabealho"/>
      <w:jc w:val="right"/>
      <w:rPr>
        <w:lang w:val="pt-BR"/>
      </w:rPr>
    </w:pPr>
    <w:r w:rsidRPr="008E24DA">
      <w:rPr>
        <w:color w:val="5F6F86"/>
        <w:sz w:val="18"/>
        <w:lang w:val="pt-BR"/>
      </w:rPr>
      <w:t>Equipamento Gestao | Tabela comercial de planos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8B1"/>
    <w:rsid w:val="008E24DA"/>
    <w:rsid w:val="00AA1D8D"/>
    <w:rsid w:val="00B47730"/>
    <w:rsid w:val="00B8315C"/>
    <w:rsid w:val="00CB0664"/>
    <w:rsid w:val="00E312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47D373"/>
  <w14:defaultImageDpi w14:val="300"/>
  <w15:docId w15:val="{0A97FA7F-0097-4903-81C7-6179F9F9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337</Words>
  <Characters>1824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ARQUIVOS LIMA PINHEIRO</cp:lastModifiedBy>
  <cp:revision>2</cp:revision>
  <cp:lastPrinted>2026-05-03T01:05:00Z</cp:lastPrinted>
  <dcterms:created xsi:type="dcterms:W3CDTF">2013-12-23T23:15:00Z</dcterms:created>
  <dcterms:modified xsi:type="dcterms:W3CDTF">2026-05-03T01:49:00Z</dcterms:modified>
  <cp:category/>
</cp:coreProperties>
</file>