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 xml:space="preserve">Институт </w:t>
      </w:r>
      <w:proofErr w:type="spellStart"/>
      <w:r w:rsidRPr="0081373F">
        <w:rPr>
          <w:rFonts w:eastAsia="Times New Roman" w:cs="Times New Roman"/>
          <w:color w:val="000000"/>
          <w:sz w:val="24"/>
          <w:szCs w:val="24"/>
        </w:rPr>
        <w:t>кибербезопасности</w:t>
      </w:r>
      <w:proofErr w:type="spellEnd"/>
      <w:r w:rsidRPr="0081373F">
        <w:rPr>
          <w:rFonts w:eastAsia="Times New Roman" w:cs="Times New Roman"/>
          <w:color w:val="000000"/>
          <w:sz w:val="24"/>
          <w:szCs w:val="24"/>
        </w:rPr>
        <w:t xml:space="preserve">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3970D729" w14:textId="77777777" w:rsidR="00FE767F" w:rsidRDefault="002D505C" w:rsidP="0081373F">
      <w:pPr>
        <w:ind w:left="360" w:firstLine="0"/>
        <w:jc w:val="center"/>
        <w:rPr>
          <w:rFonts w:eastAsia="Times New Roman" w:cs="Times New Roman"/>
          <w:b/>
          <w:bCs/>
          <w:color w:val="000000"/>
          <w:sz w:val="32"/>
          <w:szCs w:val="32"/>
        </w:rPr>
      </w:pPr>
      <w:r>
        <w:rPr>
          <w:rFonts w:eastAsia="Times New Roman" w:cs="Times New Roman"/>
          <w:b/>
          <w:bCs/>
          <w:color w:val="000000"/>
          <w:sz w:val="32"/>
          <w:szCs w:val="32"/>
        </w:rPr>
        <w:t>КРУТОГО МАКСИМА</w:t>
      </w:r>
      <w:r w:rsidR="00FB1543">
        <w:rPr>
          <w:rFonts w:eastAsia="Times New Roman" w:cs="Times New Roman"/>
          <w:b/>
          <w:bCs/>
          <w:color w:val="000000"/>
          <w:sz w:val="32"/>
          <w:szCs w:val="32"/>
        </w:rPr>
        <w:t xml:space="preserve"> и </w:t>
      </w:r>
    </w:p>
    <w:p w14:paraId="7C37F34F" w14:textId="6FA57470" w:rsidR="002D505C" w:rsidRPr="0071746C" w:rsidRDefault="001815C1" w:rsidP="0081373F">
      <w:pPr>
        <w:ind w:left="360" w:firstLine="0"/>
        <w:jc w:val="center"/>
        <w:rPr>
          <w:rFonts w:eastAsia="Times New Roman" w:cs="Times New Roman"/>
          <w:sz w:val="32"/>
          <w:szCs w:val="32"/>
        </w:rPr>
      </w:pPr>
      <w:r>
        <w:rPr>
          <w:rFonts w:eastAsia="Times New Roman" w:cs="Times New Roman"/>
          <w:b/>
          <w:bCs/>
          <w:color w:val="000000"/>
          <w:sz w:val="32"/>
          <w:szCs w:val="32"/>
        </w:rPr>
        <w:t xml:space="preserve">ЕЩЕ </w:t>
      </w:r>
      <w:r w:rsidR="00FB1543">
        <w:rPr>
          <w:rFonts w:eastAsia="Times New Roman" w:cs="Times New Roman"/>
          <w:b/>
          <w:bCs/>
          <w:color w:val="000000"/>
          <w:sz w:val="32"/>
          <w:szCs w:val="32"/>
        </w:rPr>
        <w:t>БОЛЕЕ КРУТОЙ ЮЛИ</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0855AE38"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М.А. </w:t>
            </w:r>
            <w:proofErr w:type="spellStart"/>
            <w:r w:rsidRPr="0071746C">
              <w:rPr>
                <w:rFonts w:eastAsia="Times New Roman" w:cs="Times New Roman"/>
                <w:sz w:val="24"/>
                <w:szCs w:val="24"/>
              </w:rPr>
              <w:t>Цюпко</w:t>
            </w:r>
            <w:proofErr w:type="spellEnd"/>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П.В. </w:t>
            </w:r>
            <w:proofErr w:type="spellStart"/>
            <w:r w:rsidRPr="0071746C">
              <w:rPr>
                <w:rFonts w:eastAsia="Times New Roman" w:cs="Times New Roman"/>
                <w:sz w:val="24"/>
                <w:szCs w:val="24"/>
              </w:rPr>
              <w:t>Семьянов</w:t>
            </w:r>
            <w:proofErr w:type="spellEnd"/>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t>202</w:t>
      </w:r>
      <w:r w:rsidR="002B2D31">
        <w:rPr>
          <w:sz w:val="24"/>
          <w:szCs w:val="24"/>
        </w:rPr>
        <w:t>1</w:t>
      </w:r>
    </w:p>
    <w:sdt>
      <w:sdtPr>
        <w:id w:val="1646387939"/>
        <w:docPartObj>
          <w:docPartGallery w:val="Table of Contents"/>
          <w:docPartUnique/>
        </w:docPartObj>
      </w:sdtPr>
      <w:sdtEndPr>
        <w:rPr>
          <w:rFonts w:ascii="Times New Roman" w:eastAsiaTheme="minorHAnsi" w:hAnsi="Times New Roman" w:cstheme="minorBidi"/>
          <w:color w:val="auto"/>
        </w:rPr>
      </w:sdtEndPr>
      <w:sdtContent>
        <w:p w14:paraId="4A7F8C61" w14:textId="51E36EA5" w:rsidR="000B35EA" w:rsidRPr="000B35EA" w:rsidRDefault="000B35EA" w:rsidP="000B35EA">
          <w:pPr>
            <w:pStyle w:val="a7"/>
            <w:jc w:val="center"/>
            <w:rPr>
              <w:color w:val="auto"/>
            </w:rPr>
          </w:pPr>
          <w:r w:rsidRPr="000B35EA">
            <w:rPr>
              <w:color w:val="auto"/>
            </w:rPr>
            <w:t>Оглавление</w:t>
          </w:r>
        </w:p>
        <w:p w14:paraId="4790FF4C" w14:textId="77777777" w:rsidR="000B35EA" w:rsidRPr="000B35EA" w:rsidRDefault="000B35EA">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r w:rsidRPr="000B35EA">
            <w:rPr>
              <w:rFonts w:ascii="Times New Roman" w:hAnsi="Times New Roman" w:cs="Times New Roman"/>
              <w:b w:val="0"/>
              <w:i w:val="0"/>
            </w:rPr>
            <w:fldChar w:fldCharType="begin"/>
          </w:r>
          <w:r w:rsidRPr="000B35EA">
            <w:rPr>
              <w:rFonts w:ascii="Times New Roman" w:hAnsi="Times New Roman" w:cs="Times New Roman"/>
              <w:b w:val="0"/>
              <w:i w:val="0"/>
            </w:rPr>
            <w:instrText xml:space="preserve"> TOC \o "1-3" \h \z \u </w:instrText>
          </w:r>
          <w:r w:rsidRPr="000B35EA">
            <w:rPr>
              <w:rFonts w:ascii="Times New Roman" w:hAnsi="Times New Roman" w:cs="Times New Roman"/>
              <w:b w:val="0"/>
              <w:i w:val="0"/>
            </w:rPr>
            <w:fldChar w:fldCharType="separate"/>
          </w:r>
          <w:hyperlink w:anchor="_Toc70417584" w:history="1">
            <w:r w:rsidRPr="000B35EA">
              <w:rPr>
                <w:rStyle w:val="a8"/>
                <w:rFonts w:ascii="Times New Roman" w:hAnsi="Times New Roman" w:cs="Times New Roman"/>
                <w:b w:val="0"/>
                <w:i w:val="0"/>
                <w:noProof/>
              </w:rPr>
              <w:t>1.</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 xml:space="preserve">ЯЗЫК ПРОГРАММИРОВАНИЯ </w:t>
            </w:r>
            <w:r w:rsidRPr="000B35EA">
              <w:rPr>
                <w:rStyle w:val="a8"/>
                <w:rFonts w:ascii="Times New Roman" w:hAnsi="Times New Roman" w:cs="Times New Roman"/>
                <w:b w:val="0"/>
                <w:i w:val="0"/>
                <w:noProof/>
                <w:lang w:val="en-US"/>
              </w:rPr>
              <w:t>LUA</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_Toc70417584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3</w:t>
            </w:r>
            <w:r w:rsidRPr="000B35EA">
              <w:rPr>
                <w:rFonts w:ascii="Times New Roman" w:hAnsi="Times New Roman" w:cs="Times New Roman"/>
                <w:b w:val="0"/>
                <w:i w:val="0"/>
                <w:noProof/>
                <w:webHidden/>
              </w:rPr>
              <w:fldChar w:fldCharType="end"/>
            </w:r>
          </w:hyperlink>
        </w:p>
        <w:p w14:paraId="209ED609" w14:textId="77777777" w:rsidR="000B35EA" w:rsidRPr="000B35EA" w:rsidRDefault="000B35EA">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85" w:history="1">
            <w:r w:rsidRPr="000B35EA">
              <w:rPr>
                <w:rStyle w:val="a8"/>
                <w:rFonts w:ascii="Times New Roman" w:hAnsi="Times New Roman" w:cs="Times New Roman"/>
                <w:b w:val="0"/>
                <w:i w:val="0"/>
                <w:noProof/>
              </w:rPr>
              <w:t>2.</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РЕАЛИЗОВАННЫЕ ГРАММАТИКИ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_Toc70417585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3</w:t>
            </w:r>
            <w:r w:rsidRPr="000B35EA">
              <w:rPr>
                <w:rFonts w:ascii="Times New Roman" w:hAnsi="Times New Roman" w:cs="Times New Roman"/>
                <w:b w:val="0"/>
                <w:i w:val="0"/>
                <w:noProof/>
                <w:webHidden/>
              </w:rPr>
              <w:fldChar w:fldCharType="end"/>
            </w:r>
          </w:hyperlink>
        </w:p>
        <w:p w14:paraId="0885DF6E" w14:textId="77777777" w:rsidR="000B35EA" w:rsidRPr="000B35EA" w:rsidRDefault="000B35EA">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86" w:history="1">
            <w:r w:rsidRPr="000B35EA">
              <w:rPr>
                <w:rStyle w:val="a8"/>
                <w:rFonts w:ascii="Times New Roman" w:hAnsi="Times New Roman" w:cs="Times New Roman"/>
                <w:b w:val="0"/>
                <w:i w:val="0"/>
                <w:noProof/>
              </w:rPr>
              <w:t>2.1.</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lang w:val="en-US"/>
              </w:rPr>
              <w:t>Flex</w:t>
            </w:r>
            <w:r w:rsidRPr="000B35EA">
              <w:rPr>
                <w:rStyle w:val="a8"/>
                <w:rFonts w:ascii="Times New Roman" w:hAnsi="Times New Roman" w:cs="Times New Roman"/>
                <w:b w:val="0"/>
                <w:i w:val="0"/>
                <w:noProof/>
              </w:rPr>
              <w:t xml:space="preserve"> и правила составления регулярных выражений</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_Toc70417586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3</w:t>
            </w:r>
            <w:r w:rsidRPr="000B35EA">
              <w:rPr>
                <w:rFonts w:ascii="Times New Roman" w:hAnsi="Times New Roman" w:cs="Times New Roman"/>
                <w:b w:val="0"/>
                <w:i w:val="0"/>
                <w:noProof/>
                <w:webHidden/>
              </w:rPr>
              <w:fldChar w:fldCharType="end"/>
            </w:r>
          </w:hyperlink>
        </w:p>
        <w:p w14:paraId="12D92F5E" w14:textId="77777777" w:rsidR="000B35EA" w:rsidRPr="000B35EA" w:rsidRDefault="000B35EA">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87" w:history="1">
            <w:r w:rsidRPr="000B35EA">
              <w:rPr>
                <w:rStyle w:val="a8"/>
                <w:rFonts w:ascii="Times New Roman" w:hAnsi="Times New Roman" w:cs="Times New Roman"/>
                <w:b w:val="0"/>
                <w:i w:val="0"/>
                <w:noProof/>
              </w:rPr>
              <w:t>2.1.1.</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Идентификаторы</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_Toc70417587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3</w:t>
            </w:r>
            <w:r w:rsidRPr="000B35EA">
              <w:rPr>
                <w:rFonts w:ascii="Times New Roman" w:hAnsi="Times New Roman" w:cs="Times New Roman"/>
                <w:b w:val="0"/>
                <w:i w:val="0"/>
                <w:noProof/>
                <w:webHidden/>
              </w:rPr>
              <w:fldChar w:fldCharType="end"/>
            </w:r>
          </w:hyperlink>
        </w:p>
        <w:p w14:paraId="30FAE9AA" w14:textId="77777777" w:rsidR="000B35EA" w:rsidRPr="000B35EA" w:rsidRDefault="000B35EA">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88" w:history="1">
            <w:r w:rsidRPr="000B35EA">
              <w:rPr>
                <w:rStyle w:val="a8"/>
                <w:rFonts w:ascii="Times New Roman" w:hAnsi="Times New Roman" w:cs="Times New Roman"/>
                <w:b w:val="0"/>
                <w:i w:val="0"/>
                <w:noProof/>
              </w:rPr>
              <w:t>2.1.2.</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Литеральные строки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_Toc70417588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4</w:t>
            </w:r>
            <w:r w:rsidRPr="000B35EA">
              <w:rPr>
                <w:rFonts w:ascii="Times New Roman" w:hAnsi="Times New Roman" w:cs="Times New Roman"/>
                <w:b w:val="0"/>
                <w:i w:val="0"/>
                <w:noProof/>
                <w:webHidden/>
              </w:rPr>
              <w:fldChar w:fldCharType="end"/>
            </w:r>
          </w:hyperlink>
        </w:p>
        <w:p w14:paraId="24E2E14C" w14:textId="77777777" w:rsidR="000B35EA" w:rsidRPr="000B35EA" w:rsidRDefault="000B35EA">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89" w:history="1">
            <w:r w:rsidRPr="000B35EA">
              <w:rPr>
                <w:rStyle w:val="a8"/>
                <w:rFonts w:ascii="Times New Roman" w:hAnsi="Times New Roman" w:cs="Times New Roman"/>
                <w:b w:val="0"/>
                <w:i w:val="0"/>
                <w:noProof/>
              </w:rPr>
              <w:t>2.1.3.</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Числовая константа</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_Toc70417589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5</w:t>
            </w:r>
            <w:r w:rsidRPr="000B35EA">
              <w:rPr>
                <w:rFonts w:ascii="Times New Roman" w:hAnsi="Times New Roman" w:cs="Times New Roman"/>
                <w:b w:val="0"/>
                <w:i w:val="0"/>
                <w:noProof/>
                <w:webHidden/>
              </w:rPr>
              <w:fldChar w:fldCharType="end"/>
            </w:r>
          </w:hyperlink>
        </w:p>
        <w:p w14:paraId="2EE9DF7A" w14:textId="77777777" w:rsidR="000B35EA" w:rsidRPr="000B35EA" w:rsidRDefault="000B35EA">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90" w:history="1">
            <w:r w:rsidRPr="000B35EA">
              <w:rPr>
                <w:rStyle w:val="a8"/>
                <w:rFonts w:ascii="Times New Roman" w:hAnsi="Times New Roman" w:cs="Times New Roman"/>
                <w:b w:val="0"/>
                <w:i w:val="0"/>
                <w:noProof/>
              </w:rPr>
              <w:t>2.1.4.</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Комментарии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_Toc70417590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5</w:t>
            </w:r>
            <w:r w:rsidRPr="000B35EA">
              <w:rPr>
                <w:rFonts w:ascii="Times New Roman" w:hAnsi="Times New Roman" w:cs="Times New Roman"/>
                <w:b w:val="0"/>
                <w:i w:val="0"/>
                <w:noProof/>
                <w:webHidden/>
              </w:rPr>
              <w:fldChar w:fldCharType="end"/>
            </w:r>
          </w:hyperlink>
        </w:p>
        <w:p w14:paraId="5D2F0E01" w14:textId="77777777" w:rsidR="000B35EA" w:rsidRPr="000B35EA" w:rsidRDefault="000B35EA">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1" w:history="1">
            <w:r w:rsidRPr="000B35EA">
              <w:rPr>
                <w:rStyle w:val="a8"/>
                <w:rFonts w:ascii="Times New Roman" w:hAnsi="Times New Roman" w:cs="Times New Roman"/>
                <w:b w:val="0"/>
                <w:i w:val="0"/>
                <w:noProof/>
              </w:rPr>
              <w:t>2.2.</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lang w:val="en-US"/>
              </w:rPr>
              <w:t>Bison</w:t>
            </w:r>
            <w:r w:rsidRPr="000B35EA">
              <w:rPr>
                <w:rStyle w:val="a8"/>
                <w:rFonts w:ascii="Times New Roman" w:hAnsi="Times New Roman" w:cs="Times New Roman"/>
                <w:b w:val="0"/>
                <w:i w:val="0"/>
                <w:noProof/>
              </w:rPr>
              <w:t xml:space="preserve"> и правила составления грамматики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_Toc70417591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6</w:t>
            </w:r>
            <w:r w:rsidRPr="000B35EA">
              <w:rPr>
                <w:rFonts w:ascii="Times New Roman" w:hAnsi="Times New Roman" w:cs="Times New Roman"/>
                <w:b w:val="0"/>
                <w:i w:val="0"/>
                <w:noProof/>
                <w:webHidden/>
              </w:rPr>
              <w:fldChar w:fldCharType="end"/>
            </w:r>
          </w:hyperlink>
        </w:p>
        <w:p w14:paraId="71392F86" w14:textId="77777777" w:rsidR="000B35EA" w:rsidRPr="000B35EA" w:rsidRDefault="000B35EA">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92" w:history="1">
            <w:r w:rsidRPr="000B35EA">
              <w:rPr>
                <w:rStyle w:val="a8"/>
                <w:rFonts w:ascii="Times New Roman" w:hAnsi="Times New Roman" w:cs="Times New Roman"/>
                <w:b w:val="0"/>
                <w:i w:val="0"/>
                <w:noProof/>
              </w:rPr>
              <w:t>2.2.1.</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Функции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_Toc70417592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6</w:t>
            </w:r>
            <w:r w:rsidRPr="000B35EA">
              <w:rPr>
                <w:rFonts w:ascii="Times New Roman" w:hAnsi="Times New Roman" w:cs="Times New Roman"/>
                <w:b w:val="0"/>
                <w:i w:val="0"/>
                <w:noProof/>
                <w:webHidden/>
              </w:rPr>
              <w:fldChar w:fldCharType="end"/>
            </w:r>
          </w:hyperlink>
        </w:p>
        <w:p w14:paraId="39E12EDA" w14:textId="77777777" w:rsidR="000B35EA" w:rsidRPr="000B35EA" w:rsidRDefault="000B35EA">
          <w:pPr>
            <w:pStyle w:val="13"/>
            <w:tabs>
              <w:tab w:val="left" w:pos="1680"/>
              <w:tab w:val="right" w:leader="dot" w:pos="9345"/>
            </w:tabs>
            <w:rPr>
              <w:rFonts w:ascii="Times New Roman" w:eastAsiaTheme="minorEastAsia" w:hAnsi="Times New Roman" w:cs="Times New Roman"/>
              <w:b w:val="0"/>
              <w:bCs w:val="0"/>
              <w:i w:val="0"/>
              <w:iCs w:val="0"/>
              <w:noProof/>
              <w:sz w:val="22"/>
              <w:szCs w:val="22"/>
              <w:lang w:eastAsia="ru-RU"/>
            </w:rPr>
          </w:pPr>
          <w:hyperlink w:anchor="_Toc70417593" w:history="1">
            <w:r w:rsidRPr="000B35EA">
              <w:rPr>
                <w:rStyle w:val="a8"/>
                <w:rFonts w:ascii="Times New Roman" w:hAnsi="Times New Roman" w:cs="Times New Roman"/>
                <w:b w:val="0"/>
                <w:i w:val="0"/>
                <w:noProof/>
              </w:rPr>
              <w:t>2.2.2.</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Операции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_Toc70417593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6</w:t>
            </w:r>
            <w:r w:rsidRPr="000B35EA">
              <w:rPr>
                <w:rFonts w:ascii="Times New Roman" w:hAnsi="Times New Roman" w:cs="Times New Roman"/>
                <w:b w:val="0"/>
                <w:i w:val="0"/>
                <w:noProof/>
                <w:webHidden/>
              </w:rPr>
              <w:fldChar w:fldCharType="end"/>
            </w:r>
          </w:hyperlink>
        </w:p>
        <w:p w14:paraId="0ECF2EC0" w14:textId="77777777" w:rsidR="000B35EA" w:rsidRPr="000B35EA" w:rsidRDefault="000B35EA">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94" w:history="1">
            <w:r w:rsidRPr="000B35EA">
              <w:rPr>
                <w:rStyle w:val="a8"/>
                <w:rFonts w:ascii="Times New Roman" w:hAnsi="Times New Roman" w:cs="Times New Roman"/>
                <w:b w:val="0"/>
                <w:i w:val="0"/>
                <w:noProof/>
              </w:rPr>
              <w:t>3.</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УСТРАНЕНИЕ КОНФЛИКТОВ</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_Toc70417594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7</w:t>
            </w:r>
            <w:r w:rsidRPr="000B35EA">
              <w:rPr>
                <w:rFonts w:ascii="Times New Roman" w:hAnsi="Times New Roman" w:cs="Times New Roman"/>
                <w:b w:val="0"/>
                <w:i w:val="0"/>
                <w:noProof/>
                <w:webHidden/>
              </w:rPr>
              <w:fldChar w:fldCharType="end"/>
            </w:r>
          </w:hyperlink>
        </w:p>
        <w:p w14:paraId="3D412F27" w14:textId="77777777" w:rsidR="000B35EA" w:rsidRPr="000B35EA" w:rsidRDefault="000B35EA">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5" w:history="1">
            <w:r w:rsidRPr="000B35EA">
              <w:rPr>
                <w:rStyle w:val="a8"/>
                <w:rFonts w:ascii="Times New Roman" w:hAnsi="Times New Roman" w:cs="Times New Roman"/>
                <w:b w:val="0"/>
                <w:i w:val="0"/>
                <w:noProof/>
              </w:rPr>
              <w:t>3.1.</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Циклические зависимости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_Toc70417595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7</w:t>
            </w:r>
            <w:r w:rsidRPr="000B35EA">
              <w:rPr>
                <w:rFonts w:ascii="Times New Roman" w:hAnsi="Times New Roman" w:cs="Times New Roman"/>
                <w:b w:val="0"/>
                <w:i w:val="0"/>
                <w:noProof/>
                <w:webHidden/>
              </w:rPr>
              <w:fldChar w:fldCharType="end"/>
            </w:r>
          </w:hyperlink>
        </w:p>
        <w:p w14:paraId="08BAB5E0" w14:textId="77777777" w:rsidR="000B35EA" w:rsidRPr="000B35EA" w:rsidRDefault="000B35EA">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6" w:history="1">
            <w:r w:rsidRPr="000B35EA">
              <w:rPr>
                <w:rStyle w:val="a8"/>
                <w:rFonts w:ascii="Times New Roman" w:hAnsi="Times New Roman" w:cs="Times New Roman"/>
                <w:b w:val="0"/>
                <w:i w:val="0"/>
                <w:noProof/>
              </w:rPr>
              <w:t>3.2.</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Операции</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_Toc70417596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7</w:t>
            </w:r>
            <w:r w:rsidRPr="000B35EA">
              <w:rPr>
                <w:rFonts w:ascii="Times New Roman" w:hAnsi="Times New Roman" w:cs="Times New Roman"/>
                <w:b w:val="0"/>
                <w:i w:val="0"/>
                <w:noProof/>
                <w:webHidden/>
              </w:rPr>
              <w:fldChar w:fldCharType="end"/>
            </w:r>
          </w:hyperlink>
        </w:p>
        <w:p w14:paraId="7DE00985" w14:textId="77777777" w:rsidR="000B35EA" w:rsidRPr="000B35EA" w:rsidRDefault="000B35EA">
          <w:pPr>
            <w:pStyle w:val="13"/>
            <w:tabs>
              <w:tab w:val="left" w:pos="1400"/>
              <w:tab w:val="right" w:leader="dot" w:pos="9345"/>
            </w:tabs>
            <w:rPr>
              <w:rFonts w:ascii="Times New Roman" w:eastAsiaTheme="minorEastAsia" w:hAnsi="Times New Roman" w:cs="Times New Roman"/>
              <w:b w:val="0"/>
              <w:bCs w:val="0"/>
              <w:i w:val="0"/>
              <w:iCs w:val="0"/>
              <w:noProof/>
              <w:sz w:val="22"/>
              <w:szCs w:val="22"/>
              <w:lang w:eastAsia="ru-RU"/>
            </w:rPr>
          </w:pPr>
          <w:hyperlink w:anchor="_Toc70417597" w:history="1">
            <w:r w:rsidRPr="000B35EA">
              <w:rPr>
                <w:rStyle w:val="a8"/>
                <w:rFonts w:ascii="Times New Roman" w:hAnsi="Times New Roman" w:cs="Times New Roman"/>
                <w:b w:val="0"/>
                <w:i w:val="0"/>
                <w:noProof/>
              </w:rPr>
              <w:t>3.3.</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Повторное объявление правил</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_Toc70417597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8</w:t>
            </w:r>
            <w:r w:rsidRPr="000B35EA">
              <w:rPr>
                <w:rFonts w:ascii="Times New Roman" w:hAnsi="Times New Roman" w:cs="Times New Roman"/>
                <w:b w:val="0"/>
                <w:i w:val="0"/>
                <w:noProof/>
                <w:webHidden/>
              </w:rPr>
              <w:fldChar w:fldCharType="end"/>
            </w:r>
          </w:hyperlink>
        </w:p>
        <w:p w14:paraId="16DA2788" w14:textId="77777777" w:rsidR="000B35EA" w:rsidRPr="000B35EA" w:rsidRDefault="000B35EA">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98" w:history="1">
            <w:r w:rsidRPr="000B35EA">
              <w:rPr>
                <w:rStyle w:val="a8"/>
                <w:rFonts w:ascii="Times New Roman" w:hAnsi="Times New Roman" w:cs="Times New Roman"/>
                <w:b w:val="0"/>
                <w:i w:val="0"/>
                <w:noProof/>
              </w:rPr>
              <w:t>4.</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Тестирование</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_Toc70417598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8</w:t>
            </w:r>
            <w:r w:rsidRPr="000B35EA">
              <w:rPr>
                <w:rFonts w:ascii="Times New Roman" w:hAnsi="Times New Roman" w:cs="Times New Roman"/>
                <w:b w:val="0"/>
                <w:i w:val="0"/>
                <w:noProof/>
                <w:webHidden/>
              </w:rPr>
              <w:fldChar w:fldCharType="end"/>
            </w:r>
          </w:hyperlink>
        </w:p>
        <w:p w14:paraId="4A2B5BC1" w14:textId="77777777" w:rsidR="000B35EA" w:rsidRPr="000B35EA" w:rsidRDefault="000B35EA">
          <w:pPr>
            <w:pStyle w:val="13"/>
            <w:tabs>
              <w:tab w:val="left" w:pos="1120"/>
              <w:tab w:val="right" w:leader="dot" w:pos="9345"/>
            </w:tabs>
            <w:rPr>
              <w:rFonts w:ascii="Times New Roman" w:eastAsiaTheme="minorEastAsia" w:hAnsi="Times New Roman" w:cs="Times New Roman"/>
              <w:b w:val="0"/>
              <w:bCs w:val="0"/>
              <w:i w:val="0"/>
              <w:iCs w:val="0"/>
              <w:noProof/>
              <w:sz w:val="22"/>
              <w:szCs w:val="22"/>
              <w:lang w:eastAsia="ru-RU"/>
            </w:rPr>
          </w:pPr>
          <w:hyperlink w:anchor="_Toc70417599" w:history="1">
            <w:r w:rsidRPr="000B35EA">
              <w:rPr>
                <w:rStyle w:val="a8"/>
                <w:rFonts w:ascii="Times New Roman" w:hAnsi="Times New Roman" w:cs="Times New Roman"/>
                <w:b w:val="0"/>
                <w:i w:val="0"/>
                <w:noProof/>
              </w:rPr>
              <w:t>5.</w:t>
            </w:r>
            <w:r w:rsidRPr="000B35EA">
              <w:rPr>
                <w:rFonts w:ascii="Times New Roman" w:eastAsiaTheme="minorEastAsia" w:hAnsi="Times New Roman" w:cs="Times New Roman"/>
                <w:b w:val="0"/>
                <w:bCs w:val="0"/>
                <w:i w:val="0"/>
                <w:iCs w:val="0"/>
                <w:noProof/>
                <w:sz w:val="22"/>
                <w:szCs w:val="22"/>
                <w:lang w:eastAsia="ru-RU"/>
              </w:rPr>
              <w:tab/>
            </w:r>
            <w:r w:rsidRPr="000B35EA">
              <w:rPr>
                <w:rStyle w:val="a8"/>
                <w:rFonts w:ascii="Times New Roman" w:hAnsi="Times New Roman" w:cs="Times New Roman"/>
                <w:b w:val="0"/>
                <w:i w:val="0"/>
                <w:noProof/>
              </w:rPr>
              <w:t>ВЫВОД</w:t>
            </w:r>
            <w:r w:rsidRPr="000B35EA">
              <w:rPr>
                <w:rFonts w:ascii="Times New Roman" w:hAnsi="Times New Roman" w:cs="Times New Roman"/>
                <w:b w:val="0"/>
                <w:i w:val="0"/>
                <w:noProof/>
                <w:webHidden/>
              </w:rPr>
              <w:tab/>
            </w:r>
            <w:r w:rsidRPr="000B35EA">
              <w:rPr>
                <w:rFonts w:ascii="Times New Roman" w:hAnsi="Times New Roman" w:cs="Times New Roman"/>
                <w:b w:val="0"/>
                <w:i w:val="0"/>
                <w:noProof/>
                <w:webHidden/>
              </w:rPr>
              <w:fldChar w:fldCharType="begin"/>
            </w:r>
            <w:r w:rsidRPr="000B35EA">
              <w:rPr>
                <w:rFonts w:ascii="Times New Roman" w:hAnsi="Times New Roman" w:cs="Times New Roman"/>
                <w:b w:val="0"/>
                <w:i w:val="0"/>
                <w:noProof/>
                <w:webHidden/>
              </w:rPr>
              <w:instrText xml:space="preserve"> PAGEREF _Toc70417599 \h </w:instrText>
            </w:r>
            <w:r w:rsidRPr="000B35EA">
              <w:rPr>
                <w:rFonts w:ascii="Times New Roman" w:hAnsi="Times New Roman" w:cs="Times New Roman"/>
                <w:b w:val="0"/>
                <w:i w:val="0"/>
                <w:noProof/>
                <w:webHidden/>
              </w:rPr>
            </w:r>
            <w:r w:rsidRPr="000B35EA">
              <w:rPr>
                <w:rFonts w:ascii="Times New Roman" w:hAnsi="Times New Roman" w:cs="Times New Roman"/>
                <w:b w:val="0"/>
                <w:i w:val="0"/>
                <w:noProof/>
                <w:webHidden/>
              </w:rPr>
              <w:fldChar w:fldCharType="separate"/>
            </w:r>
            <w:r w:rsidRPr="000B35EA">
              <w:rPr>
                <w:rFonts w:ascii="Times New Roman" w:hAnsi="Times New Roman" w:cs="Times New Roman"/>
                <w:b w:val="0"/>
                <w:i w:val="0"/>
                <w:noProof/>
                <w:webHidden/>
              </w:rPr>
              <w:t>9</w:t>
            </w:r>
            <w:r w:rsidRPr="000B35EA">
              <w:rPr>
                <w:rFonts w:ascii="Times New Roman" w:hAnsi="Times New Roman" w:cs="Times New Roman"/>
                <w:b w:val="0"/>
                <w:i w:val="0"/>
                <w:noProof/>
                <w:webHidden/>
              </w:rPr>
              <w:fldChar w:fldCharType="end"/>
            </w:r>
          </w:hyperlink>
        </w:p>
        <w:p w14:paraId="1A3942FA" w14:textId="7C6BE2A9" w:rsidR="000B35EA" w:rsidRDefault="000B35EA">
          <w:r w:rsidRPr="000B35EA">
            <w:rPr>
              <w:rFonts w:cs="Times New Roman"/>
              <w:bCs/>
            </w:rPr>
            <w:fldChar w:fldCharType="end"/>
          </w:r>
        </w:p>
      </w:sdtContent>
    </w:sdt>
    <w:p w14:paraId="00A26B85" w14:textId="77777777" w:rsidR="00990621" w:rsidRDefault="00990621" w:rsidP="00990621">
      <w:pPr>
        <w:ind w:firstLine="0"/>
      </w:pPr>
    </w:p>
    <w:p w14:paraId="0D25A9C4" w14:textId="0ACEFDC3" w:rsidR="00990621" w:rsidRDefault="00990621" w:rsidP="00990621">
      <w:pPr>
        <w:ind w:firstLine="0"/>
      </w:pPr>
      <w:r>
        <w:br w:type="page"/>
      </w:r>
    </w:p>
    <w:p w14:paraId="41E9E606" w14:textId="77777777" w:rsidR="00990621" w:rsidRPr="00990621" w:rsidRDefault="00990621" w:rsidP="00990621">
      <w:pPr>
        <w:ind w:firstLine="0"/>
      </w:pPr>
    </w:p>
    <w:p w14:paraId="458FDE43" w14:textId="5C8073C7" w:rsidR="005E1785" w:rsidRPr="00B5705F" w:rsidRDefault="0071746C" w:rsidP="005E1785">
      <w:pPr>
        <w:pStyle w:val="11"/>
        <w:numPr>
          <w:ilvl w:val="0"/>
          <w:numId w:val="1"/>
        </w:numPr>
        <w:spacing w:line="360" w:lineRule="auto"/>
      </w:pPr>
      <w:bookmarkStart w:id="0" w:name="_Toc69903008"/>
      <w:bookmarkStart w:id="1" w:name="_Toc70417584"/>
      <w:r>
        <w:t xml:space="preserve">ЯЗЫК ПРОГРАММИРОВАНИЯ </w:t>
      </w:r>
      <w:r>
        <w:rPr>
          <w:lang w:val="en-US"/>
        </w:rPr>
        <w:t>LUA</w:t>
      </w:r>
      <w:bookmarkEnd w:id="0"/>
      <w:bookmarkEnd w:id="1"/>
    </w:p>
    <w:p w14:paraId="50A89E8B" w14:textId="58CA33A6" w:rsidR="00731372" w:rsidRDefault="00731372" w:rsidP="005E1785">
      <w:pPr>
        <w:spacing w:line="360" w:lineRule="auto"/>
        <w:rPr>
          <w:shd w:val="clear" w:color="auto" w:fill="FFFFFF"/>
        </w:rPr>
      </w:pPr>
      <w:proofErr w:type="spellStart"/>
      <w:r>
        <w:rPr>
          <w:shd w:val="clear" w:color="auto" w:fill="FFFFFF"/>
        </w:rPr>
        <w:t>Lua</w:t>
      </w:r>
      <w:proofErr w:type="spellEnd"/>
      <w:r>
        <w:rPr>
          <w:shd w:val="clear" w:color="auto" w:fill="FFFFFF"/>
        </w:rPr>
        <w:t xml:space="preserve">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w:t>
      </w:r>
      <w:proofErr w:type="spellStart"/>
      <w:r>
        <w:rPr>
          <w:shd w:val="clear" w:color="auto" w:fill="FFFFFF"/>
        </w:rPr>
        <w:t>Lua</w:t>
      </w:r>
      <w:proofErr w:type="spellEnd"/>
      <w:r>
        <w:rPr>
          <w:shd w:val="clear" w:color="auto" w:fill="FFFFFF"/>
        </w:rPr>
        <w:t xml:space="preserve"> также предлагает хорошую поддержку объектно-ориентированного, функционального и управляемого данными (</w:t>
      </w:r>
      <w:proofErr w:type="spellStart"/>
      <w:r>
        <w:rPr>
          <w:shd w:val="clear" w:color="auto" w:fill="FFFFFF"/>
        </w:rPr>
        <w:t>data-driven</w:t>
      </w:r>
      <w:proofErr w:type="spellEnd"/>
      <w:r>
        <w:rPr>
          <w:shd w:val="clear" w:color="auto" w:fill="FFFFFF"/>
        </w:rPr>
        <w:t xml:space="preserve">) программирования. </w:t>
      </w:r>
      <w:proofErr w:type="spellStart"/>
      <w:r>
        <w:rPr>
          <w:shd w:val="clear" w:color="auto" w:fill="FFFFFF"/>
        </w:rPr>
        <w:t>Lua</w:t>
      </w:r>
      <w:proofErr w:type="spellEnd"/>
      <w:r>
        <w:rPr>
          <w:shd w:val="clear" w:color="auto" w:fill="FFFFFF"/>
        </w:rPr>
        <w:t xml:space="preserve">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proofErr w:type="spellStart"/>
      <w:r w:rsidRPr="005E1785">
        <w:rPr>
          <w:lang w:eastAsia="ru-RU"/>
        </w:rPr>
        <w:t>Lua</w:t>
      </w:r>
      <w:proofErr w:type="spellEnd"/>
      <w:r w:rsidRPr="005E1785">
        <w:rPr>
          <w:lang w:eastAsia="ru-RU"/>
        </w:rPr>
        <w:t>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 xml:space="preserve">Все значения в </w:t>
      </w:r>
      <w:proofErr w:type="spellStart"/>
      <w:r w:rsidRPr="005E1785">
        <w:rPr>
          <w:lang w:eastAsia="ru-RU"/>
        </w:rPr>
        <w:t>Lua</w:t>
      </w:r>
      <w:proofErr w:type="spellEnd"/>
      <w:r w:rsidRPr="005E1785">
        <w:rPr>
          <w:lang w:eastAsia="ru-RU"/>
        </w:rPr>
        <w:t>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proofErr w:type="spellStart"/>
      <w:r w:rsidRPr="005E1785">
        <w:rPr>
          <w:iCs/>
          <w:lang w:val="en-US" w:eastAsia="ru-RU"/>
        </w:rPr>
        <w:t>boolean</w:t>
      </w:r>
      <w:proofErr w:type="spellEnd"/>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proofErr w:type="spellStart"/>
      <w:r w:rsidRPr="005E1785">
        <w:rPr>
          <w:iCs/>
          <w:lang w:val="en-US" w:eastAsia="ru-RU"/>
        </w:rPr>
        <w:t>userdata</w:t>
      </w:r>
      <w:proofErr w:type="spellEnd"/>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39526065" w14:textId="34463EA3" w:rsidR="00DF6DBE" w:rsidRPr="000F10DF" w:rsidRDefault="0071746C" w:rsidP="000F10DF">
      <w:pPr>
        <w:pStyle w:val="11"/>
        <w:numPr>
          <w:ilvl w:val="0"/>
          <w:numId w:val="1"/>
        </w:numPr>
        <w:spacing w:line="360" w:lineRule="auto"/>
      </w:pPr>
      <w:bookmarkStart w:id="2" w:name="_Toc69903009"/>
      <w:bookmarkStart w:id="3" w:name="_Toc70417585"/>
      <w:r>
        <w:t>РЕАЛИЗОВАННЫЕ ГРАММАТИКИ</w:t>
      </w:r>
      <w:bookmarkEnd w:id="2"/>
      <w:bookmarkEnd w:id="3"/>
    </w:p>
    <w:p w14:paraId="30BFB7F3" w14:textId="556CDD0B" w:rsidR="007B02D1" w:rsidRDefault="004C4E47" w:rsidP="00691C9C">
      <w:pPr>
        <w:pStyle w:val="11"/>
        <w:numPr>
          <w:ilvl w:val="1"/>
          <w:numId w:val="1"/>
        </w:numPr>
        <w:spacing w:line="360" w:lineRule="auto"/>
      </w:pPr>
      <w:r>
        <w:t xml:space="preserve"> </w:t>
      </w:r>
      <w:bookmarkStart w:id="4" w:name="_Toc70417586"/>
      <w:r w:rsidR="00EC5746">
        <w:rPr>
          <w:lang w:val="en-US"/>
        </w:rPr>
        <w:t>Flex</w:t>
      </w:r>
      <w:r w:rsidR="00EC5746" w:rsidRPr="00EC5746">
        <w:t xml:space="preserve"> </w:t>
      </w:r>
      <w:r w:rsidR="00EC5746">
        <w:t>и правила составления регулярных выражений</w:t>
      </w:r>
      <w:bookmarkEnd w:id="4"/>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w:t>
      </w:r>
      <w:proofErr w:type="spellStart"/>
      <w:r w:rsidR="00CF40C9">
        <w:t>токен</w:t>
      </w:r>
      <w:proofErr w:type="spellEnd"/>
      <w:r w:rsidR="00CF40C9">
        <w:t xml:space="preserve">»,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5" w:name="_Toc69903011"/>
      <w:bookmarkStart w:id="6" w:name="_Toc70417587"/>
      <w:r>
        <w:t>Идентификаторы</w:t>
      </w:r>
      <w:bookmarkEnd w:id="5"/>
      <w:bookmarkEnd w:id="6"/>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w:t>
      </w:r>
      <w:proofErr w:type="spellStart"/>
      <w:r>
        <w:t>Lua</w:t>
      </w:r>
      <w:proofErr w:type="spellEnd"/>
      <w:r>
        <w:t xml:space="preserve">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w:t>
      </w:r>
      <w:proofErr w:type="spellStart"/>
      <w:r>
        <w:t>labels</w:t>
      </w:r>
      <w:proofErr w:type="spellEnd"/>
      <w:r>
        <w:t>).</w:t>
      </w:r>
    </w:p>
    <w:p w14:paraId="3891B8EB" w14:textId="55406210" w:rsidR="00C42B86" w:rsidRPr="00267042" w:rsidRDefault="00C42B86" w:rsidP="00DB0EAD">
      <w:pPr>
        <w:spacing w:after="120" w:line="360" w:lineRule="auto"/>
        <w:rPr>
          <w:lang w:val="en-US"/>
        </w:rPr>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function  </w:t>
      </w:r>
      <w:proofErr w:type="spellStart"/>
      <w:r w:rsidRPr="00C42B86">
        <w:rPr>
          <w:lang w:val="en-US"/>
        </w:rPr>
        <w:t>goto</w:t>
      </w:r>
      <w:proofErr w:type="spellEnd"/>
      <w:r w:rsidRPr="00C42B86">
        <w:rPr>
          <w:lang w:val="en-US"/>
        </w:rPr>
        <w:t xml:space="preserve">      if        in  local     nil       not       or        repeat    return   then      true      until     while. </w:t>
      </w:r>
    </w:p>
    <w:p w14:paraId="62462DA8" w14:textId="77777777" w:rsidR="00DF6DBE" w:rsidRPr="00267042" w:rsidRDefault="00DF6DBE" w:rsidP="00DB0EAD">
      <w:pPr>
        <w:spacing w:after="120" w:line="360" w:lineRule="auto"/>
        <w:rPr>
          <w:lang w:val="en-US"/>
        </w:rPr>
      </w:pPr>
    </w:p>
    <w:p w14:paraId="4A05DEA1" w14:textId="0C982BFF" w:rsidR="00691C9C" w:rsidRPr="00691C9C" w:rsidRDefault="00691C9C" w:rsidP="00691C9C">
      <w:pPr>
        <w:pStyle w:val="11"/>
        <w:numPr>
          <w:ilvl w:val="2"/>
          <w:numId w:val="1"/>
        </w:numPr>
        <w:spacing w:after="120"/>
      </w:pPr>
      <w:bookmarkStart w:id="7" w:name="_Toc69903012"/>
      <w:bookmarkStart w:id="8" w:name="_Toc70417588"/>
      <w:r>
        <w:t>Литеральные строки</w:t>
      </w:r>
      <w:bookmarkEnd w:id="7"/>
      <w:bookmarkEnd w:id="8"/>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 xml:space="preserve">Строки в </w:t>
      </w:r>
      <w:proofErr w:type="spellStart"/>
      <w:r w:rsidRPr="00FF7925">
        <w:t>Lua</w:t>
      </w:r>
      <w:proofErr w:type="spellEnd"/>
      <w:r w:rsidRPr="00FF7925">
        <w:t xml:space="preserve"> могут содержать любое 8-битное значение, </w:t>
      </w:r>
      <w:proofErr w:type="spellStart"/>
      <w:r w:rsidRPr="00FF7925">
        <w:t>влючая</w:t>
      </w:r>
      <w:proofErr w:type="spellEnd"/>
      <w:r w:rsidRPr="00FF7925">
        <w:t xml:space="preserve">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w:t>
      </w:r>
      <w:proofErr w:type="spellStart"/>
      <w:r w:rsidRPr="00FF7925">
        <w:t>xXX</w:t>
      </w:r>
      <w:proofErr w:type="spellEnd"/>
      <w:r w:rsidRPr="00FF7925">
        <w:t xml:space="preserve">, где XX - это пара </w:t>
      </w:r>
      <w:proofErr w:type="spellStart"/>
      <w:r w:rsidRPr="00FF7925">
        <w:t>шестнадцатиричных</w:t>
      </w:r>
      <w:proofErr w:type="spellEnd"/>
      <w:r w:rsidRPr="00FF7925">
        <w:t xml:space="preserve"> цифр, или с помощью \</w:t>
      </w:r>
      <w:proofErr w:type="spellStart"/>
      <w:r w:rsidRPr="00FF7925">
        <w:t>ddd</w:t>
      </w:r>
      <w:proofErr w:type="spellEnd"/>
      <w:r w:rsidRPr="00FF7925">
        <w:t xml:space="preserve">, где </w:t>
      </w:r>
      <w:proofErr w:type="spellStart"/>
      <w:r w:rsidRPr="00FF7925">
        <w:t>ddd</w:t>
      </w:r>
      <w:proofErr w:type="spellEnd"/>
      <w:r w:rsidRPr="00FF7925">
        <w:t xml:space="preserve">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39F065AC" w:rsidR="001A28BD" w:rsidRDefault="001A28BD" w:rsidP="00DB0EAD">
      <w:pPr>
        <w:spacing w:after="120" w:line="360" w:lineRule="auto"/>
      </w:pPr>
      <w:r w:rsidRPr="001A28BD">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xml:space="preserve">.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w:t>
      </w:r>
      <w:proofErr w:type="gramStart"/>
      <w:r w:rsidRPr="001A28BD">
        <w:t xml:space="preserve">Так, открывающая длинная скобка </w:t>
      </w:r>
      <w:r w:rsidRPr="001A28BD">
        <w:lastRenderedPageBreak/>
        <w:t>уровня 0 запишется так: [[, для уровня 1 - [=[, и так далее.</w:t>
      </w:r>
      <w:proofErr w:type="gramEnd"/>
      <w:r w:rsidRPr="001A28BD">
        <w:t xml:space="preserve"> Закрывающая длинная скобка определяется аналогично</w:t>
      </w:r>
      <w:r w:rsidR="00B410C0">
        <w:t>.</w:t>
      </w:r>
      <w:bookmarkStart w:id="9" w:name="_GoBack"/>
      <w:bookmarkEnd w:id="9"/>
    </w:p>
    <w:p w14:paraId="03EAD050" w14:textId="77777777" w:rsidR="00DF6DBE" w:rsidRDefault="00DF6DBE" w:rsidP="00DB0EAD">
      <w:pPr>
        <w:spacing w:after="120" w:line="360" w:lineRule="auto"/>
      </w:pPr>
    </w:p>
    <w:p w14:paraId="44297979" w14:textId="0505B2E5" w:rsidR="00F54C94" w:rsidRDefault="00F54C94" w:rsidP="00F54C94">
      <w:pPr>
        <w:pStyle w:val="11"/>
        <w:numPr>
          <w:ilvl w:val="2"/>
          <w:numId w:val="1"/>
        </w:numPr>
        <w:spacing w:after="120"/>
      </w:pPr>
      <w:bookmarkStart w:id="10" w:name="_Toc69903013"/>
      <w:bookmarkStart w:id="11" w:name="_Toc70417589"/>
      <w:r>
        <w:t>Числовая константа</w:t>
      </w:r>
      <w:bookmarkEnd w:id="10"/>
      <w:bookmarkEnd w:id="11"/>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w:t>
      </w:r>
      <w:proofErr w:type="spellStart"/>
      <w:r>
        <w:t>Lua</w:t>
      </w:r>
      <w:proofErr w:type="spellEnd"/>
      <w:r>
        <w:t xml:space="preserve">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Pr="00267042" w:rsidRDefault="001A28BD" w:rsidP="00DB0EAD">
      <w:pPr>
        <w:spacing w:after="120" w:line="360" w:lineRule="auto"/>
        <w:rPr>
          <w:lang w:val="en-US"/>
        </w:rPr>
      </w:pPr>
      <w:r w:rsidRPr="001A28BD">
        <w:rPr>
          <w:lang w:val="en-US"/>
        </w:rPr>
        <w:t xml:space="preserve">     </w:t>
      </w:r>
      <w:proofErr w:type="gramStart"/>
      <w:r w:rsidRPr="001A28BD">
        <w:rPr>
          <w:lang w:val="en-US"/>
        </w:rPr>
        <w:t>0x0.1E  0xA23p</w:t>
      </w:r>
      <w:proofErr w:type="gramEnd"/>
      <w:r w:rsidRPr="001A28BD">
        <w:rPr>
          <w:lang w:val="en-US"/>
        </w:rPr>
        <w:t>-4   0X1.921FB54442D18P+1</w:t>
      </w:r>
    </w:p>
    <w:p w14:paraId="5D3CE35A" w14:textId="77777777" w:rsidR="00DF6DBE" w:rsidRPr="00267042" w:rsidRDefault="00DF6DBE" w:rsidP="00DB0EAD">
      <w:pPr>
        <w:spacing w:after="120" w:line="360" w:lineRule="auto"/>
        <w:rPr>
          <w:lang w:val="en-US"/>
        </w:rPr>
      </w:pPr>
    </w:p>
    <w:p w14:paraId="6694E427" w14:textId="4AE08800" w:rsidR="00F54C94" w:rsidRPr="00F54C94" w:rsidRDefault="00F54C94" w:rsidP="00F54C94">
      <w:pPr>
        <w:pStyle w:val="11"/>
        <w:numPr>
          <w:ilvl w:val="2"/>
          <w:numId w:val="1"/>
        </w:numPr>
        <w:spacing w:after="120"/>
      </w:pPr>
      <w:bookmarkStart w:id="12" w:name="_Toc69903014"/>
      <w:bookmarkStart w:id="13" w:name="_Toc70417590"/>
      <w:r>
        <w:t>Комментарии</w:t>
      </w:r>
      <w:bookmarkEnd w:id="12"/>
      <w:bookmarkEnd w:id="13"/>
    </w:p>
    <w:p w14:paraId="63C33D56" w14:textId="5B24117A" w:rsidR="00186B4C" w:rsidRPr="00B6576B" w:rsidRDefault="001A28BD" w:rsidP="006531A0">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512A7F67" w14:textId="37FD5B60" w:rsidR="00037D59" w:rsidRDefault="00267042" w:rsidP="00EC5746">
      <w:pPr>
        <w:pStyle w:val="11"/>
        <w:numPr>
          <w:ilvl w:val="1"/>
          <w:numId w:val="1"/>
        </w:numPr>
        <w:spacing w:line="360" w:lineRule="auto"/>
      </w:pPr>
      <w:bookmarkStart w:id="14" w:name="_Toc70417591"/>
      <w:r>
        <w:rPr>
          <w:lang w:val="en-US"/>
        </w:rPr>
        <w:lastRenderedPageBreak/>
        <w:t>Bison</w:t>
      </w:r>
      <w:r w:rsidRPr="00267042">
        <w:t xml:space="preserve"> </w:t>
      </w:r>
      <w:r>
        <w:t>и правила составления грамматики</w:t>
      </w:r>
      <w:bookmarkEnd w:id="14"/>
    </w:p>
    <w:p w14:paraId="0DA74739" w14:textId="0BFCBCF1" w:rsidR="0087732D" w:rsidRDefault="0019138C" w:rsidP="0087732D">
      <w:pPr>
        <w:pStyle w:val="11"/>
        <w:numPr>
          <w:ilvl w:val="2"/>
          <w:numId w:val="1"/>
        </w:numPr>
        <w:spacing w:line="360" w:lineRule="auto"/>
      </w:pPr>
      <w:bookmarkStart w:id="15" w:name="_Toc70417592"/>
      <w:r>
        <w:t>Функции</w:t>
      </w:r>
      <w:bookmarkEnd w:id="15"/>
    </w:p>
    <w:p w14:paraId="5B811DE7" w14:textId="5CD2602C" w:rsidR="0003566D" w:rsidRDefault="00595054" w:rsidP="006531A0">
      <w:pPr>
        <w:spacing w:line="360" w:lineRule="auto"/>
        <w:rPr>
          <w:b/>
          <w:bCs/>
        </w:rPr>
      </w:pPr>
      <w:r>
        <w:rPr>
          <w:lang w:val="en-US"/>
        </w:rPr>
        <w:t>Lua</w:t>
      </w:r>
      <w:r w:rsidR="001D0353">
        <w:t xml:space="preserve">, </w:t>
      </w:r>
      <w:r w:rsidR="00DE3103">
        <w:t>не смотря на свою простоту</w:t>
      </w:r>
      <w:r>
        <w:t xml:space="preserve">, как и большая часть современных языков </w:t>
      </w:r>
      <w:r w:rsidR="00DE3103">
        <w:t>поддерживает достаточно сложные конструкции</w:t>
      </w:r>
      <w:r>
        <w:t>.</w:t>
      </w:r>
      <w:r w:rsidR="002842CF">
        <w:t xml:space="preserve"> </w:t>
      </w:r>
      <w:proofErr w:type="gramStart"/>
      <w:r w:rsidR="002842CF">
        <w:t>Например</w:t>
      </w:r>
      <w:proofErr w:type="gramEnd"/>
      <w:r w:rsidR="002842CF">
        <w:t xml:space="preserve"> возможен следующий вариант вызова функции:</w:t>
      </w:r>
      <w:r w:rsidR="0003566D" w:rsidRPr="0003566D">
        <w:t xml:space="preserve"> </w:t>
      </w:r>
      <w:r w:rsidR="0003566D" w:rsidRPr="0003566D">
        <w:rPr>
          <w:i/>
          <w:iCs/>
          <w:lang w:val="en-US"/>
        </w:rPr>
        <w:t>io</w:t>
      </w:r>
      <w:r w:rsidR="0003566D" w:rsidRPr="0003566D">
        <w:rPr>
          <w:i/>
          <w:iCs/>
        </w:rPr>
        <w:t>.</w:t>
      </w:r>
      <w:r w:rsidR="0003566D" w:rsidRPr="0003566D">
        <w:rPr>
          <w:i/>
          <w:iCs/>
          <w:lang w:val="en-US"/>
        </w:rPr>
        <w:t>out</w:t>
      </w:r>
      <w:r w:rsidR="0003566D" w:rsidRPr="0003566D">
        <w:rPr>
          <w:i/>
          <w:iCs/>
        </w:rPr>
        <w:t>.</w:t>
      </w:r>
      <w:r w:rsidR="0003566D" w:rsidRPr="0003566D">
        <w:rPr>
          <w:i/>
          <w:iCs/>
          <w:lang w:val="en-US"/>
        </w:rPr>
        <w:t>write</w:t>
      </w:r>
      <w:r w:rsidR="0003566D" w:rsidRPr="0003566D">
        <w:rPr>
          <w:i/>
          <w:iCs/>
        </w:rPr>
        <w:t>:</w:t>
      </w:r>
      <w:r w:rsidR="0003566D" w:rsidRPr="0003566D">
        <w:rPr>
          <w:i/>
          <w:iCs/>
          <w:lang w:val="en-US"/>
        </w:rPr>
        <w:t>ln</w:t>
      </w:r>
      <w:r w:rsidR="0003566D" w:rsidRPr="0003566D">
        <w:rPr>
          <w:i/>
          <w:iCs/>
        </w:rPr>
        <w:t>(‘</w:t>
      </w:r>
      <w:r w:rsidR="0003566D" w:rsidRPr="0003566D">
        <w:rPr>
          <w:i/>
          <w:iCs/>
          <w:lang w:val="en-US"/>
        </w:rPr>
        <w:t>hello</w:t>
      </w:r>
      <w:r w:rsidR="0003566D" w:rsidRPr="0003566D">
        <w:rPr>
          <w:i/>
          <w:iCs/>
        </w:rPr>
        <w:t>’)</w:t>
      </w:r>
      <w:r w:rsidR="0003566D">
        <w:t xml:space="preserve">. Для возможности обработки такого вызова </w:t>
      </w:r>
      <w:r w:rsidR="00134950">
        <w:t xml:space="preserve">необходима рекурсия, позволяющая выражать два правила друг через друга. </w:t>
      </w:r>
      <w:r w:rsidR="00134950">
        <w:rPr>
          <w:lang w:val="en-US"/>
        </w:rPr>
        <w:t>Bison</w:t>
      </w:r>
      <w:r w:rsidR="00134950" w:rsidRPr="00134950">
        <w:t xml:space="preserve"> </w:t>
      </w:r>
      <w:r w:rsidR="00134950">
        <w:t xml:space="preserve">поддерживает такое объявления правил, что существенно упрощает разработку грамматического анализатора с использованием данного средства. В результате чего, для добавления возможности анализа функций в языке </w:t>
      </w:r>
      <w:r w:rsidR="00134950">
        <w:rPr>
          <w:lang w:val="en-US"/>
        </w:rPr>
        <w:t>Lua</w:t>
      </w:r>
      <w:r w:rsidR="00134950" w:rsidRPr="00134950">
        <w:t xml:space="preserve"> </w:t>
      </w:r>
      <w:r w:rsidR="00134950">
        <w:t>были разработаны следующие правила:</w:t>
      </w:r>
    </w:p>
    <w:p w14:paraId="08D8C579"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var</w:t>
      </w:r>
      <w:proofErr w:type="spellEnd"/>
    </w:p>
    <w:p w14:paraId="7F1C5C8A" w14:textId="77777777" w:rsidR="0087732D" w:rsidRPr="00353745" w:rsidRDefault="0087732D" w:rsidP="0087732D">
      <w:pPr>
        <w:ind w:left="708" w:firstLine="0"/>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function_call</w:t>
      </w:r>
      <w:proofErr w:type="spellEnd"/>
    </w:p>
    <w:p w14:paraId="7E17131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 exp ')'</w:t>
      </w:r>
    </w:p>
    <w:p w14:paraId="5643539C"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6FEB58D1" w14:textId="77777777" w:rsidR="0087732D" w:rsidRPr="0087732D" w:rsidRDefault="0087732D" w:rsidP="0087732D">
      <w:pPr>
        <w:ind w:firstLine="0"/>
        <w:rPr>
          <w:rFonts w:ascii="Calibri" w:hAnsi="Calibri" w:cs="Calibri"/>
          <w:sz w:val="20"/>
          <w:szCs w:val="16"/>
          <w:lang w:val="en-US"/>
        </w:rPr>
      </w:pPr>
    </w:p>
    <w:p w14:paraId="32BB3F44" w14:textId="77777777" w:rsidR="0087732D" w:rsidRPr="00353745" w:rsidRDefault="0087732D" w:rsidP="0087732D">
      <w:pPr>
        <w:ind w:firstLine="0"/>
        <w:rPr>
          <w:rFonts w:ascii="Calibri" w:hAnsi="Calibri" w:cs="Calibri"/>
          <w:sz w:val="20"/>
          <w:szCs w:val="16"/>
          <w:lang w:val="en-US"/>
        </w:rPr>
      </w:pPr>
      <w:proofErr w:type="spellStart"/>
      <w:r w:rsidRPr="00353745">
        <w:rPr>
          <w:rFonts w:ascii="Calibri" w:hAnsi="Calibri" w:cs="Calibri"/>
          <w:sz w:val="20"/>
          <w:szCs w:val="16"/>
          <w:lang w:val="en-US"/>
        </w:rPr>
        <w:t>function_call</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args</w:t>
      </w:r>
      <w:proofErr w:type="spellEnd"/>
    </w:p>
    <w:p w14:paraId="5476D89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xml:space="preserve">| </w:t>
      </w:r>
      <w:proofErr w:type="spellStart"/>
      <w:r w:rsidRPr="00353745">
        <w:rPr>
          <w:rFonts w:ascii="Calibri" w:hAnsi="Calibri" w:cs="Calibri"/>
          <w:sz w:val="20"/>
          <w:szCs w:val="16"/>
          <w:lang w:val="en-US"/>
        </w:rPr>
        <w:t>prefix_exp</w:t>
      </w:r>
      <w:proofErr w:type="spellEnd"/>
      <w:r w:rsidRPr="00353745">
        <w:rPr>
          <w:rFonts w:ascii="Calibri" w:hAnsi="Calibri" w:cs="Calibri"/>
          <w:sz w:val="20"/>
          <w:szCs w:val="16"/>
          <w:lang w:val="en-US"/>
        </w:rPr>
        <w:t xml:space="preserve"> ':' NAME </w:t>
      </w:r>
      <w:proofErr w:type="spellStart"/>
      <w:r w:rsidRPr="00353745">
        <w:rPr>
          <w:rFonts w:ascii="Calibri" w:hAnsi="Calibri" w:cs="Calibri"/>
          <w:sz w:val="20"/>
          <w:szCs w:val="16"/>
          <w:lang w:val="en-US"/>
        </w:rPr>
        <w:t>args</w:t>
      </w:r>
      <w:proofErr w:type="spellEnd"/>
    </w:p>
    <w:p w14:paraId="6E5EE360"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4945DCA0" w14:textId="77777777" w:rsidR="0087732D" w:rsidRPr="0087732D" w:rsidRDefault="0087732D" w:rsidP="0087732D">
      <w:pPr>
        <w:ind w:firstLine="0"/>
        <w:rPr>
          <w:rFonts w:ascii="Calibri" w:hAnsi="Calibri" w:cs="Calibri"/>
          <w:sz w:val="20"/>
          <w:szCs w:val="16"/>
          <w:lang w:val="en-US"/>
        </w:rPr>
      </w:pPr>
    </w:p>
    <w:p w14:paraId="182DBE9E" w14:textId="77777777" w:rsidR="0087732D" w:rsidRPr="00EE2EE8" w:rsidRDefault="0087732D" w:rsidP="0087732D">
      <w:pPr>
        <w:ind w:firstLine="0"/>
        <w:rPr>
          <w:rFonts w:ascii="Calibri" w:hAnsi="Calibri" w:cs="Calibri"/>
          <w:sz w:val="20"/>
          <w:szCs w:val="16"/>
          <w:lang w:val="en-US"/>
        </w:rPr>
      </w:pPr>
      <w:r w:rsidRPr="00EE2EE8">
        <w:rPr>
          <w:rFonts w:ascii="Calibri" w:hAnsi="Calibri" w:cs="Calibri"/>
          <w:sz w:val="20"/>
          <w:szCs w:val="16"/>
          <w:lang w:val="en-US"/>
        </w:rPr>
        <w:t>var: NAME</w:t>
      </w:r>
    </w:p>
    <w:p w14:paraId="2DF67ABB"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w:t>
      </w:r>
      <w:proofErr w:type="spellStart"/>
      <w:r w:rsidRPr="00EE2EE8">
        <w:rPr>
          <w:rFonts w:ascii="Calibri" w:hAnsi="Calibri" w:cs="Calibri"/>
          <w:sz w:val="20"/>
          <w:szCs w:val="16"/>
          <w:lang w:val="en-US"/>
        </w:rPr>
        <w:t>exp</w:t>
      </w:r>
      <w:proofErr w:type="spellEnd"/>
      <w:r w:rsidRPr="00EE2EE8">
        <w:rPr>
          <w:rFonts w:ascii="Calibri" w:hAnsi="Calibri" w:cs="Calibri"/>
          <w:sz w:val="20"/>
          <w:szCs w:val="16"/>
          <w:lang w:val="en-US"/>
        </w:rPr>
        <w:t xml:space="preserve"> ']'</w:t>
      </w:r>
    </w:p>
    <w:p w14:paraId="63CF2EC6"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xml:space="preserve">| </w:t>
      </w:r>
      <w:proofErr w:type="spellStart"/>
      <w:r w:rsidRPr="00EE2EE8">
        <w:rPr>
          <w:rFonts w:ascii="Calibri" w:hAnsi="Calibri" w:cs="Calibri"/>
          <w:sz w:val="20"/>
          <w:szCs w:val="16"/>
          <w:lang w:val="en-US"/>
        </w:rPr>
        <w:t>prefix_exp</w:t>
      </w:r>
      <w:proofErr w:type="spellEnd"/>
      <w:r w:rsidRPr="00EE2EE8">
        <w:rPr>
          <w:rFonts w:ascii="Calibri" w:hAnsi="Calibri" w:cs="Calibri"/>
          <w:sz w:val="20"/>
          <w:szCs w:val="16"/>
          <w:lang w:val="en-US"/>
        </w:rPr>
        <w:t xml:space="preserve"> '.' NAME</w:t>
      </w:r>
    </w:p>
    <w:p w14:paraId="579B6A16" w14:textId="51AF820D" w:rsidR="0087732D" w:rsidRPr="006531A0" w:rsidRDefault="0087732D" w:rsidP="006531A0">
      <w:pPr>
        <w:ind w:firstLine="0"/>
        <w:rPr>
          <w:rFonts w:ascii="Calibri" w:hAnsi="Calibri" w:cs="Calibri"/>
          <w:sz w:val="20"/>
          <w:szCs w:val="16"/>
        </w:rPr>
      </w:pPr>
      <w:r w:rsidRPr="0087732D">
        <w:rPr>
          <w:rFonts w:ascii="Calibri" w:hAnsi="Calibri" w:cs="Calibri"/>
          <w:sz w:val="20"/>
          <w:szCs w:val="16"/>
          <w:lang w:val="en-US"/>
        </w:rPr>
        <w:t>;</w:t>
      </w:r>
    </w:p>
    <w:p w14:paraId="21BD41B7" w14:textId="2C562915" w:rsidR="00BB336D" w:rsidRDefault="00BB336D" w:rsidP="00BB336D">
      <w:pPr>
        <w:pStyle w:val="11"/>
        <w:numPr>
          <w:ilvl w:val="2"/>
          <w:numId w:val="1"/>
        </w:numPr>
        <w:spacing w:line="360" w:lineRule="auto"/>
      </w:pPr>
      <w:bookmarkStart w:id="16" w:name="_Toc70417593"/>
      <w:r>
        <w:t>Операции</w:t>
      </w:r>
      <w:bookmarkEnd w:id="16"/>
    </w:p>
    <w:p w14:paraId="59BCFEF9" w14:textId="118D8158" w:rsidR="00134950" w:rsidRDefault="00BB336D" w:rsidP="006531A0">
      <w:pPr>
        <w:spacing w:line="360" w:lineRule="auto"/>
        <w:rPr>
          <w:b/>
          <w:bCs/>
        </w:rPr>
      </w:pPr>
      <w:r>
        <w:rPr>
          <w:lang w:val="en-US"/>
        </w:rPr>
        <w:t>Lua</w:t>
      </w:r>
      <w:r w:rsidRPr="00BB336D">
        <w:t xml:space="preserve"> </w:t>
      </w:r>
      <w:r>
        <w:t>использует стандартный набор операций. В данной реализации синтаксического анализатора распознаются только два вида операций: бинарные и унарные.</w:t>
      </w:r>
      <w:r w:rsidR="004606C2">
        <w:t xml:space="preserve"> Выбор такого решения основывается на том, что разрабатываемый анализатор не должен распознавать контекст конкретной лексемы.</w:t>
      </w:r>
      <w:r w:rsidR="00C56711">
        <w:t xml:space="preserve"> Поэтому для обработки операций было использовано всего два правила:</w:t>
      </w:r>
    </w:p>
    <w:p w14:paraId="2A5CB09D" w14:textId="03745280" w:rsidR="00C56711" w:rsidRDefault="00C56711" w:rsidP="00C56711">
      <w:pPr>
        <w:ind w:firstLine="0"/>
        <w:rPr>
          <w:rFonts w:ascii="Calibri" w:hAnsi="Calibri" w:cs="Calibri"/>
          <w:sz w:val="20"/>
          <w:szCs w:val="16"/>
        </w:rPr>
      </w:pPr>
      <w:proofErr w:type="spellStart"/>
      <w:r w:rsidRPr="00C56711">
        <w:rPr>
          <w:rFonts w:ascii="Calibri" w:hAnsi="Calibri" w:cs="Calibri"/>
          <w:sz w:val="20"/>
          <w:szCs w:val="16"/>
        </w:rPr>
        <w:t>exp</w:t>
      </w:r>
      <w:proofErr w:type="spellEnd"/>
      <w:r w:rsidRPr="00C56711">
        <w:rPr>
          <w:rFonts w:ascii="Calibri" w:hAnsi="Calibri" w:cs="Calibri"/>
          <w:sz w:val="20"/>
          <w:szCs w:val="16"/>
        </w:rPr>
        <w:t>: NIL</w:t>
      </w:r>
    </w:p>
    <w:p w14:paraId="208DA8AE" w14:textId="0D3D1EA4" w:rsidR="00974269" w:rsidRPr="00D8666A" w:rsidRDefault="00974269" w:rsidP="00974269">
      <w:pPr>
        <w:ind w:firstLine="708"/>
        <w:rPr>
          <w:rFonts w:ascii="Calibri" w:hAnsi="Calibri" w:cs="Calibri"/>
          <w:sz w:val="20"/>
          <w:szCs w:val="16"/>
          <w:lang w:val="en-US"/>
        </w:rPr>
      </w:pPr>
      <w:r w:rsidRPr="00D8666A">
        <w:rPr>
          <w:rFonts w:ascii="Calibri" w:hAnsi="Calibri" w:cs="Calibri"/>
          <w:sz w:val="20"/>
          <w:szCs w:val="16"/>
          <w:lang w:val="en-US"/>
        </w:rPr>
        <w:t>| exp BINOP exp</w:t>
      </w:r>
    </w:p>
    <w:p w14:paraId="1F788764" w14:textId="1903526C" w:rsidR="00974269" w:rsidRDefault="00974269" w:rsidP="00974269">
      <w:pPr>
        <w:ind w:firstLine="708"/>
        <w:rPr>
          <w:rFonts w:ascii="Calibri" w:hAnsi="Calibri" w:cs="Calibri"/>
          <w:sz w:val="20"/>
          <w:szCs w:val="16"/>
          <w:lang w:val="en-US"/>
        </w:rPr>
      </w:pPr>
      <w:r w:rsidRPr="00974269">
        <w:rPr>
          <w:rFonts w:ascii="Calibri" w:hAnsi="Calibri" w:cs="Calibri"/>
          <w:sz w:val="20"/>
          <w:szCs w:val="16"/>
          <w:lang w:val="en-US"/>
        </w:rPr>
        <w:t>| exp MINUS exp</w:t>
      </w:r>
    </w:p>
    <w:p w14:paraId="2F7DAD76" w14:textId="77777777" w:rsidR="00974269" w:rsidRPr="00974269" w:rsidRDefault="00974269" w:rsidP="00974269">
      <w:pPr>
        <w:ind w:firstLine="708"/>
        <w:rPr>
          <w:rFonts w:ascii="Calibri" w:hAnsi="Calibri" w:cs="Calibri"/>
          <w:sz w:val="20"/>
          <w:szCs w:val="16"/>
          <w:lang w:val="en-US"/>
        </w:rPr>
      </w:pPr>
    </w:p>
    <w:p w14:paraId="577525C7" w14:textId="1E828C61" w:rsidR="00C56711" w:rsidRPr="00D8666A" w:rsidRDefault="00C56711" w:rsidP="00C56711">
      <w:pPr>
        <w:rPr>
          <w:rFonts w:ascii="Calibri" w:hAnsi="Calibri" w:cs="Calibri"/>
          <w:b/>
          <w:bCs/>
          <w:sz w:val="20"/>
          <w:szCs w:val="16"/>
        </w:rPr>
      </w:pPr>
      <w:r w:rsidRPr="00D8666A">
        <w:rPr>
          <w:rFonts w:ascii="Calibri" w:hAnsi="Calibri" w:cs="Calibri"/>
          <w:b/>
          <w:bCs/>
          <w:sz w:val="20"/>
          <w:szCs w:val="16"/>
        </w:rPr>
        <w:t>…</w:t>
      </w:r>
    </w:p>
    <w:p w14:paraId="1E5966C7" w14:textId="6AADA27D" w:rsidR="00C56711" w:rsidRPr="00D8666A" w:rsidRDefault="00C56711" w:rsidP="00C56711">
      <w:pPr>
        <w:rPr>
          <w:rFonts w:ascii="Calibri" w:hAnsi="Calibri" w:cs="Calibri"/>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MINUS</w:t>
      </w:r>
      <w:r w:rsidRPr="00D8666A">
        <w:rPr>
          <w:rFonts w:ascii="Calibri" w:hAnsi="Calibri" w:cs="Calibri"/>
          <w:sz w:val="20"/>
          <w:szCs w:val="16"/>
        </w:rPr>
        <w:t xml:space="preserve"> </w:t>
      </w:r>
      <w:r w:rsidRPr="00974269">
        <w:rPr>
          <w:rFonts w:ascii="Calibri" w:hAnsi="Calibri" w:cs="Calibri"/>
          <w:sz w:val="20"/>
          <w:szCs w:val="16"/>
          <w:lang w:val="en-US"/>
        </w:rPr>
        <w:t>exp</w:t>
      </w:r>
    </w:p>
    <w:p w14:paraId="66B5491C" w14:textId="11501712" w:rsidR="00C56711" w:rsidRPr="00D8666A" w:rsidRDefault="00C56711" w:rsidP="00C56711">
      <w:pPr>
        <w:ind w:firstLine="708"/>
        <w:rPr>
          <w:rFonts w:ascii="Calibri" w:hAnsi="Calibri" w:cs="Calibri"/>
          <w:b/>
          <w:bCs/>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UNOP</w:t>
      </w:r>
      <w:r w:rsidRPr="00D8666A">
        <w:rPr>
          <w:rFonts w:ascii="Calibri" w:hAnsi="Calibri" w:cs="Calibri"/>
          <w:sz w:val="20"/>
          <w:szCs w:val="16"/>
        </w:rPr>
        <w:t xml:space="preserve"> </w:t>
      </w:r>
      <w:r w:rsidRPr="00974269">
        <w:rPr>
          <w:rFonts w:ascii="Calibri" w:hAnsi="Calibri" w:cs="Calibri"/>
          <w:sz w:val="20"/>
          <w:szCs w:val="16"/>
          <w:lang w:val="en-US"/>
        </w:rPr>
        <w:t>exp</w:t>
      </w:r>
    </w:p>
    <w:p w14:paraId="4891B8FF" w14:textId="7F1A9951" w:rsidR="00C56711" w:rsidRDefault="00C56711" w:rsidP="006123FB">
      <w:pPr>
        <w:ind w:firstLine="708"/>
        <w:rPr>
          <w:rFonts w:ascii="Calibri" w:hAnsi="Calibri" w:cs="Calibri"/>
          <w:b/>
          <w:bCs/>
          <w:sz w:val="20"/>
          <w:szCs w:val="16"/>
        </w:rPr>
      </w:pPr>
      <w:r w:rsidRPr="00C56711">
        <w:rPr>
          <w:rFonts w:ascii="Calibri" w:hAnsi="Calibri" w:cs="Calibri"/>
          <w:b/>
          <w:bCs/>
          <w:sz w:val="20"/>
          <w:szCs w:val="16"/>
        </w:rPr>
        <w:t>…</w:t>
      </w:r>
    </w:p>
    <w:p w14:paraId="72FED26A" w14:textId="4D0F7B7F" w:rsidR="00C56711" w:rsidRPr="006531A0" w:rsidRDefault="0058259A" w:rsidP="006531A0">
      <w:pPr>
        <w:ind w:firstLine="0"/>
        <w:rPr>
          <w:rFonts w:ascii="Calibri" w:hAnsi="Calibri" w:cs="Calibri"/>
          <w:b/>
          <w:bCs/>
          <w:sz w:val="20"/>
          <w:szCs w:val="16"/>
        </w:rPr>
      </w:pPr>
      <w:r w:rsidRPr="00D8666A">
        <w:rPr>
          <w:rFonts w:ascii="Calibri" w:hAnsi="Calibri" w:cs="Calibri"/>
          <w:b/>
          <w:bCs/>
          <w:sz w:val="20"/>
          <w:szCs w:val="16"/>
        </w:rPr>
        <w:t>;</w:t>
      </w:r>
    </w:p>
    <w:p w14:paraId="51C5A855" w14:textId="7A57C944" w:rsidR="00C56711" w:rsidRDefault="00D700C9" w:rsidP="006531A0">
      <w:pPr>
        <w:spacing w:line="360" w:lineRule="auto"/>
        <w:rPr>
          <w:b/>
          <w:bCs/>
        </w:rPr>
      </w:pPr>
      <w:r>
        <w:lastRenderedPageBreak/>
        <w:t xml:space="preserve">В языке </w:t>
      </w:r>
      <w:r>
        <w:rPr>
          <w:lang w:val="en-US"/>
        </w:rPr>
        <w:t>Lua</w:t>
      </w:r>
      <w:r>
        <w:t xml:space="preserve"> символы </w:t>
      </w:r>
      <w:r w:rsidRPr="00D700C9">
        <w:t xml:space="preserve">‘&lt;’ </w:t>
      </w:r>
      <w:r>
        <w:t xml:space="preserve">и </w:t>
      </w:r>
      <w:r w:rsidRPr="00D700C9">
        <w:t xml:space="preserve">‘&gt;’ </w:t>
      </w:r>
      <w:r>
        <w:t xml:space="preserve">используются не только </w:t>
      </w:r>
      <w:r w:rsidR="00F74903">
        <w:t>в</w:t>
      </w:r>
      <w:r>
        <w:t xml:space="preserve"> </w:t>
      </w:r>
      <w:proofErr w:type="gramStart"/>
      <w:r>
        <w:t>бинарный</w:t>
      </w:r>
      <w:proofErr w:type="gramEnd"/>
      <w:r>
        <w:t xml:space="preserve"> операци</w:t>
      </w:r>
      <w:r w:rsidR="00343558">
        <w:t>ях</w:t>
      </w:r>
      <w:r>
        <w:t xml:space="preserve">, но и </w:t>
      </w:r>
      <w:r w:rsidR="00283C1A">
        <w:t>при</w:t>
      </w:r>
      <w:r>
        <w:t xml:space="preserve"> объявлени</w:t>
      </w:r>
      <w:r w:rsidR="00283C1A">
        <w:t>и</w:t>
      </w:r>
      <w:r>
        <w:t xml:space="preserve"> атрибутов. </w:t>
      </w:r>
      <w:proofErr w:type="gramStart"/>
      <w:r w:rsidR="006123FB">
        <w:t>В следствие</w:t>
      </w:r>
      <w:proofErr w:type="gramEnd"/>
      <w:r w:rsidR="006123FB">
        <w:t xml:space="preserve"> чего, </w:t>
      </w:r>
      <w:r w:rsidR="00DB05CA">
        <w:t>появилась необходимость в добавлении дополнительных правил:</w:t>
      </w:r>
    </w:p>
    <w:p w14:paraId="6D0A2BAF" w14:textId="77777777" w:rsidR="00DB05CA" w:rsidRPr="00D8666A" w:rsidRDefault="00DB05CA" w:rsidP="00DB05CA">
      <w:pPr>
        <w:ind w:firstLine="0"/>
        <w:rPr>
          <w:rFonts w:ascii="Calibri" w:hAnsi="Calibri" w:cs="Calibri"/>
          <w:b/>
          <w:bCs/>
          <w:sz w:val="20"/>
          <w:szCs w:val="20"/>
        </w:rPr>
      </w:pPr>
      <w:proofErr w:type="gramStart"/>
      <w:r w:rsidRPr="00DB05CA">
        <w:rPr>
          <w:rFonts w:ascii="Calibri" w:hAnsi="Calibri" w:cs="Calibri"/>
          <w:sz w:val="20"/>
          <w:szCs w:val="20"/>
          <w:lang w:val="en-US"/>
        </w:rPr>
        <w:t>exp</w:t>
      </w:r>
      <w:proofErr w:type="gramEnd"/>
      <w:r w:rsidRPr="00D8666A">
        <w:rPr>
          <w:rFonts w:ascii="Calibri" w:hAnsi="Calibri" w:cs="Calibri"/>
          <w:sz w:val="20"/>
          <w:szCs w:val="20"/>
        </w:rPr>
        <w:t xml:space="preserve">: </w:t>
      </w:r>
      <w:r w:rsidRPr="00DB05CA">
        <w:rPr>
          <w:rFonts w:ascii="Calibri" w:hAnsi="Calibri" w:cs="Calibri"/>
          <w:sz w:val="20"/>
          <w:szCs w:val="20"/>
          <w:lang w:val="en-US"/>
        </w:rPr>
        <w:t>NIL</w:t>
      </w:r>
    </w:p>
    <w:p w14:paraId="14D1275F" w14:textId="682D598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w:t>
      </w:r>
    </w:p>
    <w:p w14:paraId="2BCC1ABA" w14:textId="7777777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xml:space="preserve">| </w:t>
      </w:r>
      <w:proofErr w:type="spellStart"/>
      <w:r w:rsidRPr="00DB05CA">
        <w:rPr>
          <w:rFonts w:ascii="Calibri" w:hAnsi="Calibri" w:cs="Calibri"/>
          <w:sz w:val="20"/>
          <w:szCs w:val="20"/>
          <w:lang w:val="en-US"/>
        </w:rPr>
        <w:t>exp</w:t>
      </w:r>
      <w:proofErr w:type="spellEnd"/>
      <w:r w:rsidRPr="00DB05CA">
        <w:rPr>
          <w:rFonts w:ascii="Calibri" w:hAnsi="Calibri" w:cs="Calibri"/>
          <w:sz w:val="20"/>
          <w:szCs w:val="20"/>
          <w:lang w:val="en-US"/>
        </w:rPr>
        <w:t xml:space="preserve"> '&lt;' </w:t>
      </w:r>
      <w:proofErr w:type="spellStart"/>
      <w:r w:rsidRPr="00DB05CA">
        <w:rPr>
          <w:rFonts w:ascii="Calibri" w:hAnsi="Calibri" w:cs="Calibri"/>
          <w:sz w:val="20"/>
          <w:szCs w:val="20"/>
          <w:lang w:val="en-US"/>
        </w:rPr>
        <w:t>exp</w:t>
      </w:r>
      <w:proofErr w:type="spellEnd"/>
      <w:r w:rsidRPr="00DB05CA">
        <w:rPr>
          <w:rFonts w:ascii="Calibri" w:hAnsi="Calibri" w:cs="Calibri"/>
          <w:sz w:val="20"/>
          <w:szCs w:val="20"/>
          <w:lang w:val="en-US"/>
        </w:rPr>
        <w:t xml:space="preserve">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169BFCD4" w14:textId="2ED07892"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xml:space="preserve">| </w:t>
      </w:r>
      <w:proofErr w:type="spellStart"/>
      <w:r w:rsidRPr="00DB05CA">
        <w:rPr>
          <w:rFonts w:ascii="Calibri" w:hAnsi="Calibri" w:cs="Calibri"/>
          <w:sz w:val="20"/>
          <w:szCs w:val="20"/>
          <w:lang w:val="en-US"/>
        </w:rPr>
        <w:t>exp</w:t>
      </w:r>
      <w:proofErr w:type="spellEnd"/>
      <w:r w:rsidRPr="00DB05CA">
        <w:rPr>
          <w:rFonts w:ascii="Calibri" w:hAnsi="Calibri" w:cs="Calibri"/>
          <w:sz w:val="20"/>
          <w:szCs w:val="20"/>
          <w:lang w:val="en-US"/>
        </w:rPr>
        <w:t xml:space="preserve"> '&gt;' </w:t>
      </w:r>
      <w:proofErr w:type="spellStart"/>
      <w:r w:rsidRPr="00DB05CA">
        <w:rPr>
          <w:rFonts w:ascii="Calibri" w:hAnsi="Calibri" w:cs="Calibri"/>
          <w:sz w:val="20"/>
          <w:szCs w:val="20"/>
          <w:lang w:val="en-US"/>
        </w:rPr>
        <w:t>exp</w:t>
      </w:r>
      <w:proofErr w:type="spellEnd"/>
      <w:r w:rsidRPr="00DB05CA">
        <w:rPr>
          <w:rFonts w:ascii="Calibri" w:hAnsi="Calibri" w:cs="Calibri"/>
          <w:sz w:val="20"/>
          <w:szCs w:val="20"/>
          <w:lang w:val="en-US"/>
        </w:rPr>
        <w:t xml:space="preserve"> %</w:t>
      </w:r>
      <w:proofErr w:type="spellStart"/>
      <w:r w:rsidRPr="00DB05CA">
        <w:rPr>
          <w:rFonts w:ascii="Calibri" w:hAnsi="Calibri" w:cs="Calibri"/>
          <w:sz w:val="20"/>
          <w:szCs w:val="20"/>
          <w:lang w:val="en-US"/>
        </w:rPr>
        <w:t>prec</w:t>
      </w:r>
      <w:proofErr w:type="spellEnd"/>
      <w:r w:rsidRPr="00DB05CA">
        <w:rPr>
          <w:rFonts w:ascii="Calibri" w:hAnsi="Calibri" w:cs="Calibri"/>
          <w:sz w:val="20"/>
          <w:szCs w:val="20"/>
          <w:lang w:val="en-US"/>
        </w:rPr>
        <w:t xml:space="preserve"> MINUS</w:t>
      </w:r>
    </w:p>
    <w:p w14:paraId="0EAE3B6E" w14:textId="28CDD4AE" w:rsidR="00DB05CA" w:rsidRPr="00D8666A" w:rsidRDefault="00DB05CA" w:rsidP="002F63B4">
      <w:pPr>
        <w:ind w:firstLine="708"/>
        <w:rPr>
          <w:rFonts w:ascii="Calibri" w:hAnsi="Calibri" w:cs="Calibri"/>
          <w:sz w:val="20"/>
          <w:szCs w:val="20"/>
          <w:lang w:val="en-US"/>
        </w:rPr>
      </w:pPr>
      <w:r w:rsidRPr="00D8666A">
        <w:rPr>
          <w:rFonts w:ascii="Calibri" w:hAnsi="Calibri" w:cs="Calibri"/>
          <w:sz w:val="20"/>
          <w:szCs w:val="20"/>
          <w:lang w:val="en-US"/>
        </w:rPr>
        <w:t>…</w:t>
      </w:r>
    </w:p>
    <w:p w14:paraId="7B64E416" w14:textId="688F07C4" w:rsidR="00F023B6" w:rsidRPr="00F023B6" w:rsidRDefault="00F023B6" w:rsidP="00F023B6">
      <w:pPr>
        <w:ind w:firstLine="0"/>
        <w:rPr>
          <w:rFonts w:ascii="Calibri" w:hAnsi="Calibri" w:cs="Calibri"/>
          <w:sz w:val="20"/>
          <w:szCs w:val="20"/>
          <w:lang w:val="en-US"/>
        </w:rPr>
      </w:pPr>
      <w:r>
        <w:rPr>
          <w:rFonts w:ascii="Calibri" w:hAnsi="Calibri" w:cs="Calibri"/>
          <w:sz w:val="20"/>
          <w:szCs w:val="20"/>
          <w:lang w:val="en-US"/>
        </w:rPr>
        <w:t>;</w:t>
      </w:r>
    </w:p>
    <w:p w14:paraId="27E7D369" w14:textId="77777777" w:rsidR="00D419D8" w:rsidRPr="0058259A" w:rsidRDefault="00D419D8" w:rsidP="00D419D8">
      <w:pPr>
        <w:ind w:firstLine="0"/>
        <w:rPr>
          <w:rFonts w:ascii="Calibri" w:hAnsi="Calibri" w:cs="Calibri"/>
          <w:b/>
          <w:bCs/>
          <w:sz w:val="20"/>
          <w:szCs w:val="16"/>
          <w:lang w:val="en-US"/>
        </w:rPr>
      </w:pPr>
    </w:p>
    <w:p w14:paraId="03A62BE7" w14:textId="77777777" w:rsidR="00D419D8" w:rsidRPr="002F63B4" w:rsidRDefault="00D419D8" w:rsidP="00D419D8">
      <w:pPr>
        <w:ind w:firstLine="0"/>
        <w:rPr>
          <w:rFonts w:ascii="Calibri" w:hAnsi="Calibri" w:cs="Calibri"/>
          <w:sz w:val="20"/>
          <w:szCs w:val="16"/>
          <w:lang w:val="en-US"/>
        </w:rPr>
      </w:pPr>
      <w:proofErr w:type="spellStart"/>
      <w:r w:rsidRPr="002F63B4">
        <w:rPr>
          <w:rFonts w:ascii="Calibri" w:hAnsi="Calibri" w:cs="Calibri"/>
          <w:sz w:val="20"/>
          <w:szCs w:val="16"/>
          <w:lang w:val="en-US"/>
        </w:rPr>
        <w:t>attr</w:t>
      </w:r>
      <w:proofErr w:type="spellEnd"/>
      <w:r w:rsidRPr="002F63B4">
        <w:rPr>
          <w:rFonts w:ascii="Calibri" w:hAnsi="Calibri" w:cs="Calibri"/>
          <w:sz w:val="20"/>
          <w:szCs w:val="16"/>
          <w:lang w:val="en-US"/>
        </w:rPr>
        <w:t>: '&lt;' NAME '&gt;'</w:t>
      </w:r>
    </w:p>
    <w:p w14:paraId="18EEFEB5" w14:textId="77777777" w:rsidR="00D419D8" w:rsidRPr="002F63B4" w:rsidRDefault="00D419D8" w:rsidP="00D419D8">
      <w:pPr>
        <w:ind w:firstLine="708"/>
        <w:rPr>
          <w:rFonts w:ascii="Calibri" w:hAnsi="Calibri" w:cs="Calibri"/>
          <w:sz w:val="20"/>
          <w:szCs w:val="16"/>
        </w:rPr>
      </w:pPr>
      <w:r w:rsidRPr="002F63B4">
        <w:rPr>
          <w:rFonts w:ascii="Calibri" w:hAnsi="Calibri" w:cs="Calibri"/>
          <w:sz w:val="20"/>
          <w:szCs w:val="16"/>
        </w:rPr>
        <w:t xml:space="preserve">| /* </w:t>
      </w:r>
      <w:proofErr w:type="spellStart"/>
      <w:r w:rsidRPr="002F63B4">
        <w:rPr>
          <w:rFonts w:ascii="Calibri" w:hAnsi="Calibri" w:cs="Calibri"/>
          <w:sz w:val="20"/>
          <w:szCs w:val="16"/>
        </w:rPr>
        <w:t>empty</w:t>
      </w:r>
      <w:proofErr w:type="spellEnd"/>
      <w:r w:rsidRPr="002F63B4">
        <w:rPr>
          <w:rFonts w:ascii="Calibri" w:hAnsi="Calibri" w:cs="Calibri"/>
          <w:sz w:val="20"/>
          <w:szCs w:val="16"/>
        </w:rPr>
        <w:t xml:space="preserve"> */</w:t>
      </w:r>
    </w:p>
    <w:p w14:paraId="52D77EF4" w14:textId="617BE80D" w:rsidR="00D700C9" w:rsidRPr="006531A0" w:rsidRDefault="00D419D8" w:rsidP="006531A0">
      <w:pPr>
        <w:ind w:firstLine="0"/>
        <w:rPr>
          <w:rFonts w:ascii="Calibri" w:hAnsi="Calibri" w:cs="Calibri"/>
          <w:sz w:val="20"/>
          <w:szCs w:val="16"/>
        </w:rPr>
      </w:pPr>
      <w:r w:rsidRPr="002F63B4">
        <w:rPr>
          <w:rFonts w:ascii="Calibri" w:hAnsi="Calibri" w:cs="Calibri"/>
          <w:sz w:val="20"/>
          <w:szCs w:val="16"/>
        </w:rPr>
        <w:t>;</w:t>
      </w:r>
    </w:p>
    <w:p w14:paraId="23AE2AB9" w14:textId="026B559F" w:rsidR="0071746C" w:rsidRDefault="0071746C" w:rsidP="00BB336D">
      <w:pPr>
        <w:pStyle w:val="11"/>
        <w:numPr>
          <w:ilvl w:val="0"/>
          <w:numId w:val="1"/>
        </w:numPr>
        <w:spacing w:line="360" w:lineRule="auto"/>
      </w:pPr>
      <w:bookmarkStart w:id="17" w:name="_Toc69903025"/>
      <w:bookmarkStart w:id="18" w:name="_Toc70417594"/>
      <w:r>
        <w:t>УСТРАНЕНИЕ КОНФЛИКТОВ</w:t>
      </w:r>
      <w:bookmarkEnd w:id="17"/>
      <w:bookmarkEnd w:id="18"/>
    </w:p>
    <w:p w14:paraId="6AC054C1" w14:textId="3A6699AC" w:rsidR="00CA0F71" w:rsidRDefault="00CA0F71" w:rsidP="00CA0F71">
      <w:pPr>
        <w:pStyle w:val="11"/>
        <w:numPr>
          <w:ilvl w:val="1"/>
          <w:numId w:val="1"/>
        </w:numPr>
        <w:spacing w:line="360" w:lineRule="auto"/>
      </w:pPr>
      <w:bookmarkStart w:id="19" w:name="_Toc70417595"/>
      <w:r>
        <w:t>Циклические зависимости</w:t>
      </w:r>
      <w:bookmarkEnd w:id="19"/>
    </w:p>
    <w:p w14:paraId="4DF23AC9" w14:textId="604DCC9A" w:rsidR="00514167" w:rsidRPr="00476922" w:rsidRDefault="00212FB7" w:rsidP="003A1BE7">
      <w:pPr>
        <w:spacing w:line="360" w:lineRule="auto"/>
        <w:rPr>
          <w:b/>
          <w:bCs/>
        </w:rPr>
      </w:pPr>
      <w:r w:rsidRPr="00514167">
        <w:t xml:space="preserve">Большинство правил языка </w:t>
      </w:r>
      <w:r w:rsidRPr="00514167">
        <w:rPr>
          <w:lang w:val="en-US"/>
        </w:rPr>
        <w:t>Lua</w:t>
      </w:r>
      <w:r w:rsidRPr="00514167">
        <w:t xml:space="preserve"> можно трактовать однозначно, но в процессе реализации грамматики языка</w:t>
      </w:r>
      <w:r w:rsidR="00E157F6">
        <w:t>,</w:t>
      </w:r>
      <w:r w:rsidRPr="00514167">
        <w:t xml:space="preserve"> </w:t>
      </w:r>
      <w:proofErr w:type="spellStart"/>
      <w:r w:rsidRPr="00514167">
        <w:t>токен</w:t>
      </w:r>
      <w:proofErr w:type="spellEnd"/>
      <w:r w:rsidRPr="00514167">
        <w:t xml:space="preserve"> </w:t>
      </w:r>
      <w:r w:rsidR="0046233B" w:rsidRPr="00514167">
        <w:t>‘</w:t>
      </w:r>
      <w:r w:rsidRPr="00514167">
        <w:rPr>
          <w:lang w:val="en-US"/>
        </w:rPr>
        <w:t>exp</w:t>
      </w:r>
      <w:r w:rsidR="0046233B" w:rsidRPr="00514167">
        <w:t>’</w:t>
      </w:r>
      <w:r w:rsidRPr="00514167">
        <w:t xml:space="preserve"> может содержать в себе выражение вида </w:t>
      </w:r>
      <w:r w:rsidRPr="00514167">
        <w:rPr>
          <w:lang w:val="en-US"/>
        </w:rPr>
        <w:t>NAME</w:t>
      </w:r>
      <w:r w:rsidRPr="00514167">
        <w:t>=</w:t>
      </w:r>
      <w:r w:rsidRPr="00514167">
        <w:rPr>
          <w:lang w:val="en-US"/>
        </w:rPr>
        <w:t>NAME</w:t>
      </w:r>
      <w:r w:rsidRPr="00514167">
        <w:t xml:space="preserve">. Если разрешать эту проблему путем добавления </w:t>
      </w:r>
      <w:r w:rsidR="00FA0023">
        <w:t xml:space="preserve">в </w:t>
      </w:r>
      <w:r w:rsidR="00FA0023" w:rsidRPr="00FA0023">
        <w:t>‘</w:t>
      </w:r>
      <w:r w:rsidR="00FA0023">
        <w:rPr>
          <w:lang w:val="en-US"/>
        </w:rPr>
        <w:t>exp</w:t>
      </w:r>
      <w:r w:rsidR="00FA0023" w:rsidRPr="00FA0023">
        <w:t xml:space="preserve">’ </w:t>
      </w:r>
      <w:r w:rsidR="00FA0023">
        <w:t xml:space="preserve">правила </w:t>
      </w:r>
      <w:r w:rsidR="00FA0023" w:rsidRPr="00FA0023">
        <w:t>‘</w:t>
      </w:r>
      <w:r w:rsidR="00FA0023">
        <w:rPr>
          <w:lang w:val="en-US"/>
        </w:rPr>
        <w:t>field</w:t>
      </w:r>
      <w:r w:rsidR="00FA0023" w:rsidRPr="00FA0023">
        <w:t xml:space="preserve">’ </w:t>
      </w:r>
      <w:r w:rsidR="00FA0023">
        <w:t xml:space="preserve">помимо конфликтов </w:t>
      </w:r>
      <w:r w:rsidR="00FA0023">
        <w:rPr>
          <w:lang w:val="en-US"/>
        </w:rPr>
        <w:t>shift</w:t>
      </w:r>
      <w:r w:rsidR="00FA0023" w:rsidRPr="00FA0023">
        <w:t>/</w:t>
      </w:r>
      <w:r w:rsidR="00FA0023">
        <w:rPr>
          <w:lang w:val="en-US"/>
        </w:rPr>
        <w:t>reduce</w:t>
      </w:r>
      <w:r w:rsidR="00FA0023" w:rsidRPr="00FA0023">
        <w:t xml:space="preserve"> </w:t>
      </w:r>
      <w:r w:rsidR="00FA0023">
        <w:t xml:space="preserve">возникало ошибка, нарушающая корректную работу анализатора </w:t>
      </w:r>
      <w:r w:rsidR="00476922">
        <w:t xml:space="preserve">и вызывающее циклическое преобразование </w:t>
      </w:r>
      <w:r w:rsidR="00476922" w:rsidRPr="00476922">
        <w:t>‘</w:t>
      </w:r>
      <w:r w:rsidR="00476922">
        <w:rPr>
          <w:lang w:val="en-US"/>
        </w:rPr>
        <w:t>exp</w:t>
      </w:r>
      <w:r w:rsidR="00476922" w:rsidRPr="00476922">
        <w:t xml:space="preserve">’ </w:t>
      </w:r>
      <w:r w:rsidR="00476922">
        <w:t xml:space="preserve">в </w:t>
      </w:r>
      <w:r w:rsidR="00476922" w:rsidRPr="00476922">
        <w:t>‘</w:t>
      </w:r>
      <w:r w:rsidR="00476922">
        <w:rPr>
          <w:lang w:val="en-US"/>
        </w:rPr>
        <w:t>field</w:t>
      </w:r>
      <w:r w:rsidR="00476922" w:rsidRPr="00476922">
        <w:t>’</w:t>
      </w:r>
      <w:r w:rsidR="00476922">
        <w:t>, в следствие чего анализатор зацикливался, и дальнейшая работа программы была невозможна.</w:t>
      </w:r>
      <w:r w:rsidR="00476922" w:rsidRPr="00476922">
        <w:t xml:space="preserve"> </w:t>
      </w:r>
      <w:r w:rsidR="00476922">
        <w:t xml:space="preserve">Это происходило из-за того, что правило </w:t>
      </w:r>
      <w:r w:rsidR="00476922" w:rsidRPr="00476922">
        <w:t>‘</w:t>
      </w:r>
      <w:r w:rsidR="00476922">
        <w:rPr>
          <w:lang w:val="en-US"/>
        </w:rPr>
        <w:t>field</w:t>
      </w:r>
      <w:r w:rsidR="00476922" w:rsidRPr="00476922">
        <w:t xml:space="preserve">’ </w:t>
      </w:r>
      <w:r w:rsidR="00476922">
        <w:t xml:space="preserve">выражалось через </w:t>
      </w:r>
      <w:proofErr w:type="spellStart"/>
      <w:r w:rsidR="00476922">
        <w:t>токен</w:t>
      </w:r>
      <w:proofErr w:type="spellEnd"/>
      <w:r w:rsidR="00476922">
        <w:t xml:space="preserve"> </w:t>
      </w:r>
      <w:r w:rsidR="00476922" w:rsidRPr="00476922">
        <w:t>‘</w:t>
      </w:r>
      <w:r w:rsidR="00476922">
        <w:rPr>
          <w:lang w:val="en-US"/>
        </w:rPr>
        <w:t>exp</w:t>
      </w:r>
      <w:r w:rsidR="00476922" w:rsidRPr="00476922">
        <w:t>’.</w:t>
      </w:r>
    </w:p>
    <w:p w14:paraId="76412B65" w14:textId="7795EA9C" w:rsidR="00AF6B5D" w:rsidRDefault="00476922" w:rsidP="003A1BE7">
      <w:pPr>
        <w:spacing w:line="360" w:lineRule="auto"/>
        <w:rPr>
          <w:b/>
          <w:bCs/>
        </w:rPr>
      </w:pPr>
      <w:r>
        <w:t xml:space="preserve">Проблема была решена при помощи уточнения контекста, т.е. теперь в </w:t>
      </w:r>
      <w:r w:rsidRPr="00476922">
        <w:t>‘</w:t>
      </w:r>
      <w:proofErr w:type="spellStart"/>
      <w:r>
        <w:rPr>
          <w:lang w:val="en-US"/>
        </w:rPr>
        <w:t>exp</w:t>
      </w:r>
      <w:proofErr w:type="spellEnd"/>
      <w:r w:rsidRPr="00476922">
        <w:t xml:space="preserve">’ </w:t>
      </w:r>
      <w:r>
        <w:t xml:space="preserve">вместо правила </w:t>
      </w:r>
      <w:r w:rsidRPr="00476922">
        <w:t>‘</w:t>
      </w:r>
      <w:r>
        <w:rPr>
          <w:lang w:val="en-US"/>
        </w:rPr>
        <w:t>field</w:t>
      </w:r>
      <w:r w:rsidRPr="00476922">
        <w:t xml:space="preserve">’ </w:t>
      </w:r>
      <w:r>
        <w:t xml:space="preserve">используется правило </w:t>
      </w:r>
      <w:r w:rsidRPr="00476922">
        <w:t>‘</w:t>
      </w:r>
      <w:proofErr w:type="spellStart"/>
      <w:r>
        <w:rPr>
          <w:lang w:val="en-US"/>
        </w:rPr>
        <w:t>var</w:t>
      </w:r>
      <w:proofErr w:type="spellEnd"/>
      <w:r w:rsidRPr="00476922">
        <w:t>’</w:t>
      </w:r>
      <w:r w:rsidR="006122A0" w:rsidRPr="006122A0">
        <w:t xml:space="preserve">, </w:t>
      </w:r>
      <w:r w:rsidR="006122A0">
        <w:t>в объявлении которого не используются циклические зависимости</w:t>
      </w:r>
      <w:r w:rsidR="00646965">
        <w:t xml:space="preserve"> от </w:t>
      </w:r>
      <w:r w:rsidR="00646965" w:rsidRPr="00646965">
        <w:t>‘</w:t>
      </w:r>
      <w:proofErr w:type="spellStart"/>
      <w:r w:rsidR="00646965">
        <w:rPr>
          <w:lang w:val="en-US"/>
        </w:rPr>
        <w:t>exp</w:t>
      </w:r>
      <w:proofErr w:type="spellEnd"/>
      <w:r w:rsidR="00646965" w:rsidRPr="00CA0F71">
        <w:t>’</w:t>
      </w:r>
      <w:r w:rsidR="006122A0">
        <w:t>.</w:t>
      </w:r>
    </w:p>
    <w:p w14:paraId="6D5A03B0" w14:textId="41A54F02" w:rsidR="009F5D28" w:rsidRDefault="004C332C" w:rsidP="009F5D28">
      <w:pPr>
        <w:pStyle w:val="11"/>
        <w:numPr>
          <w:ilvl w:val="1"/>
          <w:numId w:val="1"/>
        </w:numPr>
        <w:spacing w:line="360" w:lineRule="auto"/>
      </w:pPr>
      <w:bookmarkStart w:id="20" w:name="_Toc70417596"/>
      <w:r>
        <w:t>Операции</w:t>
      </w:r>
      <w:bookmarkEnd w:id="20"/>
    </w:p>
    <w:p w14:paraId="50B5E689" w14:textId="6DC298D7" w:rsidR="009F5D28" w:rsidRDefault="00AB5052" w:rsidP="003A1BE7">
      <w:pPr>
        <w:spacing w:line="360" w:lineRule="auto"/>
        <w:rPr>
          <w:b/>
          <w:bCs/>
        </w:rPr>
      </w:pPr>
      <w:r>
        <w:t xml:space="preserve">В </w:t>
      </w:r>
      <w:r>
        <w:rPr>
          <w:lang w:val="en-US"/>
        </w:rPr>
        <w:t>Lua</w:t>
      </w:r>
      <w:r w:rsidRPr="00AB5052">
        <w:t xml:space="preserve"> </w:t>
      </w:r>
      <w:r>
        <w:t xml:space="preserve">символы </w:t>
      </w:r>
      <w:r w:rsidRPr="00AB5052">
        <w:t xml:space="preserve">‘&lt;’ </w:t>
      </w:r>
      <w:r>
        <w:t xml:space="preserve">и </w:t>
      </w:r>
      <w:r w:rsidRPr="00AB5052">
        <w:t xml:space="preserve">‘&gt;’ </w:t>
      </w:r>
      <w:r>
        <w:t xml:space="preserve">используется одновременно и в бинарных операциях, и при объявлении атрибутов. Поэтому для разрешения </w:t>
      </w:r>
      <w:r>
        <w:rPr>
          <w:lang w:val="en-US"/>
        </w:rPr>
        <w:t>shift</w:t>
      </w:r>
      <w:r w:rsidRPr="00AB5052">
        <w:t>/</w:t>
      </w:r>
      <w:r>
        <w:rPr>
          <w:lang w:val="en-US"/>
        </w:rPr>
        <w:t>reduce</w:t>
      </w:r>
      <w:r w:rsidRPr="00AB5052">
        <w:t xml:space="preserve"> </w:t>
      </w:r>
      <w:r>
        <w:t xml:space="preserve">конфликтов необходимо было указать приоритет </w:t>
      </w:r>
      <w:r w:rsidR="00710FEA">
        <w:t>для правил,</w:t>
      </w:r>
      <w:r>
        <w:t xml:space="preserve"> использующих эти символы:</w:t>
      </w:r>
    </w:p>
    <w:p w14:paraId="12C48CB3" w14:textId="1D9CC5A3" w:rsidR="00710FEA" w:rsidRPr="00710FEA" w:rsidRDefault="00710FEA" w:rsidP="00710FEA">
      <w:pPr>
        <w:ind w:firstLine="0"/>
        <w:rPr>
          <w:rFonts w:ascii="Calibri" w:hAnsi="Calibri" w:cs="Calibri"/>
          <w:sz w:val="20"/>
          <w:szCs w:val="20"/>
          <w:lang w:val="en-US"/>
        </w:rPr>
      </w:pPr>
      <w:proofErr w:type="spellStart"/>
      <w:proofErr w:type="gramStart"/>
      <w:r w:rsidRPr="00710FEA">
        <w:rPr>
          <w:rFonts w:ascii="Calibri" w:hAnsi="Calibri" w:cs="Calibri"/>
          <w:sz w:val="20"/>
          <w:szCs w:val="20"/>
          <w:lang w:val="en-US"/>
        </w:rPr>
        <w:t>exp</w:t>
      </w:r>
      <w:proofErr w:type="spellEnd"/>
      <w:proofErr w:type="gramEnd"/>
      <w:r w:rsidRPr="00710FEA">
        <w:rPr>
          <w:rFonts w:ascii="Calibri" w:hAnsi="Calibri" w:cs="Calibri"/>
          <w:sz w:val="20"/>
          <w:szCs w:val="20"/>
          <w:lang w:val="en-US"/>
        </w:rPr>
        <w:t xml:space="preserve"> '&lt;' </w:t>
      </w:r>
      <w:proofErr w:type="spellStart"/>
      <w:r w:rsidRPr="00710FEA">
        <w:rPr>
          <w:rFonts w:ascii="Calibri" w:hAnsi="Calibri" w:cs="Calibri"/>
          <w:sz w:val="20"/>
          <w:szCs w:val="20"/>
          <w:lang w:val="en-US"/>
        </w:rPr>
        <w:t>exp</w:t>
      </w:r>
      <w:proofErr w:type="spellEnd"/>
      <w:r w:rsidRPr="00710FEA">
        <w:rPr>
          <w:rFonts w:ascii="Calibri" w:hAnsi="Calibri" w:cs="Calibri"/>
          <w:sz w:val="20"/>
          <w:szCs w:val="20"/>
          <w:lang w:val="en-US"/>
        </w:rPr>
        <w:t xml:space="preserve">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65281DD2" w14:textId="11C57749" w:rsidR="00AB5052" w:rsidRPr="003A1BE7" w:rsidRDefault="00710FEA" w:rsidP="003A1BE7">
      <w:pPr>
        <w:ind w:firstLine="0"/>
        <w:rPr>
          <w:rFonts w:ascii="Calibri" w:hAnsi="Calibri" w:cs="Calibri"/>
          <w:sz w:val="20"/>
          <w:szCs w:val="20"/>
          <w:lang w:val="en-US"/>
        </w:rPr>
      </w:pPr>
      <w:proofErr w:type="spellStart"/>
      <w:proofErr w:type="gramStart"/>
      <w:r w:rsidRPr="00710FEA">
        <w:rPr>
          <w:rFonts w:ascii="Calibri" w:hAnsi="Calibri" w:cs="Calibri"/>
          <w:sz w:val="20"/>
          <w:szCs w:val="20"/>
          <w:lang w:val="en-US"/>
        </w:rPr>
        <w:t>exp</w:t>
      </w:r>
      <w:proofErr w:type="spellEnd"/>
      <w:proofErr w:type="gramEnd"/>
      <w:r w:rsidRPr="00710FEA">
        <w:rPr>
          <w:rFonts w:ascii="Calibri" w:hAnsi="Calibri" w:cs="Calibri"/>
          <w:sz w:val="20"/>
          <w:szCs w:val="20"/>
          <w:lang w:val="en-US"/>
        </w:rPr>
        <w:t xml:space="preserve"> '&gt;' </w:t>
      </w:r>
      <w:proofErr w:type="spellStart"/>
      <w:r w:rsidRPr="00710FEA">
        <w:rPr>
          <w:rFonts w:ascii="Calibri" w:hAnsi="Calibri" w:cs="Calibri"/>
          <w:sz w:val="20"/>
          <w:szCs w:val="20"/>
          <w:lang w:val="en-US"/>
        </w:rPr>
        <w:t>exp</w:t>
      </w:r>
      <w:proofErr w:type="spellEnd"/>
      <w:r w:rsidRPr="00710FEA">
        <w:rPr>
          <w:rFonts w:ascii="Calibri" w:hAnsi="Calibri" w:cs="Calibri"/>
          <w:sz w:val="20"/>
          <w:szCs w:val="20"/>
          <w:lang w:val="en-US"/>
        </w:rPr>
        <w:t xml:space="preserve"> %</w:t>
      </w:r>
      <w:proofErr w:type="spellStart"/>
      <w:r w:rsidRPr="00710FEA">
        <w:rPr>
          <w:rFonts w:ascii="Calibri" w:hAnsi="Calibri" w:cs="Calibri"/>
          <w:sz w:val="20"/>
          <w:szCs w:val="20"/>
          <w:lang w:val="en-US"/>
        </w:rPr>
        <w:t>prec</w:t>
      </w:r>
      <w:proofErr w:type="spellEnd"/>
      <w:r w:rsidRPr="00710FEA">
        <w:rPr>
          <w:rFonts w:ascii="Calibri" w:hAnsi="Calibri" w:cs="Calibri"/>
          <w:sz w:val="20"/>
          <w:szCs w:val="20"/>
          <w:lang w:val="en-US"/>
        </w:rPr>
        <w:t xml:space="preserve"> MINUS</w:t>
      </w:r>
    </w:p>
    <w:p w14:paraId="73651C62" w14:textId="551BBAAC" w:rsidR="00710FEA" w:rsidRDefault="00710FEA" w:rsidP="00710FEA">
      <w:pPr>
        <w:pStyle w:val="11"/>
        <w:numPr>
          <w:ilvl w:val="1"/>
          <w:numId w:val="1"/>
        </w:numPr>
        <w:spacing w:line="360" w:lineRule="auto"/>
      </w:pPr>
      <w:bookmarkStart w:id="21" w:name="_Toc70417597"/>
      <w:r>
        <w:lastRenderedPageBreak/>
        <w:t>Повторное объявление правил</w:t>
      </w:r>
      <w:bookmarkEnd w:id="21"/>
    </w:p>
    <w:p w14:paraId="7AF1F57C" w14:textId="255DD6B4" w:rsidR="00025AAB" w:rsidRDefault="00710FEA" w:rsidP="00F34483">
      <w:pPr>
        <w:spacing w:line="360" w:lineRule="auto"/>
      </w:pPr>
      <w:r>
        <w:t xml:space="preserve">При разработке </w:t>
      </w:r>
      <w:r w:rsidR="00D8666A">
        <w:t>анализатора</w:t>
      </w:r>
      <w:r>
        <w:t xml:space="preserve"> </w:t>
      </w:r>
      <w:r w:rsidR="00D8666A">
        <w:t>небольшое</w:t>
      </w:r>
      <w:r>
        <w:t xml:space="preserve"> количество </w:t>
      </w:r>
      <w:r>
        <w:rPr>
          <w:lang w:val="en-US"/>
        </w:rPr>
        <w:t>shift</w:t>
      </w:r>
      <w:r w:rsidRPr="00710FEA">
        <w:t>/</w:t>
      </w:r>
      <w:r>
        <w:rPr>
          <w:lang w:val="en-US"/>
        </w:rPr>
        <w:t>reduce</w:t>
      </w:r>
      <w:r w:rsidRPr="00710FEA">
        <w:t xml:space="preserve"> </w:t>
      </w:r>
      <w:r>
        <w:t>конфликтов было устранено путем удаления правил, повторяющих друг друга</w:t>
      </w:r>
      <w:r w:rsidR="00D2748B">
        <w:t>.</w:t>
      </w:r>
      <w:r w:rsidR="00D8666A" w:rsidRPr="00D8666A">
        <w:t xml:space="preserve"> </w:t>
      </w:r>
      <w:r w:rsidR="00D8666A">
        <w:t xml:space="preserve">Например, если правило </w:t>
      </w:r>
      <w:r w:rsidR="00D8666A">
        <w:rPr>
          <w:i/>
          <w:iCs/>
          <w:lang w:val="en-US"/>
        </w:rPr>
        <w:t>exp</w:t>
      </w:r>
      <w:r w:rsidR="00D8666A" w:rsidRPr="00D8666A">
        <w:rPr>
          <w:i/>
          <w:iCs/>
        </w:rPr>
        <w:t>_</w:t>
      </w:r>
      <w:r w:rsidR="00D8666A">
        <w:rPr>
          <w:i/>
          <w:iCs/>
          <w:lang w:val="en-US"/>
        </w:rPr>
        <w:t>list</w:t>
      </w:r>
      <w:r w:rsidR="00D8666A" w:rsidRPr="00D8666A">
        <w:rPr>
          <w:i/>
          <w:iCs/>
        </w:rPr>
        <w:t xml:space="preserve">: </w:t>
      </w:r>
      <w:r w:rsidR="00D8666A">
        <w:rPr>
          <w:i/>
          <w:iCs/>
          <w:lang w:val="en-US"/>
        </w:rPr>
        <w:t>exp</w:t>
      </w:r>
      <w:r w:rsidR="00D8666A" w:rsidRPr="00D8666A">
        <w:rPr>
          <w:i/>
          <w:iCs/>
        </w:rPr>
        <w:t>_</w:t>
      </w:r>
      <w:r w:rsidR="00D8666A">
        <w:rPr>
          <w:i/>
          <w:iCs/>
          <w:lang w:val="en-US"/>
        </w:rPr>
        <w:t>list</w:t>
      </w:r>
      <w:r w:rsidR="00D8666A" w:rsidRPr="00D8666A">
        <w:rPr>
          <w:i/>
          <w:iCs/>
        </w:rPr>
        <w:t xml:space="preserve"> </w:t>
      </w:r>
      <w:r w:rsidR="00D8666A">
        <w:rPr>
          <w:i/>
          <w:iCs/>
          <w:lang w:val="en-US"/>
        </w:rPr>
        <w:t>exp</w:t>
      </w:r>
      <w:r w:rsidR="00D8666A">
        <w:rPr>
          <w:i/>
          <w:iCs/>
        </w:rPr>
        <w:t xml:space="preserve"> </w:t>
      </w:r>
      <w:r w:rsidR="00D8666A">
        <w:t>уже было создано, то его повторное объ</w:t>
      </w:r>
      <w:r w:rsidR="002733C5">
        <w:t>я</w:t>
      </w:r>
      <w:r w:rsidR="00D8666A">
        <w:t xml:space="preserve">вление </w:t>
      </w:r>
      <w:r w:rsidR="002733C5">
        <w:t xml:space="preserve">создает количество </w:t>
      </w:r>
      <w:r w:rsidR="002733C5">
        <w:rPr>
          <w:lang w:val="en-US"/>
        </w:rPr>
        <w:t>shift</w:t>
      </w:r>
      <w:r w:rsidR="002733C5" w:rsidRPr="002733C5">
        <w:t>/</w:t>
      </w:r>
      <w:r w:rsidR="002733C5">
        <w:rPr>
          <w:lang w:val="en-US"/>
        </w:rPr>
        <w:t>reduce</w:t>
      </w:r>
      <w:r w:rsidR="002733C5">
        <w:t xml:space="preserve"> равное количеству </w:t>
      </w:r>
    </w:p>
    <w:p w14:paraId="4D398F55" w14:textId="77777777" w:rsidR="00A962FA" w:rsidRPr="00990621" w:rsidRDefault="00A962FA" w:rsidP="00F34483">
      <w:pPr>
        <w:spacing w:line="360" w:lineRule="auto"/>
        <w:rPr>
          <w:b/>
          <w:bCs/>
        </w:rPr>
      </w:pPr>
    </w:p>
    <w:p w14:paraId="41059871" w14:textId="1561DB30" w:rsidR="00213F03" w:rsidRDefault="002733C5" w:rsidP="00213F03">
      <w:pPr>
        <w:pStyle w:val="11"/>
        <w:numPr>
          <w:ilvl w:val="0"/>
          <w:numId w:val="1"/>
        </w:numPr>
        <w:spacing w:line="360" w:lineRule="auto"/>
      </w:pPr>
      <w:bookmarkStart w:id="22" w:name="_Toc70417598"/>
      <w:r>
        <w:t>Тестирование</w:t>
      </w:r>
      <w:bookmarkEnd w:id="22"/>
    </w:p>
    <w:p w14:paraId="14B00D94" w14:textId="6DA6DC2D" w:rsidR="00213F03" w:rsidRDefault="009A0C28" w:rsidP="00F34483">
      <w:pPr>
        <w:spacing w:line="360" w:lineRule="auto"/>
        <w:rPr>
          <w:b/>
          <w:bCs/>
        </w:rPr>
      </w:pPr>
      <w:r>
        <w:t>Для облегчения поиска правил, при описании которых были допущены ошибки</w:t>
      </w:r>
      <w:r w:rsidR="00B743B3">
        <w:t>,</w:t>
      </w:r>
      <w:r>
        <w:t xml:space="preserve"> использовались следующие методы отладки:</w:t>
      </w:r>
    </w:p>
    <w:p w14:paraId="5AC17E94" w14:textId="5CC746B4" w:rsidR="009A0C28" w:rsidRPr="00F34483" w:rsidRDefault="009A0C28" w:rsidP="00F34483">
      <w:pPr>
        <w:pStyle w:val="af0"/>
        <w:numPr>
          <w:ilvl w:val="0"/>
          <w:numId w:val="9"/>
        </w:numPr>
        <w:spacing w:line="360" w:lineRule="auto"/>
        <w:rPr>
          <w:b/>
          <w:bCs/>
        </w:rPr>
      </w:pPr>
      <w:r>
        <w:t xml:space="preserve">Встроенные в </w:t>
      </w:r>
      <w:r w:rsidRPr="00F34483">
        <w:rPr>
          <w:lang w:val="en-US"/>
        </w:rPr>
        <w:t>lex</w:t>
      </w:r>
      <w:r w:rsidRPr="009A0C28">
        <w:t xml:space="preserve"> </w:t>
      </w:r>
      <w:r>
        <w:t xml:space="preserve">и </w:t>
      </w:r>
      <w:r w:rsidRPr="00F34483">
        <w:rPr>
          <w:lang w:val="en-US"/>
        </w:rPr>
        <w:t>bison</w:t>
      </w:r>
      <w:r w:rsidRPr="009A0C28">
        <w:t xml:space="preserve"> </w:t>
      </w:r>
      <w:r>
        <w:t xml:space="preserve">методы отладки, показывающие текущее состояние анализатора – </w:t>
      </w:r>
      <w:proofErr w:type="gramStart"/>
      <w:r>
        <w:t>считанный</w:t>
      </w:r>
      <w:proofErr w:type="gramEnd"/>
      <w:r>
        <w:t xml:space="preserve"> </w:t>
      </w:r>
      <w:proofErr w:type="spellStart"/>
      <w:r>
        <w:t>токен</w:t>
      </w:r>
      <w:proofErr w:type="spellEnd"/>
      <w:r>
        <w:t xml:space="preserve">, обрабатываемое правило, </w:t>
      </w:r>
      <w:proofErr w:type="spellStart"/>
      <w:r>
        <w:t>стэк</w:t>
      </w:r>
      <w:proofErr w:type="spellEnd"/>
      <w:r>
        <w:t xml:space="preserve"> с состояниями</w:t>
      </w:r>
      <w:r w:rsidR="003B3963">
        <w:t xml:space="preserve">. Включение макроса </w:t>
      </w:r>
      <w:r w:rsidR="003B3963" w:rsidRPr="00F34483">
        <w:rPr>
          <w:lang w:val="en-US"/>
        </w:rPr>
        <w:t>YYDEBUG</w:t>
      </w:r>
      <w:r w:rsidR="003B3963" w:rsidRPr="00611A65">
        <w:t>_</w:t>
      </w:r>
      <w:r w:rsidR="003B3963" w:rsidRPr="00F34483">
        <w:rPr>
          <w:lang w:val="en-US"/>
        </w:rPr>
        <w:t>VERBOSE</w:t>
      </w:r>
      <w:r w:rsidR="003B3963" w:rsidRPr="00611A65">
        <w:t xml:space="preserve"> </w:t>
      </w:r>
      <w:r w:rsidR="00611A65">
        <w:t>добави</w:t>
      </w:r>
      <w:r w:rsidR="009F1D85">
        <w:t>ло</w:t>
      </w:r>
      <w:r w:rsidR="00611A65">
        <w:t xml:space="preserve"> </w:t>
      </w:r>
      <w:proofErr w:type="spellStart"/>
      <w:r w:rsidR="00611A65">
        <w:t>автогенерируемый</w:t>
      </w:r>
      <w:proofErr w:type="spellEnd"/>
      <w:r w:rsidR="00611A65">
        <w:t xml:space="preserve"> вывод лексических ошибок;</w:t>
      </w:r>
    </w:p>
    <w:p w14:paraId="724D8CBF" w14:textId="06C75B64" w:rsidR="009A0C28" w:rsidRPr="00F34483" w:rsidRDefault="009A0C28" w:rsidP="00F34483">
      <w:pPr>
        <w:pStyle w:val="af0"/>
        <w:numPr>
          <w:ilvl w:val="0"/>
          <w:numId w:val="9"/>
        </w:numPr>
        <w:spacing w:line="360" w:lineRule="auto"/>
        <w:rPr>
          <w:b/>
          <w:bCs/>
        </w:rPr>
      </w:pPr>
      <w:r>
        <w:t>Для определения позиции символа</w:t>
      </w:r>
      <w:r w:rsidR="002C0BD7">
        <w:t>,</w:t>
      </w:r>
      <w:r>
        <w:t xml:space="preserve"> вызвавшего ошибку работы анализатора с точностью </w:t>
      </w:r>
      <w:r w:rsidR="00611A65">
        <w:t xml:space="preserve">до </w:t>
      </w:r>
      <w:r w:rsidR="00763A57">
        <w:t>столбца в строке</w:t>
      </w:r>
      <w:r w:rsidR="00611A65">
        <w:t>,</w:t>
      </w:r>
      <w:r>
        <w:t xml:space="preserve"> использовался модуль </w:t>
      </w:r>
      <w:proofErr w:type="spellStart"/>
      <w:r w:rsidRPr="00F34483">
        <w:rPr>
          <w:lang w:val="en-US"/>
        </w:rPr>
        <w:t>yyloc</w:t>
      </w:r>
      <w:proofErr w:type="spellEnd"/>
      <w:r>
        <w:t xml:space="preserve">, чей функционал был расширен, чтобы получать информацию </w:t>
      </w:r>
      <w:r w:rsidR="00DB4EDE">
        <w:t>не только о строке, но и о столбце</w:t>
      </w:r>
      <w:r w:rsidR="001832D9">
        <w:t xml:space="preserve"> (рисунок 1)</w:t>
      </w:r>
      <w:r w:rsidR="001C3081" w:rsidRPr="001C3081">
        <w:t>;</w:t>
      </w:r>
    </w:p>
    <w:p w14:paraId="0DB5473B" w14:textId="76CFAC29" w:rsidR="001C3081" w:rsidRPr="00F34483" w:rsidRDefault="001C3081" w:rsidP="00F34483">
      <w:pPr>
        <w:pStyle w:val="af0"/>
        <w:numPr>
          <w:ilvl w:val="0"/>
          <w:numId w:val="9"/>
        </w:numPr>
        <w:spacing w:line="360" w:lineRule="auto"/>
        <w:rPr>
          <w:b/>
          <w:bCs/>
        </w:rPr>
      </w:pPr>
      <w:r>
        <w:t xml:space="preserve">Вывод дополнительной информации о работе анализатора, содержащей в себе порядок применённых им правил (рисунок </w:t>
      </w:r>
      <w:r w:rsidR="001832D9">
        <w:t>2</w:t>
      </w:r>
      <w:r>
        <w:t>).</w:t>
      </w:r>
    </w:p>
    <w:p w14:paraId="7F426531" w14:textId="4F5953CB" w:rsidR="001C3081" w:rsidRDefault="001C3081" w:rsidP="00F34483"/>
    <w:p w14:paraId="2C838275" w14:textId="77777777" w:rsidR="007805AB" w:rsidRDefault="007805AB" w:rsidP="007805AB">
      <w:pPr>
        <w:ind w:firstLine="0"/>
        <w:jc w:val="center"/>
      </w:pPr>
      <w:r>
        <w:rPr>
          <w:noProof/>
          <w:lang w:eastAsia="ru-RU"/>
        </w:rPr>
        <w:drawing>
          <wp:inline distT="0" distB="0" distL="0" distR="0" wp14:anchorId="7EC57AD4" wp14:editId="7906151E">
            <wp:extent cx="4686300"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686300" cy="1104900"/>
                    </a:xfrm>
                    <a:prstGeom prst="rect">
                      <a:avLst/>
                    </a:prstGeom>
                  </pic:spPr>
                </pic:pic>
              </a:graphicData>
            </a:graphic>
          </wp:inline>
        </w:drawing>
      </w:r>
    </w:p>
    <w:p w14:paraId="30F0756E" w14:textId="796514B5" w:rsidR="007805AB" w:rsidRPr="007805AB" w:rsidRDefault="007805AB" w:rsidP="007805AB">
      <w:pPr>
        <w:ind w:firstLine="0"/>
        <w:jc w:val="center"/>
      </w:pPr>
      <w:r>
        <w:t xml:space="preserve">Рисунок 1 – вывод строки и столбца модулем </w:t>
      </w:r>
      <w:proofErr w:type="spellStart"/>
      <w:r>
        <w:rPr>
          <w:lang w:val="en-US"/>
        </w:rPr>
        <w:t>yyloc</w:t>
      </w:r>
      <w:proofErr w:type="spellEnd"/>
    </w:p>
    <w:p w14:paraId="09235BC0" w14:textId="77777777" w:rsidR="007805AB" w:rsidRDefault="007805AB" w:rsidP="00F34483"/>
    <w:p w14:paraId="40A66386" w14:textId="46698083" w:rsidR="001C3081" w:rsidRDefault="001C3081" w:rsidP="00F34483">
      <w:pPr>
        <w:jc w:val="center"/>
      </w:pPr>
      <w:r>
        <w:rPr>
          <w:noProof/>
          <w:lang w:eastAsia="ru-RU"/>
        </w:rPr>
        <w:lastRenderedPageBreak/>
        <w:drawing>
          <wp:inline distT="0" distB="0" distL="0" distR="0" wp14:anchorId="7E6B76D6" wp14:editId="4C4677AA">
            <wp:extent cx="46863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4686300" cy="1828800"/>
                    </a:xfrm>
                    <a:prstGeom prst="rect">
                      <a:avLst/>
                    </a:prstGeom>
                  </pic:spPr>
                </pic:pic>
              </a:graphicData>
            </a:graphic>
          </wp:inline>
        </w:drawing>
      </w:r>
    </w:p>
    <w:p w14:paraId="5873ED91" w14:textId="3411F5EC" w:rsidR="001C3081" w:rsidRPr="009A0C28" w:rsidRDefault="001C3081" w:rsidP="00F34483">
      <w:pPr>
        <w:rPr>
          <w:b/>
          <w:bCs/>
        </w:rPr>
      </w:pPr>
      <w:r>
        <w:t xml:space="preserve">Рисунок </w:t>
      </w:r>
      <w:r w:rsidR="001832D9">
        <w:t>2</w:t>
      </w:r>
      <w:r>
        <w:t xml:space="preserve"> – пример вывода дополнительной отладочной информации</w:t>
      </w:r>
    </w:p>
    <w:p w14:paraId="3428E8A2" w14:textId="3EA26E4F" w:rsidR="00212FB7" w:rsidRDefault="00212FB7" w:rsidP="00CC7723"/>
    <w:p w14:paraId="31859B27" w14:textId="55BE331E" w:rsidR="00D55F1C" w:rsidRDefault="00C2131F" w:rsidP="005E4E66">
      <w:pPr>
        <w:spacing w:line="360" w:lineRule="auto"/>
      </w:pPr>
      <w:r>
        <w:t>В процессе выполнения работы наибольшую эффективность при отладке показал</w:t>
      </w:r>
      <w:r w:rsidR="001832D9">
        <w:t xml:space="preserve">о совместное использование </w:t>
      </w:r>
      <w:proofErr w:type="spellStart"/>
      <w:r w:rsidR="001832D9">
        <w:rPr>
          <w:lang w:val="en-US"/>
        </w:rPr>
        <w:t>yyloc</w:t>
      </w:r>
      <w:proofErr w:type="spellEnd"/>
      <w:r w:rsidR="001832D9" w:rsidRPr="001832D9">
        <w:t xml:space="preserve"> </w:t>
      </w:r>
      <w:r w:rsidR="001832D9">
        <w:t>и вывода дополнительной отладочной информации</w:t>
      </w:r>
      <w:r w:rsidR="00A613A4">
        <w:t>.</w:t>
      </w:r>
      <w:r w:rsidR="007805AB">
        <w:t xml:space="preserve"> Такой способ отладки позволял за наименьший промежуток времени локализовать ошибку и внести изменения в анализ</w:t>
      </w:r>
      <w:r w:rsidR="00E41207">
        <w:t>ат</w:t>
      </w:r>
      <w:r w:rsidR="007805AB">
        <w:t>ор языка.</w:t>
      </w:r>
    </w:p>
    <w:p w14:paraId="11E10525" w14:textId="561ACEA2" w:rsidR="0064775B" w:rsidRPr="0064775B" w:rsidRDefault="0064775B" w:rsidP="005E4E66">
      <w:pPr>
        <w:spacing w:line="360" w:lineRule="auto"/>
      </w:pPr>
      <w:r>
        <w:t xml:space="preserve">В качестве тестов были использованы официальные тесты с сайта </w:t>
      </w:r>
      <w:proofErr w:type="spellStart"/>
      <w:r>
        <w:rPr>
          <w:lang w:val="en-US"/>
        </w:rPr>
        <w:t>Lua</w:t>
      </w:r>
      <w:proofErr w:type="spellEnd"/>
      <w:r w:rsidR="00434910">
        <w:t xml:space="preserve"> и некоторые проекты с </w:t>
      </w:r>
      <w:proofErr w:type="spellStart"/>
      <w:r w:rsidR="00434910">
        <w:rPr>
          <w:lang w:val="en-US"/>
        </w:rPr>
        <w:t>github</w:t>
      </w:r>
      <w:proofErr w:type="spellEnd"/>
      <w:r w:rsidR="00434910">
        <w:t xml:space="preserve">. </w:t>
      </w:r>
    </w:p>
    <w:p w14:paraId="1F6C05ED" w14:textId="0A854D85" w:rsidR="00083E82" w:rsidRPr="0064775B" w:rsidRDefault="00A962FA" w:rsidP="0057274E">
      <w:pPr>
        <w:spacing w:line="360" w:lineRule="auto"/>
        <w:ind w:firstLine="0"/>
      </w:pPr>
      <w:r>
        <w:tab/>
      </w:r>
    </w:p>
    <w:p w14:paraId="6BA9B6FF" w14:textId="77777777" w:rsidR="0071746C" w:rsidRPr="0071746C" w:rsidRDefault="0071746C" w:rsidP="00710FEA">
      <w:pPr>
        <w:pStyle w:val="11"/>
        <w:numPr>
          <w:ilvl w:val="0"/>
          <w:numId w:val="1"/>
        </w:numPr>
        <w:spacing w:line="360" w:lineRule="auto"/>
      </w:pPr>
      <w:bookmarkStart w:id="23" w:name="_Toc69903026"/>
      <w:bookmarkStart w:id="24" w:name="_Toc70417599"/>
      <w:r>
        <w:t>ВЫВОД</w:t>
      </w:r>
      <w:bookmarkEnd w:id="23"/>
      <w:bookmarkEnd w:id="24"/>
    </w:p>
    <w:p w14:paraId="15AAD09F" w14:textId="736B2B78" w:rsidR="005E1785" w:rsidRPr="00D81BA3" w:rsidRDefault="00925AD7" w:rsidP="00432BF9">
      <w:pPr>
        <w:spacing w:line="360" w:lineRule="auto"/>
      </w:pPr>
      <w:r>
        <w:t xml:space="preserve">В </w:t>
      </w:r>
      <w:r w:rsidRPr="00CC7723">
        <w:t xml:space="preserve">ходе выполнения данной курсовой работы были реализованы грамматики языка программирования </w:t>
      </w:r>
      <w:proofErr w:type="spellStart"/>
      <w:r w:rsidR="00BC027F" w:rsidRPr="00CC7723">
        <w:t>Lua</w:t>
      </w:r>
      <w:proofErr w:type="spellEnd"/>
      <w:r w:rsidR="00BC027F" w:rsidRPr="00CC7723">
        <w:t xml:space="preserve"> ver.5.4</w:t>
      </w:r>
      <w:r w:rsidR="00E439FA" w:rsidRPr="00CC7723">
        <w:t xml:space="preserve">. </w:t>
      </w:r>
      <w:r w:rsidR="00CB725E" w:rsidRPr="00CC7723">
        <w:t xml:space="preserve">Были изучены новые возможности </w:t>
      </w:r>
      <w:proofErr w:type="spellStart"/>
      <w:r w:rsidR="00CB725E" w:rsidRPr="00CC7723">
        <w:t>Flex</w:t>
      </w:r>
      <w:proofErr w:type="spellEnd"/>
      <w:r w:rsidR="00CB725E" w:rsidRPr="00CC7723">
        <w:t xml:space="preserve">. Например, </w:t>
      </w:r>
      <w:r w:rsidR="00CA4B90" w:rsidRPr="00CC7723">
        <w:t xml:space="preserve">такое понятие, как </w:t>
      </w:r>
      <w:r w:rsidR="00C0558E" w:rsidRPr="00CC7723">
        <w:t>сокращения</w:t>
      </w:r>
      <w:r w:rsidR="00CA4B90" w:rsidRPr="00CC7723">
        <w:t>. Можно задать регулярное выражени</w:t>
      </w:r>
      <w:r w:rsidR="00C0558E" w:rsidRPr="00CC7723">
        <w:t>е, назвать его и в правилах обращаться к нему по имени. Это особенно полезно, если регулярное выражение встречается в</w:t>
      </w:r>
      <w:r w:rsidR="00C0558E" w:rsidRPr="00337A8D">
        <w:t xml:space="preserve"> нескольких правилах.</w:t>
      </w:r>
      <w:r w:rsidR="00CB725E" w:rsidRPr="00337A8D">
        <w:t xml:space="preserve"> </w:t>
      </w:r>
      <w:proofErr w:type="spellStart"/>
      <w:r w:rsidR="0098211D" w:rsidRPr="00337A8D">
        <w:t>Bison</w:t>
      </w:r>
      <w:proofErr w:type="spellEnd"/>
      <w:r w:rsidR="0098211D" w:rsidRPr="00337A8D">
        <w:t xml:space="preserve"> и </w:t>
      </w:r>
      <w:proofErr w:type="spellStart"/>
      <w:r w:rsidR="00BC027F" w:rsidRPr="00337A8D">
        <w:t>F</w:t>
      </w:r>
      <w:r w:rsidR="0098211D" w:rsidRPr="00337A8D">
        <w:t>lex</w:t>
      </w:r>
      <w:proofErr w:type="spellEnd"/>
      <w:r w:rsidR="0098211D" w:rsidRPr="00337A8D">
        <w:t xml:space="preserve"> существенно облегчают написание </w:t>
      </w:r>
      <w:proofErr w:type="spellStart"/>
      <w:r w:rsidR="0098211D" w:rsidRPr="00337A8D">
        <w:t>парсера</w:t>
      </w:r>
      <w:proofErr w:type="spellEnd"/>
      <w:r w:rsidR="0098211D" w:rsidRPr="00337A8D">
        <w:t xml:space="preserve"> языка программирования, однако данные средства не являются достаточными. Например, </w:t>
      </w:r>
      <w:proofErr w:type="spellStart"/>
      <w:r w:rsidR="0098211D" w:rsidRPr="00337A8D">
        <w:t>flex</w:t>
      </w:r>
      <w:proofErr w:type="spellEnd"/>
      <w:r w:rsidR="0098211D" w:rsidRPr="00337A8D">
        <w:t xml:space="preserve"> не поддерживает </w:t>
      </w:r>
      <w:r w:rsidR="00BC027F" w:rsidRPr="00337A8D">
        <w:t>рекурсивные регулярные выражения, хотя подобные конструкции</w:t>
      </w:r>
      <w:r w:rsidR="00BC027F">
        <w:t xml:space="preserve"> </w:t>
      </w:r>
      <w:r w:rsidR="005E4E66">
        <w:t>используются</w:t>
      </w:r>
      <w:r w:rsidR="00BC027F">
        <w:t xml:space="preserve"> в языке </w:t>
      </w:r>
      <w:r w:rsidR="00BC027F">
        <w:rPr>
          <w:lang w:val="en-US"/>
        </w:rPr>
        <w:t>Lua</w:t>
      </w:r>
      <w:r w:rsidR="00C0558E">
        <w:t>.</w:t>
      </w:r>
      <w:r w:rsidR="00D81BA3">
        <w:t xml:space="preserve"> </w:t>
      </w:r>
      <w:r w:rsidR="00D81BA3" w:rsidRPr="00B410C0">
        <w:rPr>
          <w:highlight w:val="red"/>
        </w:rPr>
        <w:t xml:space="preserve">Средства </w:t>
      </w:r>
      <w:r w:rsidR="00D81BA3" w:rsidRPr="00B410C0">
        <w:rPr>
          <w:highlight w:val="red"/>
          <w:lang w:val="en-US"/>
        </w:rPr>
        <w:t>Bison</w:t>
      </w:r>
      <w:r w:rsidR="00D81BA3" w:rsidRPr="00B410C0">
        <w:rPr>
          <w:highlight w:val="red"/>
        </w:rPr>
        <w:t xml:space="preserve"> и </w:t>
      </w:r>
      <w:r w:rsidR="00D81BA3" w:rsidRPr="00B410C0">
        <w:rPr>
          <w:highlight w:val="red"/>
          <w:lang w:val="en-US"/>
        </w:rPr>
        <w:t>Flex</w:t>
      </w:r>
      <w:r w:rsidR="00D81BA3" w:rsidRPr="00B410C0">
        <w:rPr>
          <w:highlight w:val="red"/>
        </w:rPr>
        <w:t xml:space="preserve"> способны существенно облегчить написание простого анализатора, но написание анализатора с учетом контекста </w:t>
      </w:r>
      <w:r w:rsidR="00D3557A" w:rsidRPr="00B410C0">
        <w:rPr>
          <w:highlight w:val="red"/>
        </w:rPr>
        <w:t>куда более сложная задача, для которой использование этих средств не так удобно.</w:t>
      </w:r>
      <w:r w:rsidR="00D3557A">
        <w:t xml:space="preserve"> </w:t>
      </w:r>
    </w:p>
    <w:sectPr w:rsidR="005E1785" w:rsidRPr="00D81BA3" w:rsidSect="00DB10B8">
      <w:foot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32DC7" w14:textId="77777777" w:rsidR="00775BCA" w:rsidRDefault="00775BCA" w:rsidP="00DB10B8">
      <w:r>
        <w:separator/>
      </w:r>
    </w:p>
  </w:endnote>
  <w:endnote w:type="continuationSeparator" w:id="0">
    <w:p w14:paraId="0FD8C64B" w14:textId="77777777" w:rsidR="00775BCA" w:rsidRDefault="00775BCA"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B410C0">
          <w:rPr>
            <w:noProof/>
          </w:rPr>
          <w:t>5</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10F460" w14:textId="77777777" w:rsidR="00775BCA" w:rsidRDefault="00775BCA" w:rsidP="00DB10B8">
      <w:r>
        <w:separator/>
      </w:r>
    </w:p>
  </w:footnote>
  <w:footnote w:type="continuationSeparator" w:id="0">
    <w:p w14:paraId="5B580CF8" w14:textId="77777777" w:rsidR="00775BCA" w:rsidRDefault="00775BCA" w:rsidP="00DB1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3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11B6E22"/>
    <w:multiLevelType w:val="hybridMultilevel"/>
    <w:tmpl w:val="A13CEE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9F72EBB"/>
    <w:multiLevelType w:val="hybridMultilevel"/>
    <w:tmpl w:val="E0547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5F923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2146EA"/>
    <w:multiLevelType w:val="hybridMultilevel"/>
    <w:tmpl w:val="7BF4C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9"/>
  </w:num>
  <w:num w:numId="4">
    <w:abstractNumId w:val="2"/>
  </w:num>
  <w:num w:numId="5">
    <w:abstractNumId w:val="7"/>
  </w:num>
  <w:num w:numId="6">
    <w:abstractNumId w:val="4"/>
  </w:num>
  <w:num w:numId="7">
    <w:abstractNumId w:val="0"/>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73F"/>
    <w:rsid w:val="00025AAB"/>
    <w:rsid w:val="00032544"/>
    <w:rsid w:val="0003566D"/>
    <w:rsid w:val="00037D59"/>
    <w:rsid w:val="00083E82"/>
    <w:rsid w:val="000B35EA"/>
    <w:rsid w:val="000C2A45"/>
    <w:rsid w:val="000E7CF6"/>
    <w:rsid w:val="000F10DF"/>
    <w:rsid w:val="00134950"/>
    <w:rsid w:val="0015765C"/>
    <w:rsid w:val="001815C1"/>
    <w:rsid w:val="001832D9"/>
    <w:rsid w:val="00186B4C"/>
    <w:rsid w:val="0019138C"/>
    <w:rsid w:val="001A28BD"/>
    <w:rsid w:val="001C122E"/>
    <w:rsid w:val="001C3081"/>
    <w:rsid w:val="001D0353"/>
    <w:rsid w:val="001D5A96"/>
    <w:rsid w:val="00205152"/>
    <w:rsid w:val="00212FB7"/>
    <w:rsid w:val="00213F03"/>
    <w:rsid w:val="002168B0"/>
    <w:rsid w:val="00263194"/>
    <w:rsid w:val="00267042"/>
    <w:rsid w:val="002733C5"/>
    <w:rsid w:val="00283C1A"/>
    <w:rsid w:val="002842CF"/>
    <w:rsid w:val="002B2D31"/>
    <w:rsid w:val="002C0BD7"/>
    <w:rsid w:val="002D505C"/>
    <w:rsid w:val="002F079F"/>
    <w:rsid w:val="002F63B4"/>
    <w:rsid w:val="00311E36"/>
    <w:rsid w:val="00315A0F"/>
    <w:rsid w:val="00337A8D"/>
    <w:rsid w:val="00343558"/>
    <w:rsid w:val="00353745"/>
    <w:rsid w:val="0037453C"/>
    <w:rsid w:val="00385588"/>
    <w:rsid w:val="003A1BE7"/>
    <w:rsid w:val="003A26A2"/>
    <w:rsid w:val="003A60AD"/>
    <w:rsid w:val="003B3963"/>
    <w:rsid w:val="003B44B3"/>
    <w:rsid w:val="003D39C9"/>
    <w:rsid w:val="003D4F33"/>
    <w:rsid w:val="00412763"/>
    <w:rsid w:val="00432BF9"/>
    <w:rsid w:val="004332E7"/>
    <w:rsid w:val="00434910"/>
    <w:rsid w:val="00450DC7"/>
    <w:rsid w:val="004606C2"/>
    <w:rsid w:val="0046233B"/>
    <w:rsid w:val="00476922"/>
    <w:rsid w:val="004B0C70"/>
    <w:rsid w:val="004C332C"/>
    <w:rsid w:val="004C4E47"/>
    <w:rsid w:val="004E5D41"/>
    <w:rsid w:val="004F4DBC"/>
    <w:rsid w:val="00514167"/>
    <w:rsid w:val="0057274E"/>
    <w:rsid w:val="0058259A"/>
    <w:rsid w:val="00591BCE"/>
    <w:rsid w:val="00595054"/>
    <w:rsid w:val="005A2255"/>
    <w:rsid w:val="005D0BCA"/>
    <w:rsid w:val="005E1785"/>
    <w:rsid w:val="005E4E66"/>
    <w:rsid w:val="006047CD"/>
    <w:rsid w:val="00611A65"/>
    <w:rsid w:val="006122A0"/>
    <w:rsid w:val="006123FB"/>
    <w:rsid w:val="00615417"/>
    <w:rsid w:val="00642758"/>
    <w:rsid w:val="00646965"/>
    <w:rsid w:val="0064775B"/>
    <w:rsid w:val="006531A0"/>
    <w:rsid w:val="0066056A"/>
    <w:rsid w:val="00690D08"/>
    <w:rsid w:val="00691C9C"/>
    <w:rsid w:val="006A70DB"/>
    <w:rsid w:val="006B582F"/>
    <w:rsid w:val="006E3A3D"/>
    <w:rsid w:val="007057B1"/>
    <w:rsid w:val="00710FEA"/>
    <w:rsid w:val="0071746C"/>
    <w:rsid w:val="00731372"/>
    <w:rsid w:val="00744C2C"/>
    <w:rsid w:val="00745FC7"/>
    <w:rsid w:val="00754542"/>
    <w:rsid w:val="00763A57"/>
    <w:rsid w:val="00775BCA"/>
    <w:rsid w:val="007805AB"/>
    <w:rsid w:val="0078486F"/>
    <w:rsid w:val="00785A0B"/>
    <w:rsid w:val="007B02D1"/>
    <w:rsid w:val="007B6318"/>
    <w:rsid w:val="007C7CB0"/>
    <w:rsid w:val="00801AC8"/>
    <w:rsid w:val="00804F01"/>
    <w:rsid w:val="00813334"/>
    <w:rsid w:val="0081373F"/>
    <w:rsid w:val="0087732D"/>
    <w:rsid w:val="00880170"/>
    <w:rsid w:val="008C199D"/>
    <w:rsid w:val="008E1F49"/>
    <w:rsid w:val="00901B38"/>
    <w:rsid w:val="00916602"/>
    <w:rsid w:val="00925AD7"/>
    <w:rsid w:val="00940D8A"/>
    <w:rsid w:val="009418B3"/>
    <w:rsid w:val="009576A9"/>
    <w:rsid w:val="00974269"/>
    <w:rsid w:val="0098211D"/>
    <w:rsid w:val="00990621"/>
    <w:rsid w:val="009A0C28"/>
    <w:rsid w:val="009A3728"/>
    <w:rsid w:val="009E25AB"/>
    <w:rsid w:val="009F1D85"/>
    <w:rsid w:val="009F5D28"/>
    <w:rsid w:val="00A613A4"/>
    <w:rsid w:val="00A73254"/>
    <w:rsid w:val="00A74FC4"/>
    <w:rsid w:val="00A84B7B"/>
    <w:rsid w:val="00A962FA"/>
    <w:rsid w:val="00AB5052"/>
    <w:rsid w:val="00AD1640"/>
    <w:rsid w:val="00AD4169"/>
    <w:rsid w:val="00AE06C9"/>
    <w:rsid w:val="00AF6B5D"/>
    <w:rsid w:val="00B051E2"/>
    <w:rsid w:val="00B05B74"/>
    <w:rsid w:val="00B31518"/>
    <w:rsid w:val="00B34158"/>
    <w:rsid w:val="00B410C0"/>
    <w:rsid w:val="00B5705F"/>
    <w:rsid w:val="00B6576B"/>
    <w:rsid w:val="00B6628C"/>
    <w:rsid w:val="00B743B3"/>
    <w:rsid w:val="00BB336D"/>
    <w:rsid w:val="00BC027F"/>
    <w:rsid w:val="00BC3527"/>
    <w:rsid w:val="00BF4C49"/>
    <w:rsid w:val="00C0558E"/>
    <w:rsid w:val="00C2131F"/>
    <w:rsid w:val="00C42B86"/>
    <w:rsid w:val="00C45674"/>
    <w:rsid w:val="00C53140"/>
    <w:rsid w:val="00C56711"/>
    <w:rsid w:val="00C658CB"/>
    <w:rsid w:val="00C942B1"/>
    <w:rsid w:val="00CA0F71"/>
    <w:rsid w:val="00CA4B90"/>
    <w:rsid w:val="00CB725E"/>
    <w:rsid w:val="00CC7723"/>
    <w:rsid w:val="00CD5CD1"/>
    <w:rsid w:val="00CE05D8"/>
    <w:rsid w:val="00CF40C9"/>
    <w:rsid w:val="00D2748B"/>
    <w:rsid w:val="00D3557A"/>
    <w:rsid w:val="00D419D8"/>
    <w:rsid w:val="00D529CC"/>
    <w:rsid w:val="00D55F1C"/>
    <w:rsid w:val="00D700C9"/>
    <w:rsid w:val="00D81BA3"/>
    <w:rsid w:val="00D8666A"/>
    <w:rsid w:val="00D97A6F"/>
    <w:rsid w:val="00DA42A8"/>
    <w:rsid w:val="00DB05CA"/>
    <w:rsid w:val="00DB0EAD"/>
    <w:rsid w:val="00DB10B8"/>
    <w:rsid w:val="00DB4EDE"/>
    <w:rsid w:val="00DE3103"/>
    <w:rsid w:val="00DF6DBE"/>
    <w:rsid w:val="00E03C4D"/>
    <w:rsid w:val="00E157F6"/>
    <w:rsid w:val="00E241E6"/>
    <w:rsid w:val="00E41207"/>
    <w:rsid w:val="00E439FA"/>
    <w:rsid w:val="00E75A49"/>
    <w:rsid w:val="00EC5746"/>
    <w:rsid w:val="00EE2EE8"/>
    <w:rsid w:val="00F023B6"/>
    <w:rsid w:val="00F22255"/>
    <w:rsid w:val="00F34483"/>
    <w:rsid w:val="00F36649"/>
    <w:rsid w:val="00F54C94"/>
    <w:rsid w:val="00F74903"/>
    <w:rsid w:val="00F82317"/>
    <w:rsid w:val="00FA0023"/>
    <w:rsid w:val="00FB1543"/>
    <w:rsid w:val="00FB4C96"/>
    <w:rsid w:val="00FE767F"/>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before="120"/>
      <w:jc w:val="left"/>
    </w:pPr>
    <w:rPr>
      <w:rFonts w:asciiTheme="minorHAnsi" w:hAnsiTheme="minorHAnsi" w:cstheme="minorHAnsi"/>
      <w:b/>
      <w:bCs/>
      <w:i/>
      <w:iCs/>
      <w:sz w:val="24"/>
      <w:szCs w:val="24"/>
    </w:r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 w:type="paragraph" w:styleId="23">
    <w:name w:val="toc 2"/>
    <w:basedOn w:val="a"/>
    <w:next w:val="a"/>
    <w:autoRedefine/>
    <w:uiPriority w:val="39"/>
    <w:semiHidden/>
    <w:unhideWhenUsed/>
    <w:rsid w:val="00990621"/>
    <w:pPr>
      <w:spacing w:before="120"/>
      <w:ind w:left="280"/>
      <w:jc w:val="left"/>
    </w:pPr>
    <w:rPr>
      <w:rFonts w:asciiTheme="minorHAnsi" w:hAnsiTheme="minorHAnsi" w:cstheme="minorHAnsi"/>
      <w:b/>
      <w:bCs/>
      <w:sz w:val="22"/>
    </w:rPr>
  </w:style>
  <w:style w:type="paragraph" w:styleId="3">
    <w:name w:val="toc 3"/>
    <w:basedOn w:val="a"/>
    <w:next w:val="a"/>
    <w:autoRedefine/>
    <w:uiPriority w:val="39"/>
    <w:semiHidden/>
    <w:unhideWhenUsed/>
    <w:rsid w:val="00990621"/>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990621"/>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990621"/>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990621"/>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990621"/>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990621"/>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990621"/>
    <w:pPr>
      <w:ind w:left="2240"/>
      <w:jc w:val="left"/>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before="120"/>
      <w:jc w:val="left"/>
    </w:pPr>
    <w:rPr>
      <w:rFonts w:asciiTheme="minorHAnsi" w:hAnsiTheme="minorHAnsi" w:cstheme="minorHAnsi"/>
      <w:b/>
      <w:bCs/>
      <w:i/>
      <w:iCs/>
      <w:sz w:val="24"/>
      <w:szCs w:val="24"/>
    </w:r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 w:type="paragraph" w:styleId="23">
    <w:name w:val="toc 2"/>
    <w:basedOn w:val="a"/>
    <w:next w:val="a"/>
    <w:autoRedefine/>
    <w:uiPriority w:val="39"/>
    <w:semiHidden/>
    <w:unhideWhenUsed/>
    <w:rsid w:val="00990621"/>
    <w:pPr>
      <w:spacing w:before="120"/>
      <w:ind w:left="280"/>
      <w:jc w:val="left"/>
    </w:pPr>
    <w:rPr>
      <w:rFonts w:asciiTheme="minorHAnsi" w:hAnsiTheme="minorHAnsi" w:cstheme="minorHAnsi"/>
      <w:b/>
      <w:bCs/>
      <w:sz w:val="22"/>
    </w:rPr>
  </w:style>
  <w:style w:type="paragraph" w:styleId="3">
    <w:name w:val="toc 3"/>
    <w:basedOn w:val="a"/>
    <w:next w:val="a"/>
    <w:autoRedefine/>
    <w:uiPriority w:val="39"/>
    <w:semiHidden/>
    <w:unhideWhenUsed/>
    <w:rsid w:val="00990621"/>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990621"/>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990621"/>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990621"/>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990621"/>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990621"/>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990621"/>
    <w:pPr>
      <w:ind w:left="224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2F7B-90C0-4B8A-9E26-A0D65F27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1681</Words>
  <Characters>9582</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postnikov777@outlook.com</cp:lastModifiedBy>
  <cp:revision>119</cp:revision>
  <dcterms:created xsi:type="dcterms:W3CDTF">2021-04-16T09:33:00Z</dcterms:created>
  <dcterms:modified xsi:type="dcterms:W3CDTF">2021-04-27T09:15:00Z</dcterms:modified>
</cp:coreProperties>
</file>