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A4E249" w14:textId="77777777" w:rsidR="00D97A6F" w:rsidRDefault="00D97A6F" w:rsidP="0081373F">
      <w:pPr>
        <w:ind w:left="360" w:firstLine="0"/>
        <w:jc w:val="center"/>
        <w:textAlignment w:val="baseline"/>
        <w:rPr>
          <w:sz w:val="24"/>
          <w:szCs w:val="24"/>
        </w:rPr>
      </w:pPr>
      <w:r w:rsidRPr="00D97A6F">
        <w:rPr>
          <w:sz w:val="24"/>
          <w:szCs w:val="24"/>
        </w:rPr>
        <w:t>Министерство науки и высшего образования Российской Федерации</w:t>
      </w:r>
    </w:p>
    <w:p w14:paraId="6689C509" w14:textId="77777777" w:rsid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Санкт-Петербургский политехнический университет Петра Великого</w:t>
      </w:r>
    </w:p>
    <w:p w14:paraId="4E58E527" w14:textId="77777777" w:rsidR="00D97A6F" w:rsidRDefault="00D97A6F" w:rsidP="00D97A6F">
      <w:pPr>
        <w:jc w:val="center"/>
      </w:pPr>
      <w:r>
        <w:t>—</w:t>
      </w:r>
    </w:p>
    <w:p w14:paraId="435BDED0" w14:textId="77777777" w:rsidR="0081373F" w:rsidRPr="0081373F" w:rsidRDefault="0081373F" w:rsidP="0081373F">
      <w:pPr>
        <w:ind w:left="360" w:firstLine="0"/>
        <w:jc w:val="center"/>
        <w:textAlignment w:val="baseline"/>
        <w:rPr>
          <w:rFonts w:eastAsia="Times New Roman" w:cs="Times New Roman"/>
          <w:color w:val="000000"/>
          <w:sz w:val="24"/>
          <w:szCs w:val="24"/>
        </w:rPr>
      </w:pPr>
      <w:r w:rsidRPr="0081373F">
        <w:rPr>
          <w:rFonts w:eastAsia="Times New Roman" w:cs="Times New Roman"/>
          <w:color w:val="000000"/>
          <w:sz w:val="24"/>
          <w:szCs w:val="24"/>
        </w:rPr>
        <w:t>Институт кибербезопасности и защиты информации</w:t>
      </w:r>
    </w:p>
    <w:p w14:paraId="367F9CA4" w14:textId="77777777" w:rsidR="0081373F" w:rsidRPr="00525B64" w:rsidRDefault="0081373F" w:rsidP="0081373F">
      <w:pPr>
        <w:spacing w:after="240"/>
        <w:ind w:left="360" w:firstLine="0"/>
        <w:jc w:val="left"/>
        <w:rPr>
          <w:rFonts w:eastAsia="Times New Roman" w:cs="Times New Roman"/>
          <w:szCs w:val="24"/>
        </w:rPr>
      </w:pP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r>
        <w:rPr>
          <w:rFonts w:eastAsia="Times New Roman" w:cs="Times New Roman"/>
          <w:szCs w:val="24"/>
        </w:rPr>
        <w:br/>
      </w:r>
    </w:p>
    <w:p w14:paraId="58A91991" w14:textId="326588A5" w:rsidR="0081373F" w:rsidRDefault="0081373F" w:rsidP="0081373F">
      <w:pPr>
        <w:ind w:left="360" w:firstLine="0"/>
        <w:jc w:val="center"/>
        <w:rPr>
          <w:rFonts w:eastAsia="Times New Roman" w:cs="Times New Roman"/>
          <w:b/>
          <w:bCs/>
          <w:color w:val="000000"/>
          <w:sz w:val="32"/>
          <w:szCs w:val="32"/>
        </w:rPr>
      </w:pPr>
      <w:r w:rsidRPr="0071746C">
        <w:rPr>
          <w:rFonts w:eastAsia="Times New Roman" w:cs="Times New Roman"/>
          <w:b/>
          <w:bCs/>
          <w:color w:val="000000"/>
          <w:sz w:val="32"/>
          <w:szCs w:val="32"/>
        </w:rPr>
        <w:t>КУРСОВАЯ РАБОТА</w:t>
      </w:r>
    </w:p>
    <w:p w14:paraId="6A46AF48" w14:textId="77777777" w:rsidR="0081373F" w:rsidRPr="00525B64" w:rsidRDefault="0081373F" w:rsidP="0081373F">
      <w:pPr>
        <w:ind w:left="360" w:firstLine="0"/>
        <w:jc w:val="center"/>
        <w:rPr>
          <w:rFonts w:eastAsia="Times New Roman" w:cs="Times New Roman"/>
        </w:rPr>
      </w:pPr>
    </w:p>
    <w:p w14:paraId="34BF54AB" w14:textId="77777777" w:rsidR="00D97A6F" w:rsidRPr="00804F01" w:rsidRDefault="00D97A6F" w:rsidP="0081373F">
      <w:pPr>
        <w:ind w:left="360" w:firstLine="0"/>
        <w:jc w:val="center"/>
        <w:textAlignment w:val="baseline"/>
        <w:rPr>
          <w:b/>
          <w:bCs/>
          <w:color w:val="000000"/>
          <w:szCs w:val="24"/>
        </w:rPr>
      </w:pPr>
      <w:r w:rsidRPr="00D97A6F">
        <w:rPr>
          <w:b/>
          <w:bCs/>
          <w:color w:val="000000"/>
          <w:szCs w:val="24"/>
        </w:rPr>
        <w:t>Ре</w:t>
      </w:r>
      <w:r>
        <w:rPr>
          <w:b/>
          <w:bCs/>
          <w:color w:val="000000"/>
          <w:szCs w:val="24"/>
        </w:rPr>
        <w:t>а</w:t>
      </w:r>
      <w:r w:rsidRPr="00D97A6F">
        <w:rPr>
          <w:b/>
          <w:bCs/>
          <w:color w:val="000000"/>
          <w:szCs w:val="24"/>
        </w:rPr>
        <w:t>лизация грамматики</w:t>
      </w:r>
      <w:r>
        <w:rPr>
          <w:b/>
          <w:bCs/>
          <w:color w:val="000000"/>
          <w:szCs w:val="24"/>
        </w:rPr>
        <w:t xml:space="preserve"> языка программирования </w:t>
      </w:r>
      <w:r>
        <w:rPr>
          <w:b/>
          <w:bCs/>
          <w:color w:val="000000"/>
          <w:szCs w:val="24"/>
          <w:lang w:val="en-US"/>
        </w:rPr>
        <w:t>Lua</w:t>
      </w:r>
    </w:p>
    <w:p w14:paraId="2B1FF319" w14:textId="77777777" w:rsidR="0081373F" w:rsidRPr="0071746C" w:rsidRDefault="0081373F" w:rsidP="0081373F">
      <w:pPr>
        <w:ind w:left="360" w:firstLine="0"/>
        <w:jc w:val="center"/>
        <w:textAlignment w:val="baseline"/>
        <w:rPr>
          <w:rFonts w:eastAsia="Times New Roman" w:cs="Times New Roman"/>
          <w:color w:val="000000"/>
          <w:sz w:val="24"/>
          <w:szCs w:val="24"/>
        </w:rPr>
      </w:pPr>
      <w:r w:rsidRPr="0071746C">
        <w:rPr>
          <w:rFonts w:eastAsia="Times New Roman" w:cs="Times New Roman"/>
          <w:color w:val="000000"/>
          <w:sz w:val="24"/>
          <w:szCs w:val="24"/>
        </w:rPr>
        <w:t>по дисциплине «</w:t>
      </w:r>
      <w:r w:rsidR="00804F01" w:rsidRPr="0071746C">
        <w:rPr>
          <w:color w:val="000000"/>
          <w:sz w:val="24"/>
          <w:szCs w:val="24"/>
        </w:rPr>
        <w:t>Формальные грамматики и теория компиляторов</w:t>
      </w:r>
      <w:r w:rsidRPr="0071746C">
        <w:rPr>
          <w:rFonts w:eastAsia="Times New Roman" w:cs="Times New Roman"/>
          <w:color w:val="000000"/>
          <w:sz w:val="24"/>
          <w:szCs w:val="24"/>
        </w:rPr>
        <w:t>»</w:t>
      </w:r>
    </w:p>
    <w:p w14:paraId="231996E1" w14:textId="0855AE38" w:rsidR="0081373F" w:rsidRPr="00202E73" w:rsidRDefault="0081373F" w:rsidP="002B2D31">
      <w:pPr>
        <w:spacing w:after="240"/>
        <w:ind w:left="360" w:firstLine="0"/>
        <w:jc w:val="left"/>
        <w:rPr>
          <w:rFonts w:eastAsia="Times New Roman" w:cs="Times New Roman"/>
          <w:color w:val="000000"/>
          <w:szCs w:val="24"/>
        </w:rPr>
      </w:pPr>
      <w:r w:rsidRPr="002E518B">
        <w:rPr>
          <w:rFonts w:eastAsia="Times New Roman" w:cs="Times New Roman"/>
          <w:szCs w:val="24"/>
        </w:rPr>
        <w:br/>
      </w:r>
    </w:p>
    <w:p w14:paraId="27BDF401" w14:textId="77777777" w:rsidR="0081373F" w:rsidRPr="00202E73" w:rsidRDefault="0081373F" w:rsidP="0071746C">
      <w:pPr>
        <w:spacing w:after="240"/>
        <w:ind w:firstLine="0"/>
        <w:jc w:val="left"/>
        <w:rPr>
          <w:rFonts w:eastAsia="Times New Roman" w:cs="Times New Roman"/>
          <w:color w:val="000000"/>
          <w:szCs w:val="24"/>
        </w:rPr>
      </w:pPr>
    </w:p>
    <w:p w14:paraId="3D46A208" w14:textId="77777777" w:rsidR="0081373F" w:rsidRPr="00202E73" w:rsidRDefault="0081373F" w:rsidP="0081373F">
      <w:pPr>
        <w:spacing w:after="240"/>
        <w:ind w:left="360" w:firstLine="0"/>
        <w:jc w:val="left"/>
        <w:rPr>
          <w:rFonts w:eastAsia="Times New Roman" w:cs="Times New Roman"/>
          <w:color w:val="000000"/>
          <w:szCs w:val="24"/>
        </w:rPr>
      </w:pPr>
    </w:p>
    <w:p w14:paraId="59C2D450" w14:textId="77777777" w:rsidR="0081373F" w:rsidRPr="00525B64" w:rsidRDefault="0081373F" w:rsidP="0081373F">
      <w:pPr>
        <w:spacing w:after="200"/>
        <w:ind w:left="360" w:firstLine="0"/>
        <w:jc w:val="left"/>
        <w:textAlignment w:val="baseline"/>
        <w:rPr>
          <w:rFonts w:eastAsia="Times New Roman" w:cs="Times New Roman"/>
          <w:color w:val="000000"/>
          <w:szCs w:val="24"/>
        </w:rPr>
      </w:pPr>
      <w:r w:rsidRPr="00525B64">
        <w:rPr>
          <w:rFonts w:eastAsia="Times New Roman" w:cs="Times New Roman"/>
          <w:color w:val="000000"/>
          <w:szCs w:val="24"/>
        </w:rPr>
        <w:tab/>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2393"/>
        <w:gridCol w:w="2393"/>
      </w:tblGrid>
      <w:tr w:rsidR="0081373F" w:rsidRPr="0071746C" w14:paraId="5ACD8CD8" w14:textId="77777777" w:rsidTr="00AC2B9D">
        <w:tc>
          <w:tcPr>
            <w:tcW w:w="4785" w:type="dxa"/>
          </w:tcPr>
          <w:p w14:paraId="2257DEE0"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200DFABD"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5358E373" w14:textId="77777777" w:rsidR="0081373F" w:rsidRPr="0071746C" w:rsidRDefault="0081373F" w:rsidP="00AC2B9D">
            <w:pPr>
              <w:ind w:firstLine="0"/>
              <w:jc w:val="right"/>
              <w:rPr>
                <w:rFonts w:eastAsia="Times New Roman" w:cs="Times New Roman"/>
                <w:sz w:val="24"/>
                <w:szCs w:val="24"/>
              </w:rPr>
            </w:pPr>
          </w:p>
        </w:tc>
        <w:tc>
          <w:tcPr>
            <w:tcW w:w="2393" w:type="dxa"/>
          </w:tcPr>
          <w:p w14:paraId="141A94DD" w14:textId="77777777" w:rsidR="0081373F" w:rsidRPr="0071746C" w:rsidRDefault="00804F01" w:rsidP="00AC2B9D">
            <w:pPr>
              <w:ind w:firstLine="0"/>
              <w:jc w:val="right"/>
              <w:rPr>
                <w:rFonts w:eastAsia="Times New Roman" w:cs="Times New Roman"/>
                <w:sz w:val="24"/>
                <w:szCs w:val="24"/>
              </w:rPr>
            </w:pPr>
            <w:r w:rsidRPr="0071746C">
              <w:rPr>
                <w:rFonts w:eastAsia="Times New Roman" w:cs="Times New Roman"/>
                <w:sz w:val="24"/>
                <w:szCs w:val="24"/>
              </w:rPr>
              <w:t>Ю.С. Постникова</w:t>
            </w:r>
          </w:p>
        </w:tc>
      </w:tr>
      <w:tr w:rsidR="0081373F" w:rsidRPr="0071746C" w14:paraId="4688EAFD" w14:textId="77777777" w:rsidTr="00AC2B9D">
        <w:tc>
          <w:tcPr>
            <w:tcW w:w="4785" w:type="dxa"/>
          </w:tcPr>
          <w:p w14:paraId="1AA11AE7"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191E0FE" w14:textId="77777777" w:rsidR="0081373F" w:rsidRPr="0071746C" w:rsidRDefault="0081373F" w:rsidP="00AC2B9D">
            <w:pPr>
              <w:ind w:firstLine="0"/>
              <w:jc w:val="center"/>
              <w:rPr>
                <w:rFonts w:eastAsia="Times New Roman" w:cs="Times New Roman"/>
                <w:sz w:val="24"/>
                <w:szCs w:val="24"/>
                <w:lang w:val="en-US"/>
              </w:rPr>
            </w:pPr>
            <w:r w:rsidRPr="0071746C">
              <w:rPr>
                <w:rFonts w:eastAsia="Times New Roman" w:cs="Times New Roman"/>
                <w:sz w:val="24"/>
                <w:szCs w:val="24"/>
                <w:lang w:val="en-US"/>
              </w:rPr>
              <w:t>&lt;</w:t>
            </w:r>
            <w:r w:rsidRPr="0071746C">
              <w:rPr>
                <w:rFonts w:eastAsia="Times New Roman" w:cs="Times New Roman"/>
                <w:sz w:val="24"/>
                <w:szCs w:val="24"/>
              </w:rPr>
              <w:t>подпись</w:t>
            </w:r>
            <w:r w:rsidRPr="0071746C">
              <w:rPr>
                <w:rFonts w:eastAsia="Times New Roman" w:cs="Times New Roman"/>
                <w:sz w:val="24"/>
                <w:szCs w:val="24"/>
                <w:lang w:val="en-US"/>
              </w:rPr>
              <w:t>&gt;</w:t>
            </w:r>
          </w:p>
        </w:tc>
        <w:tc>
          <w:tcPr>
            <w:tcW w:w="2393" w:type="dxa"/>
          </w:tcPr>
          <w:p w14:paraId="44713848" w14:textId="77777777" w:rsidR="0081373F" w:rsidRPr="0071746C" w:rsidRDefault="0081373F" w:rsidP="00AC2B9D">
            <w:pPr>
              <w:ind w:firstLine="0"/>
              <w:jc w:val="left"/>
              <w:rPr>
                <w:rFonts w:eastAsia="Times New Roman" w:cs="Times New Roman"/>
                <w:sz w:val="24"/>
                <w:szCs w:val="24"/>
                <w:lang w:val="en-US"/>
              </w:rPr>
            </w:pPr>
          </w:p>
        </w:tc>
      </w:tr>
      <w:tr w:rsidR="0081373F" w:rsidRPr="0071746C" w14:paraId="16E13052" w14:textId="77777777" w:rsidTr="00AC2B9D">
        <w:tc>
          <w:tcPr>
            <w:tcW w:w="4785" w:type="dxa"/>
          </w:tcPr>
          <w:p w14:paraId="0DABB4AB"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Выполнил</w:t>
            </w:r>
          </w:p>
          <w:p w14:paraId="0F3EC5E9" w14:textId="77777777" w:rsidR="0081373F" w:rsidRPr="0071746C" w:rsidRDefault="0081373F" w:rsidP="00804F01">
            <w:pPr>
              <w:ind w:firstLine="0"/>
              <w:jc w:val="left"/>
              <w:rPr>
                <w:rFonts w:eastAsia="Times New Roman" w:cs="Times New Roman"/>
                <w:sz w:val="24"/>
                <w:szCs w:val="24"/>
              </w:rPr>
            </w:pPr>
            <w:r w:rsidRPr="0071746C">
              <w:rPr>
                <w:rFonts w:eastAsia="Times New Roman" w:cs="Times New Roman"/>
                <w:sz w:val="24"/>
                <w:szCs w:val="24"/>
              </w:rPr>
              <w:t>студент группы 48</w:t>
            </w:r>
            <w:r w:rsidR="00804F01" w:rsidRPr="0071746C">
              <w:rPr>
                <w:rFonts w:eastAsia="Times New Roman" w:cs="Times New Roman"/>
                <w:sz w:val="24"/>
                <w:szCs w:val="24"/>
                <w:lang w:val="en-US"/>
              </w:rPr>
              <w:t>3</w:t>
            </w:r>
            <w:r w:rsidRPr="0071746C">
              <w:rPr>
                <w:rFonts w:eastAsia="Times New Roman" w:cs="Times New Roman"/>
                <w:sz w:val="24"/>
                <w:szCs w:val="24"/>
              </w:rPr>
              <w:t>1001/80</w:t>
            </w:r>
            <w:r w:rsidR="00804F01" w:rsidRPr="0071746C">
              <w:rPr>
                <w:rFonts w:eastAsia="Times New Roman" w:cs="Times New Roman"/>
                <w:sz w:val="24"/>
                <w:szCs w:val="24"/>
                <w:lang w:val="en-US"/>
              </w:rPr>
              <w:t>3</w:t>
            </w:r>
            <w:r w:rsidRPr="0071746C">
              <w:rPr>
                <w:rFonts w:eastAsia="Times New Roman" w:cs="Times New Roman"/>
                <w:sz w:val="24"/>
                <w:szCs w:val="24"/>
              </w:rPr>
              <w:t>01</w:t>
            </w:r>
          </w:p>
        </w:tc>
        <w:tc>
          <w:tcPr>
            <w:tcW w:w="2393" w:type="dxa"/>
            <w:tcBorders>
              <w:bottom w:val="single" w:sz="4" w:space="0" w:color="auto"/>
            </w:tcBorders>
          </w:tcPr>
          <w:p w14:paraId="763B418D" w14:textId="77777777" w:rsidR="0081373F" w:rsidRPr="0071746C" w:rsidRDefault="0081373F" w:rsidP="00AC2B9D">
            <w:pPr>
              <w:ind w:firstLine="0"/>
              <w:jc w:val="right"/>
              <w:rPr>
                <w:rFonts w:eastAsia="Times New Roman" w:cs="Times New Roman"/>
                <w:sz w:val="24"/>
                <w:szCs w:val="24"/>
              </w:rPr>
            </w:pPr>
          </w:p>
        </w:tc>
        <w:tc>
          <w:tcPr>
            <w:tcW w:w="2393" w:type="dxa"/>
          </w:tcPr>
          <w:p w14:paraId="5A4EAA1E"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М.А. Цюпко</w:t>
            </w:r>
          </w:p>
        </w:tc>
      </w:tr>
      <w:tr w:rsidR="0081373F" w:rsidRPr="0071746C" w14:paraId="42EF7845" w14:textId="77777777" w:rsidTr="00AC2B9D">
        <w:tc>
          <w:tcPr>
            <w:tcW w:w="4785" w:type="dxa"/>
          </w:tcPr>
          <w:p w14:paraId="58077116"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308A34C8"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4117A3B0" w14:textId="77777777" w:rsidR="0081373F" w:rsidRPr="0071746C" w:rsidRDefault="0081373F" w:rsidP="00AC2B9D">
            <w:pPr>
              <w:ind w:firstLine="0"/>
              <w:jc w:val="left"/>
              <w:rPr>
                <w:rFonts w:eastAsia="Times New Roman" w:cs="Times New Roman"/>
                <w:sz w:val="24"/>
                <w:szCs w:val="24"/>
              </w:rPr>
            </w:pPr>
          </w:p>
        </w:tc>
      </w:tr>
      <w:tr w:rsidR="0081373F" w:rsidRPr="0071746C" w14:paraId="576672EF" w14:textId="77777777" w:rsidTr="00AC2B9D">
        <w:tc>
          <w:tcPr>
            <w:tcW w:w="4785" w:type="dxa"/>
          </w:tcPr>
          <w:p w14:paraId="77E5C707" w14:textId="77777777" w:rsidR="0081373F" w:rsidRPr="0071746C" w:rsidRDefault="0081373F" w:rsidP="00AC2B9D">
            <w:pPr>
              <w:ind w:firstLine="0"/>
              <w:jc w:val="left"/>
              <w:rPr>
                <w:rFonts w:eastAsia="Times New Roman" w:cs="Times New Roman"/>
                <w:sz w:val="24"/>
                <w:szCs w:val="24"/>
              </w:rPr>
            </w:pPr>
          </w:p>
        </w:tc>
        <w:tc>
          <w:tcPr>
            <w:tcW w:w="2393" w:type="dxa"/>
          </w:tcPr>
          <w:p w14:paraId="45116130" w14:textId="77777777" w:rsidR="0081373F" w:rsidRPr="0071746C" w:rsidRDefault="0081373F" w:rsidP="00AC2B9D">
            <w:pPr>
              <w:ind w:firstLine="0"/>
              <w:jc w:val="center"/>
              <w:rPr>
                <w:rFonts w:eastAsia="Times New Roman" w:cs="Times New Roman"/>
                <w:sz w:val="24"/>
                <w:szCs w:val="24"/>
              </w:rPr>
            </w:pPr>
          </w:p>
        </w:tc>
        <w:tc>
          <w:tcPr>
            <w:tcW w:w="2393" w:type="dxa"/>
          </w:tcPr>
          <w:p w14:paraId="46CA3BD7" w14:textId="77777777" w:rsidR="0081373F" w:rsidRPr="0071746C" w:rsidRDefault="0081373F" w:rsidP="00AC2B9D">
            <w:pPr>
              <w:ind w:firstLine="0"/>
              <w:jc w:val="left"/>
              <w:rPr>
                <w:rFonts w:eastAsia="Times New Roman" w:cs="Times New Roman"/>
                <w:sz w:val="24"/>
                <w:szCs w:val="24"/>
              </w:rPr>
            </w:pPr>
          </w:p>
        </w:tc>
      </w:tr>
      <w:tr w:rsidR="0081373F" w:rsidRPr="0071746C" w14:paraId="28A7A045" w14:textId="77777777" w:rsidTr="00AC2B9D">
        <w:tc>
          <w:tcPr>
            <w:tcW w:w="4785" w:type="dxa"/>
          </w:tcPr>
          <w:p w14:paraId="10540DC6" w14:textId="77777777" w:rsidR="0081373F" w:rsidRPr="0071746C" w:rsidRDefault="0081373F" w:rsidP="00AC2B9D">
            <w:pPr>
              <w:ind w:firstLine="0"/>
              <w:jc w:val="left"/>
              <w:rPr>
                <w:rFonts w:eastAsia="Times New Roman" w:cs="Times New Roman"/>
                <w:sz w:val="24"/>
                <w:szCs w:val="24"/>
              </w:rPr>
            </w:pPr>
            <w:r w:rsidRPr="0071746C">
              <w:rPr>
                <w:rFonts w:eastAsia="Times New Roman" w:cs="Times New Roman"/>
                <w:sz w:val="24"/>
                <w:szCs w:val="24"/>
              </w:rPr>
              <w:t>Проверил</w:t>
            </w:r>
          </w:p>
          <w:p w14:paraId="03A11B55" w14:textId="77777777" w:rsidR="0081373F" w:rsidRPr="0071746C" w:rsidRDefault="0081373F" w:rsidP="00AC2B9D">
            <w:pPr>
              <w:ind w:firstLine="0"/>
              <w:rPr>
                <w:rFonts w:eastAsia="Times New Roman" w:cs="Times New Roman"/>
                <w:sz w:val="24"/>
                <w:szCs w:val="24"/>
                <w:highlight w:val="red"/>
              </w:rPr>
            </w:pPr>
            <w:r w:rsidRPr="0071746C">
              <w:rPr>
                <w:rFonts w:eastAsia="Times New Roman" w:cs="Times New Roman"/>
                <w:sz w:val="24"/>
                <w:szCs w:val="24"/>
              </w:rPr>
              <w:t>старший преподаватель</w:t>
            </w:r>
          </w:p>
        </w:tc>
        <w:tc>
          <w:tcPr>
            <w:tcW w:w="4786" w:type="dxa"/>
            <w:gridSpan w:val="2"/>
          </w:tcPr>
          <w:p w14:paraId="56A23A69" w14:textId="77777777" w:rsidR="0081373F" w:rsidRPr="0071746C" w:rsidRDefault="0071746C" w:rsidP="00AC2B9D">
            <w:pPr>
              <w:ind w:firstLine="0"/>
              <w:jc w:val="right"/>
              <w:rPr>
                <w:rFonts w:eastAsia="Times New Roman" w:cs="Times New Roman"/>
                <w:sz w:val="24"/>
                <w:szCs w:val="24"/>
              </w:rPr>
            </w:pPr>
            <w:r w:rsidRPr="0071746C">
              <w:rPr>
                <w:rFonts w:eastAsia="Times New Roman" w:cs="Times New Roman"/>
                <w:sz w:val="24"/>
                <w:szCs w:val="24"/>
              </w:rPr>
              <w:t>П.В. Семьянов</w:t>
            </w:r>
          </w:p>
        </w:tc>
      </w:tr>
      <w:tr w:rsidR="0081373F" w:rsidRPr="0071746C" w14:paraId="38943080" w14:textId="77777777" w:rsidTr="00AC2B9D">
        <w:tc>
          <w:tcPr>
            <w:tcW w:w="4785" w:type="dxa"/>
          </w:tcPr>
          <w:p w14:paraId="41BC2D8A" w14:textId="77777777" w:rsidR="0081373F" w:rsidRPr="0071746C" w:rsidRDefault="0081373F" w:rsidP="00AC2B9D">
            <w:pPr>
              <w:ind w:firstLine="0"/>
              <w:jc w:val="left"/>
              <w:rPr>
                <w:rFonts w:eastAsia="Times New Roman" w:cs="Times New Roman"/>
                <w:sz w:val="24"/>
                <w:szCs w:val="24"/>
              </w:rPr>
            </w:pPr>
          </w:p>
        </w:tc>
        <w:tc>
          <w:tcPr>
            <w:tcW w:w="2393" w:type="dxa"/>
            <w:tcBorders>
              <w:top w:val="single" w:sz="4" w:space="0" w:color="auto"/>
            </w:tcBorders>
          </w:tcPr>
          <w:p w14:paraId="6B2BE2FE" w14:textId="77777777" w:rsidR="0081373F" w:rsidRPr="0071746C" w:rsidRDefault="0081373F" w:rsidP="00AC2B9D">
            <w:pPr>
              <w:ind w:firstLine="0"/>
              <w:jc w:val="center"/>
              <w:rPr>
                <w:rFonts w:eastAsia="Times New Roman" w:cs="Times New Roman"/>
                <w:sz w:val="24"/>
                <w:szCs w:val="24"/>
              </w:rPr>
            </w:pPr>
            <w:r w:rsidRPr="0071746C">
              <w:rPr>
                <w:rFonts w:eastAsia="Times New Roman" w:cs="Times New Roman"/>
                <w:sz w:val="24"/>
                <w:szCs w:val="24"/>
              </w:rPr>
              <w:t>&lt;подпись&gt;</w:t>
            </w:r>
          </w:p>
        </w:tc>
        <w:tc>
          <w:tcPr>
            <w:tcW w:w="2393" w:type="dxa"/>
          </w:tcPr>
          <w:p w14:paraId="0DB01EA4" w14:textId="77777777" w:rsidR="0081373F" w:rsidRPr="0071746C" w:rsidRDefault="0081373F" w:rsidP="00AC2B9D">
            <w:pPr>
              <w:ind w:firstLine="0"/>
              <w:jc w:val="left"/>
              <w:rPr>
                <w:rFonts w:eastAsia="Times New Roman" w:cs="Times New Roman"/>
                <w:sz w:val="24"/>
                <w:szCs w:val="24"/>
              </w:rPr>
            </w:pPr>
          </w:p>
        </w:tc>
      </w:tr>
    </w:tbl>
    <w:p w14:paraId="28157DD0" w14:textId="77777777" w:rsidR="0081373F" w:rsidRPr="0071746C" w:rsidRDefault="0081373F" w:rsidP="0081373F">
      <w:pPr>
        <w:ind w:firstLine="0"/>
        <w:jc w:val="left"/>
        <w:rPr>
          <w:rFonts w:eastAsia="Times New Roman" w:cs="Times New Roman"/>
          <w:sz w:val="24"/>
          <w:szCs w:val="24"/>
        </w:rPr>
      </w:pPr>
    </w:p>
    <w:p w14:paraId="7A7959BE" w14:textId="77777777" w:rsidR="002B2D31" w:rsidRDefault="002B2D31" w:rsidP="002B2D31">
      <w:pPr>
        <w:spacing w:after="240"/>
        <w:ind w:firstLine="0"/>
        <w:jc w:val="center"/>
        <w:rPr>
          <w:rFonts w:eastAsia="Times New Roman" w:cs="Times New Roman"/>
          <w:szCs w:val="24"/>
        </w:rPr>
      </w:pPr>
    </w:p>
    <w:p w14:paraId="1C74D20D" w14:textId="77777777" w:rsidR="002B2D31" w:rsidRDefault="002B2D31" w:rsidP="002B2D31">
      <w:pPr>
        <w:spacing w:after="240"/>
        <w:ind w:firstLine="0"/>
        <w:jc w:val="center"/>
        <w:rPr>
          <w:rFonts w:eastAsia="Times New Roman" w:cs="Times New Roman"/>
          <w:szCs w:val="24"/>
        </w:rPr>
      </w:pPr>
    </w:p>
    <w:p w14:paraId="48AAF225" w14:textId="77777777" w:rsidR="002B2D31" w:rsidRDefault="002B2D31" w:rsidP="002B2D31">
      <w:pPr>
        <w:spacing w:after="240"/>
        <w:ind w:firstLine="0"/>
        <w:jc w:val="center"/>
        <w:rPr>
          <w:rFonts w:eastAsia="Times New Roman" w:cs="Times New Roman"/>
          <w:szCs w:val="24"/>
        </w:rPr>
      </w:pPr>
    </w:p>
    <w:p w14:paraId="19146C1B" w14:textId="77777777" w:rsidR="0081373F" w:rsidRPr="0071746C" w:rsidRDefault="0081373F" w:rsidP="002B2D31">
      <w:pPr>
        <w:spacing w:after="240"/>
        <w:ind w:firstLine="0"/>
        <w:jc w:val="center"/>
        <w:rPr>
          <w:rFonts w:eastAsia="Times New Roman" w:cs="Times New Roman"/>
          <w:sz w:val="24"/>
          <w:szCs w:val="24"/>
        </w:rPr>
      </w:pPr>
      <w:r w:rsidRPr="002E518B">
        <w:rPr>
          <w:rFonts w:eastAsia="Times New Roman" w:cs="Times New Roman"/>
          <w:szCs w:val="24"/>
        </w:rPr>
        <w:br/>
      </w:r>
      <w:r w:rsidRPr="002E518B">
        <w:rPr>
          <w:rFonts w:eastAsia="Times New Roman" w:cs="Times New Roman"/>
          <w:szCs w:val="24"/>
        </w:rPr>
        <w:br/>
      </w:r>
      <w:r w:rsidRPr="0071746C">
        <w:rPr>
          <w:rFonts w:eastAsia="Times New Roman"/>
          <w:sz w:val="24"/>
          <w:szCs w:val="24"/>
        </w:rPr>
        <w:t>Санкт-Петербург</w:t>
      </w:r>
    </w:p>
    <w:p w14:paraId="06843E8C" w14:textId="4EBCCCEE" w:rsidR="002B2D31" w:rsidRDefault="0081373F" w:rsidP="002B2D31">
      <w:pPr>
        <w:ind w:firstLine="0"/>
        <w:jc w:val="center"/>
        <w:rPr>
          <w:sz w:val="24"/>
          <w:szCs w:val="24"/>
        </w:rPr>
      </w:pPr>
      <w:r w:rsidRPr="0071746C">
        <w:rPr>
          <w:sz w:val="24"/>
          <w:szCs w:val="24"/>
        </w:rPr>
        <w:t>202</w:t>
      </w:r>
      <w:r w:rsidR="002B2D31">
        <w:rPr>
          <w:sz w:val="24"/>
          <w:szCs w:val="24"/>
        </w:rPr>
        <w:t>1</w:t>
      </w:r>
    </w:p>
    <w:sdt>
      <w:sdtPr>
        <w:rPr>
          <w:rFonts w:ascii="Times New Roman" w:eastAsiaTheme="minorHAnsi" w:hAnsi="Times New Roman" w:cstheme="minorBidi"/>
          <w:b w:val="0"/>
          <w:bCs w:val="0"/>
          <w:color w:val="auto"/>
        </w:rPr>
        <w:id w:val="1646387939"/>
        <w:docPartObj>
          <w:docPartGallery w:val="Table of Contents"/>
          <w:docPartUnique/>
        </w:docPartObj>
      </w:sdtPr>
      <w:sdtEndPr/>
      <w:sdtContent>
        <w:p w14:paraId="4A7F8C61" w14:textId="51E36EA5" w:rsidR="000B35EA" w:rsidRPr="000B35EA" w:rsidRDefault="000B35EA" w:rsidP="000B35EA">
          <w:pPr>
            <w:pStyle w:val="a7"/>
            <w:jc w:val="center"/>
            <w:rPr>
              <w:color w:val="auto"/>
            </w:rPr>
          </w:pPr>
          <w:r w:rsidRPr="000B35EA">
            <w:rPr>
              <w:color w:val="auto"/>
            </w:rPr>
            <w:t>Оглавление</w:t>
          </w:r>
        </w:p>
        <w:p w14:paraId="6CD96D5C" w14:textId="77777777" w:rsidR="00E027CB" w:rsidRPr="00E027CB" w:rsidRDefault="000B35EA">
          <w:pPr>
            <w:pStyle w:val="13"/>
            <w:tabs>
              <w:tab w:val="left" w:pos="1120"/>
              <w:tab w:val="right" w:leader="dot" w:pos="9345"/>
            </w:tabs>
            <w:rPr>
              <w:rFonts w:ascii="Times New Roman" w:eastAsiaTheme="minorEastAsia" w:hAnsi="Times New Roman" w:cs="Times New Roman"/>
              <w:b w:val="0"/>
              <w:bCs w:val="0"/>
              <w:i w:val="0"/>
              <w:iCs w:val="0"/>
              <w:noProof/>
              <w:sz w:val="28"/>
              <w:szCs w:val="28"/>
              <w:lang w:eastAsia="ru-RU"/>
            </w:rPr>
          </w:pPr>
          <w:r w:rsidRPr="00E027CB">
            <w:rPr>
              <w:rFonts w:ascii="Times New Roman" w:hAnsi="Times New Roman" w:cs="Times New Roman"/>
              <w:b w:val="0"/>
              <w:i w:val="0"/>
              <w:sz w:val="28"/>
              <w:szCs w:val="28"/>
            </w:rPr>
            <w:fldChar w:fldCharType="begin"/>
          </w:r>
          <w:r w:rsidRPr="00E027CB">
            <w:rPr>
              <w:rFonts w:ascii="Times New Roman" w:hAnsi="Times New Roman" w:cs="Times New Roman"/>
              <w:b w:val="0"/>
              <w:i w:val="0"/>
              <w:sz w:val="28"/>
              <w:szCs w:val="28"/>
            </w:rPr>
            <w:instrText xml:space="preserve"> TOC \o "1-3" \h \z \u </w:instrText>
          </w:r>
          <w:r w:rsidRPr="00E027CB">
            <w:rPr>
              <w:rFonts w:ascii="Times New Roman" w:hAnsi="Times New Roman" w:cs="Times New Roman"/>
              <w:b w:val="0"/>
              <w:i w:val="0"/>
              <w:sz w:val="28"/>
              <w:szCs w:val="28"/>
            </w:rPr>
            <w:fldChar w:fldCharType="separate"/>
          </w:r>
          <w:hyperlink w:anchor="_Toc71664765" w:history="1">
            <w:r w:rsidR="00E027CB" w:rsidRPr="00E027CB">
              <w:rPr>
                <w:rStyle w:val="a8"/>
                <w:rFonts w:ascii="Times New Roman" w:hAnsi="Times New Roman" w:cs="Times New Roman"/>
                <w:b w:val="0"/>
                <w:i w:val="0"/>
                <w:noProof/>
                <w:sz w:val="28"/>
                <w:szCs w:val="28"/>
              </w:rPr>
              <w:t>1.</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rPr>
              <w:t xml:space="preserve">ОСОБЕННОСТИ ЯЗЫКА ПРОГРАММИРОВАНИЯ </w:t>
            </w:r>
            <w:r w:rsidR="00E027CB" w:rsidRPr="00E027CB">
              <w:rPr>
                <w:rStyle w:val="a8"/>
                <w:rFonts w:ascii="Times New Roman" w:hAnsi="Times New Roman" w:cs="Times New Roman"/>
                <w:b w:val="0"/>
                <w:i w:val="0"/>
                <w:noProof/>
                <w:sz w:val="28"/>
                <w:szCs w:val="28"/>
                <w:lang w:val="en-US"/>
              </w:rPr>
              <w:t>LUA</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_Toc71664765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3</w:t>
            </w:r>
            <w:r w:rsidR="00E027CB" w:rsidRPr="00E027CB">
              <w:rPr>
                <w:rFonts w:ascii="Times New Roman" w:hAnsi="Times New Roman" w:cs="Times New Roman"/>
                <w:b w:val="0"/>
                <w:i w:val="0"/>
                <w:noProof/>
                <w:webHidden/>
                <w:sz w:val="28"/>
                <w:szCs w:val="28"/>
              </w:rPr>
              <w:fldChar w:fldCharType="end"/>
            </w:r>
          </w:hyperlink>
        </w:p>
        <w:p w14:paraId="6C455DD4" w14:textId="77777777" w:rsidR="00E027CB" w:rsidRPr="00E027CB" w:rsidRDefault="00B906FD">
          <w:pPr>
            <w:pStyle w:val="13"/>
            <w:tabs>
              <w:tab w:val="left" w:pos="1400"/>
              <w:tab w:val="right" w:leader="dot" w:pos="9345"/>
            </w:tabs>
            <w:rPr>
              <w:rFonts w:ascii="Times New Roman" w:eastAsiaTheme="minorEastAsia" w:hAnsi="Times New Roman" w:cs="Times New Roman"/>
              <w:b w:val="0"/>
              <w:bCs w:val="0"/>
              <w:i w:val="0"/>
              <w:iCs w:val="0"/>
              <w:noProof/>
              <w:sz w:val="28"/>
              <w:szCs w:val="28"/>
              <w:lang w:eastAsia="ru-RU"/>
            </w:rPr>
          </w:pPr>
          <w:hyperlink w:anchor="_Toc71664766" w:history="1">
            <w:r w:rsidR="00E027CB" w:rsidRPr="00E027CB">
              <w:rPr>
                <w:rStyle w:val="a8"/>
                <w:rFonts w:ascii="Times New Roman" w:hAnsi="Times New Roman" w:cs="Times New Roman"/>
                <w:b w:val="0"/>
                <w:i w:val="0"/>
                <w:noProof/>
                <w:sz w:val="28"/>
                <w:szCs w:val="28"/>
                <w:lang w:eastAsia="ru-RU"/>
              </w:rPr>
              <w:t>1.1.</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lang w:eastAsia="ru-RU"/>
              </w:rPr>
              <w:t>Операции</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_Toc71664766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3</w:t>
            </w:r>
            <w:r w:rsidR="00E027CB" w:rsidRPr="00E027CB">
              <w:rPr>
                <w:rFonts w:ascii="Times New Roman" w:hAnsi="Times New Roman" w:cs="Times New Roman"/>
                <w:b w:val="0"/>
                <w:i w:val="0"/>
                <w:noProof/>
                <w:webHidden/>
                <w:sz w:val="28"/>
                <w:szCs w:val="28"/>
              </w:rPr>
              <w:fldChar w:fldCharType="end"/>
            </w:r>
          </w:hyperlink>
        </w:p>
        <w:p w14:paraId="3C2D6E26" w14:textId="77777777" w:rsidR="00E027CB" w:rsidRPr="00E027CB" w:rsidRDefault="00B906FD">
          <w:pPr>
            <w:pStyle w:val="13"/>
            <w:tabs>
              <w:tab w:val="left" w:pos="1400"/>
              <w:tab w:val="right" w:leader="dot" w:pos="9345"/>
            </w:tabs>
            <w:rPr>
              <w:rFonts w:ascii="Times New Roman" w:eastAsiaTheme="minorEastAsia" w:hAnsi="Times New Roman" w:cs="Times New Roman"/>
              <w:b w:val="0"/>
              <w:bCs w:val="0"/>
              <w:i w:val="0"/>
              <w:iCs w:val="0"/>
              <w:noProof/>
              <w:sz w:val="28"/>
              <w:szCs w:val="28"/>
              <w:lang w:eastAsia="ru-RU"/>
            </w:rPr>
          </w:pPr>
          <w:hyperlink w:anchor="_Toc71664767" w:history="1">
            <w:r w:rsidR="00E027CB" w:rsidRPr="00E027CB">
              <w:rPr>
                <w:rStyle w:val="a8"/>
                <w:rFonts w:ascii="Times New Roman" w:hAnsi="Times New Roman" w:cs="Times New Roman"/>
                <w:b w:val="0"/>
                <w:i w:val="0"/>
                <w:noProof/>
                <w:sz w:val="28"/>
                <w:szCs w:val="28"/>
              </w:rPr>
              <w:t>1.2.</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rPr>
              <w:t>Таблицы</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_Toc71664767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4</w:t>
            </w:r>
            <w:r w:rsidR="00E027CB" w:rsidRPr="00E027CB">
              <w:rPr>
                <w:rFonts w:ascii="Times New Roman" w:hAnsi="Times New Roman" w:cs="Times New Roman"/>
                <w:b w:val="0"/>
                <w:i w:val="0"/>
                <w:noProof/>
                <w:webHidden/>
                <w:sz w:val="28"/>
                <w:szCs w:val="28"/>
              </w:rPr>
              <w:fldChar w:fldCharType="end"/>
            </w:r>
          </w:hyperlink>
        </w:p>
        <w:p w14:paraId="35E78371" w14:textId="77777777" w:rsidR="00E027CB" w:rsidRPr="00E027CB" w:rsidRDefault="00B906FD">
          <w:pPr>
            <w:pStyle w:val="13"/>
            <w:tabs>
              <w:tab w:val="left" w:pos="1400"/>
              <w:tab w:val="right" w:leader="dot" w:pos="9345"/>
            </w:tabs>
            <w:rPr>
              <w:rFonts w:ascii="Times New Roman" w:eastAsiaTheme="minorEastAsia" w:hAnsi="Times New Roman" w:cs="Times New Roman"/>
              <w:b w:val="0"/>
              <w:bCs w:val="0"/>
              <w:i w:val="0"/>
              <w:iCs w:val="0"/>
              <w:noProof/>
              <w:sz w:val="28"/>
              <w:szCs w:val="28"/>
              <w:lang w:eastAsia="ru-RU"/>
            </w:rPr>
          </w:pPr>
          <w:hyperlink w:anchor="_Toc71664768" w:history="1">
            <w:r w:rsidR="00E027CB" w:rsidRPr="00E027CB">
              <w:rPr>
                <w:rStyle w:val="a8"/>
                <w:rFonts w:ascii="Times New Roman" w:eastAsia="Times New Roman" w:hAnsi="Times New Roman" w:cs="Times New Roman"/>
                <w:b w:val="0"/>
                <w:i w:val="0"/>
                <w:noProof/>
                <w:sz w:val="28"/>
                <w:szCs w:val="28"/>
                <w:lang w:eastAsia="ru-RU"/>
              </w:rPr>
              <w:t>1.3.</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eastAsia="Times New Roman" w:hAnsi="Times New Roman" w:cs="Times New Roman"/>
                <w:b w:val="0"/>
                <w:i w:val="0"/>
                <w:noProof/>
                <w:sz w:val="28"/>
                <w:szCs w:val="28"/>
                <w:lang w:eastAsia="ru-RU"/>
              </w:rPr>
              <w:t>Разделитель</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_Toc71664768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4</w:t>
            </w:r>
            <w:r w:rsidR="00E027CB" w:rsidRPr="00E027CB">
              <w:rPr>
                <w:rFonts w:ascii="Times New Roman" w:hAnsi="Times New Roman" w:cs="Times New Roman"/>
                <w:b w:val="0"/>
                <w:i w:val="0"/>
                <w:noProof/>
                <w:webHidden/>
                <w:sz w:val="28"/>
                <w:szCs w:val="28"/>
              </w:rPr>
              <w:fldChar w:fldCharType="end"/>
            </w:r>
          </w:hyperlink>
        </w:p>
        <w:p w14:paraId="0DAA6583" w14:textId="77777777" w:rsidR="00E027CB" w:rsidRPr="00E027CB" w:rsidRDefault="00B906FD">
          <w:pPr>
            <w:pStyle w:val="13"/>
            <w:tabs>
              <w:tab w:val="left" w:pos="1120"/>
              <w:tab w:val="right" w:leader="dot" w:pos="9345"/>
            </w:tabs>
            <w:rPr>
              <w:rFonts w:ascii="Times New Roman" w:eastAsiaTheme="minorEastAsia" w:hAnsi="Times New Roman" w:cs="Times New Roman"/>
              <w:b w:val="0"/>
              <w:bCs w:val="0"/>
              <w:i w:val="0"/>
              <w:iCs w:val="0"/>
              <w:noProof/>
              <w:sz w:val="28"/>
              <w:szCs w:val="28"/>
              <w:lang w:eastAsia="ru-RU"/>
            </w:rPr>
          </w:pPr>
          <w:hyperlink w:anchor="_Toc71664769" w:history="1">
            <w:r w:rsidR="00E027CB" w:rsidRPr="00E027CB">
              <w:rPr>
                <w:rStyle w:val="a8"/>
                <w:rFonts w:ascii="Times New Roman" w:hAnsi="Times New Roman" w:cs="Times New Roman"/>
                <w:b w:val="0"/>
                <w:i w:val="0"/>
                <w:noProof/>
                <w:sz w:val="28"/>
                <w:szCs w:val="28"/>
              </w:rPr>
              <w:t>2.</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rPr>
              <w:t>РЕАЛИЗОВАННАЯ ГРАММАТИКА</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_Toc71664769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4</w:t>
            </w:r>
            <w:r w:rsidR="00E027CB" w:rsidRPr="00E027CB">
              <w:rPr>
                <w:rFonts w:ascii="Times New Roman" w:hAnsi="Times New Roman" w:cs="Times New Roman"/>
                <w:b w:val="0"/>
                <w:i w:val="0"/>
                <w:noProof/>
                <w:webHidden/>
                <w:sz w:val="28"/>
                <w:szCs w:val="28"/>
              </w:rPr>
              <w:fldChar w:fldCharType="end"/>
            </w:r>
          </w:hyperlink>
        </w:p>
        <w:p w14:paraId="5D0515CD" w14:textId="77777777" w:rsidR="00E027CB" w:rsidRPr="00E027CB" w:rsidRDefault="00B906FD">
          <w:pPr>
            <w:pStyle w:val="13"/>
            <w:tabs>
              <w:tab w:val="left" w:pos="1400"/>
              <w:tab w:val="right" w:leader="dot" w:pos="9345"/>
            </w:tabs>
            <w:rPr>
              <w:rFonts w:ascii="Times New Roman" w:eastAsiaTheme="minorEastAsia" w:hAnsi="Times New Roman" w:cs="Times New Roman"/>
              <w:b w:val="0"/>
              <w:bCs w:val="0"/>
              <w:i w:val="0"/>
              <w:iCs w:val="0"/>
              <w:noProof/>
              <w:sz w:val="28"/>
              <w:szCs w:val="28"/>
              <w:lang w:eastAsia="ru-RU"/>
            </w:rPr>
          </w:pPr>
          <w:hyperlink w:anchor="_Toc71664770" w:history="1">
            <w:r w:rsidR="00E027CB" w:rsidRPr="00E027CB">
              <w:rPr>
                <w:rStyle w:val="a8"/>
                <w:rFonts w:ascii="Times New Roman" w:hAnsi="Times New Roman" w:cs="Times New Roman"/>
                <w:b w:val="0"/>
                <w:i w:val="0"/>
                <w:noProof/>
                <w:sz w:val="28"/>
                <w:szCs w:val="28"/>
              </w:rPr>
              <w:t>2.1.</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lang w:val="en-US"/>
              </w:rPr>
              <w:t>Flex</w:t>
            </w:r>
            <w:r w:rsidR="00E027CB" w:rsidRPr="00E027CB">
              <w:rPr>
                <w:rStyle w:val="a8"/>
                <w:rFonts w:ascii="Times New Roman" w:hAnsi="Times New Roman" w:cs="Times New Roman"/>
                <w:b w:val="0"/>
                <w:i w:val="0"/>
                <w:noProof/>
                <w:sz w:val="28"/>
                <w:szCs w:val="28"/>
              </w:rPr>
              <w:t xml:space="preserve"> и правила составления регулярных выражений</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_Toc71664770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4</w:t>
            </w:r>
            <w:r w:rsidR="00E027CB" w:rsidRPr="00E027CB">
              <w:rPr>
                <w:rFonts w:ascii="Times New Roman" w:hAnsi="Times New Roman" w:cs="Times New Roman"/>
                <w:b w:val="0"/>
                <w:i w:val="0"/>
                <w:noProof/>
                <w:webHidden/>
                <w:sz w:val="28"/>
                <w:szCs w:val="28"/>
              </w:rPr>
              <w:fldChar w:fldCharType="end"/>
            </w:r>
          </w:hyperlink>
        </w:p>
        <w:p w14:paraId="272230B1" w14:textId="77777777" w:rsidR="00E027CB" w:rsidRPr="00E027CB" w:rsidRDefault="00B906FD">
          <w:pPr>
            <w:pStyle w:val="13"/>
            <w:tabs>
              <w:tab w:val="left" w:pos="1680"/>
              <w:tab w:val="right" w:leader="dot" w:pos="9345"/>
            </w:tabs>
            <w:rPr>
              <w:rFonts w:ascii="Times New Roman" w:eastAsiaTheme="minorEastAsia" w:hAnsi="Times New Roman" w:cs="Times New Roman"/>
              <w:b w:val="0"/>
              <w:bCs w:val="0"/>
              <w:i w:val="0"/>
              <w:iCs w:val="0"/>
              <w:noProof/>
              <w:sz w:val="28"/>
              <w:szCs w:val="28"/>
              <w:lang w:eastAsia="ru-RU"/>
            </w:rPr>
          </w:pPr>
          <w:hyperlink w:anchor="_Toc71664771" w:history="1">
            <w:r w:rsidR="00E027CB" w:rsidRPr="00E027CB">
              <w:rPr>
                <w:rStyle w:val="a8"/>
                <w:rFonts w:ascii="Times New Roman" w:hAnsi="Times New Roman" w:cs="Times New Roman"/>
                <w:b w:val="0"/>
                <w:i w:val="0"/>
                <w:noProof/>
                <w:sz w:val="28"/>
                <w:szCs w:val="28"/>
              </w:rPr>
              <w:t>2.1.1.</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rPr>
              <w:t>Идентификаторы</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_Toc71664771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5</w:t>
            </w:r>
            <w:r w:rsidR="00E027CB" w:rsidRPr="00E027CB">
              <w:rPr>
                <w:rFonts w:ascii="Times New Roman" w:hAnsi="Times New Roman" w:cs="Times New Roman"/>
                <w:b w:val="0"/>
                <w:i w:val="0"/>
                <w:noProof/>
                <w:webHidden/>
                <w:sz w:val="28"/>
                <w:szCs w:val="28"/>
              </w:rPr>
              <w:fldChar w:fldCharType="end"/>
            </w:r>
          </w:hyperlink>
        </w:p>
        <w:p w14:paraId="65B2BA42" w14:textId="77777777" w:rsidR="00E027CB" w:rsidRPr="00E027CB" w:rsidRDefault="00B906FD">
          <w:pPr>
            <w:pStyle w:val="13"/>
            <w:tabs>
              <w:tab w:val="left" w:pos="1680"/>
              <w:tab w:val="right" w:leader="dot" w:pos="9345"/>
            </w:tabs>
            <w:rPr>
              <w:rFonts w:ascii="Times New Roman" w:eastAsiaTheme="minorEastAsia" w:hAnsi="Times New Roman" w:cs="Times New Roman"/>
              <w:b w:val="0"/>
              <w:bCs w:val="0"/>
              <w:i w:val="0"/>
              <w:iCs w:val="0"/>
              <w:noProof/>
              <w:sz w:val="28"/>
              <w:szCs w:val="28"/>
              <w:lang w:eastAsia="ru-RU"/>
            </w:rPr>
          </w:pPr>
          <w:hyperlink w:anchor="_Toc71664772" w:history="1">
            <w:r w:rsidR="00E027CB" w:rsidRPr="00E027CB">
              <w:rPr>
                <w:rStyle w:val="a8"/>
                <w:rFonts w:ascii="Times New Roman" w:hAnsi="Times New Roman" w:cs="Times New Roman"/>
                <w:b w:val="0"/>
                <w:i w:val="0"/>
                <w:noProof/>
                <w:sz w:val="28"/>
                <w:szCs w:val="28"/>
              </w:rPr>
              <w:t>2.1.2.</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rPr>
              <w:t>Литеральные строки</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_Toc71664772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5</w:t>
            </w:r>
            <w:r w:rsidR="00E027CB" w:rsidRPr="00E027CB">
              <w:rPr>
                <w:rFonts w:ascii="Times New Roman" w:hAnsi="Times New Roman" w:cs="Times New Roman"/>
                <w:b w:val="0"/>
                <w:i w:val="0"/>
                <w:noProof/>
                <w:webHidden/>
                <w:sz w:val="28"/>
                <w:szCs w:val="28"/>
              </w:rPr>
              <w:fldChar w:fldCharType="end"/>
            </w:r>
          </w:hyperlink>
        </w:p>
        <w:p w14:paraId="14A06C84" w14:textId="77777777" w:rsidR="00E027CB" w:rsidRPr="00E027CB" w:rsidRDefault="00B906FD">
          <w:pPr>
            <w:pStyle w:val="13"/>
            <w:tabs>
              <w:tab w:val="left" w:pos="1680"/>
              <w:tab w:val="right" w:leader="dot" w:pos="9345"/>
            </w:tabs>
            <w:rPr>
              <w:rFonts w:ascii="Times New Roman" w:eastAsiaTheme="minorEastAsia" w:hAnsi="Times New Roman" w:cs="Times New Roman"/>
              <w:b w:val="0"/>
              <w:bCs w:val="0"/>
              <w:i w:val="0"/>
              <w:iCs w:val="0"/>
              <w:noProof/>
              <w:sz w:val="28"/>
              <w:szCs w:val="28"/>
              <w:lang w:eastAsia="ru-RU"/>
            </w:rPr>
          </w:pPr>
          <w:hyperlink w:anchor="_Toc71664773" w:history="1">
            <w:r w:rsidR="00E027CB" w:rsidRPr="00E027CB">
              <w:rPr>
                <w:rStyle w:val="a8"/>
                <w:rFonts w:ascii="Times New Roman" w:hAnsi="Times New Roman" w:cs="Times New Roman"/>
                <w:b w:val="0"/>
                <w:i w:val="0"/>
                <w:noProof/>
                <w:sz w:val="28"/>
                <w:szCs w:val="28"/>
              </w:rPr>
              <w:t>2.1.3.</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rPr>
              <w:t>Числовая константа</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_Toc71664773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6</w:t>
            </w:r>
            <w:r w:rsidR="00E027CB" w:rsidRPr="00E027CB">
              <w:rPr>
                <w:rFonts w:ascii="Times New Roman" w:hAnsi="Times New Roman" w:cs="Times New Roman"/>
                <w:b w:val="0"/>
                <w:i w:val="0"/>
                <w:noProof/>
                <w:webHidden/>
                <w:sz w:val="28"/>
                <w:szCs w:val="28"/>
              </w:rPr>
              <w:fldChar w:fldCharType="end"/>
            </w:r>
          </w:hyperlink>
        </w:p>
        <w:p w14:paraId="696FC510" w14:textId="77777777" w:rsidR="00E027CB" w:rsidRPr="00E027CB" w:rsidRDefault="00B906FD">
          <w:pPr>
            <w:pStyle w:val="13"/>
            <w:tabs>
              <w:tab w:val="left" w:pos="1680"/>
              <w:tab w:val="right" w:leader="dot" w:pos="9345"/>
            </w:tabs>
            <w:rPr>
              <w:rFonts w:ascii="Times New Roman" w:eastAsiaTheme="minorEastAsia" w:hAnsi="Times New Roman" w:cs="Times New Roman"/>
              <w:b w:val="0"/>
              <w:bCs w:val="0"/>
              <w:i w:val="0"/>
              <w:iCs w:val="0"/>
              <w:noProof/>
              <w:sz w:val="28"/>
              <w:szCs w:val="28"/>
              <w:lang w:eastAsia="ru-RU"/>
            </w:rPr>
          </w:pPr>
          <w:hyperlink w:anchor="_Toc71664774" w:history="1">
            <w:r w:rsidR="00E027CB" w:rsidRPr="00E027CB">
              <w:rPr>
                <w:rStyle w:val="a8"/>
                <w:rFonts w:ascii="Times New Roman" w:hAnsi="Times New Roman" w:cs="Times New Roman"/>
                <w:b w:val="0"/>
                <w:i w:val="0"/>
                <w:noProof/>
                <w:sz w:val="28"/>
                <w:szCs w:val="28"/>
              </w:rPr>
              <w:t>2.1.4.</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rPr>
              <w:t>Комментарии</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_Toc71664774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6</w:t>
            </w:r>
            <w:r w:rsidR="00E027CB" w:rsidRPr="00E027CB">
              <w:rPr>
                <w:rFonts w:ascii="Times New Roman" w:hAnsi="Times New Roman" w:cs="Times New Roman"/>
                <w:b w:val="0"/>
                <w:i w:val="0"/>
                <w:noProof/>
                <w:webHidden/>
                <w:sz w:val="28"/>
                <w:szCs w:val="28"/>
              </w:rPr>
              <w:fldChar w:fldCharType="end"/>
            </w:r>
          </w:hyperlink>
        </w:p>
        <w:p w14:paraId="7FE7F118" w14:textId="77777777" w:rsidR="00E027CB" w:rsidRPr="00E027CB" w:rsidRDefault="00B906FD">
          <w:pPr>
            <w:pStyle w:val="13"/>
            <w:tabs>
              <w:tab w:val="left" w:pos="1400"/>
              <w:tab w:val="right" w:leader="dot" w:pos="9345"/>
            </w:tabs>
            <w:rPr>
              <w:rFonts w:ascii="Times New Roman" w:eastAsiaTheme="minorEastAsia" w:hAnsi="Times New Roman" w:cs="Times New Roman"/>
              <w:b w:val="0"/>
              <w:bCs w:val="0"/>
              <w:i w:val="0"/>
              <w:iCs w:val="0"/>
              <w:noProof/>
              <w:sz w:val="28"/>
              <w:szCs w:val="28"/>
              <w:lang w:eastAsia="ru-RU"/>
            </w:rPr>
          </w:pPr>
          <w:hyperlink w:anchor="_Toc71664775" w:history="1">
            <w:r w:rsidR="00E027CB" w:rsidRPr="00E027CB">
              <w:rPr>
                <w:rStyle w:val="a8"/>
                <w:rFonts w:ascii="Times New Roman" w:hAnsi="Times New Roman" w:cs="Times New Roman"/>
                <w:b w:val="0"/>
                <w:i w:val="0"/>
                <w:noProof/>
                <w:sz w:val="28"/>
                <w:szCs w:val="28"/>
              </w:rPr>
              <w:t>2.2.</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lang w:val="en-US"/>
              </w:rPr>
              <w:t>Bison</w:t>
            </w:r>
            <w:r w:rsidR="00E027CB" w:rsidRPr="00E027CB">
              <w:rPr>
                <w:rStyle w:val="a8"/>
                <w:rFonts w:ascii="Times New Roman" w:hAnsi="Times New Roman" w:cs="Times New Roman"/>
                <w:b w:val="0"/>
                <w:i w:val="0"/>
                <w:noProof/>
                <w:sz w:val="28"/>
                <w:szCs w:val="28"/>
              </w:rPr>
              <w:t xml:space="preserve"> и правила составления грамматики</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_Toc71664775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7</w:t>
            </w:r>
            <w:r w:rsidR="00E027CB" w:rsidRPr="00E027CB">
              <w:rPr>
                <w:rFonts w:ascii="Times New Roman" w:hAnsi="Times New Roman" w:cs="Times New Roman"/>
                <w:b w:val="0"/>
                <w:i w:val="0"/>
                <w:noProof/>
                <w:webHidden/>
                <w:sz w:val="28"/>
                <w:szCs w:val="28"/>
              </w:rPr>
              <w:fldChar w:fldCharType="end"/>
            </w:r>
          </w:hyperlink>
        </w:p>
        <w:p w14:paraId="00191059" w14:textId="77777777" w:rsidR="00E027CB" w:rsidRPr="00E027CB" w:rsidRDefault="00B906FD">
          <w:pPr>
            <w:pStyle w:val="13"/>
            <w:tabs>
              <w:tab w:val="left" w:pos="1680"/>
              <w:tab w:val="right" w:leader="dot" w:pos="9345"/>
            </w:tabs>
            <w:rPr>
              <w:rFonts w:ascii="Times New Roman" w:eastAsiaTheme="minorEastAsia" w:hAnsi="Times New Roman" w:cs="Times New Roman"/>
              <w:b w:val="0"/>
              <w:bCs w:val="0"/>
              <w:i w:val="0"/>
              <w:iCs w:val="0"/>
              <w:noProof/>
              <w:sz w:val="28"/>
              <w:szCs w:val="28"/>
              <w:lang w:eastAsia="ru-RU"/>
            </w:rPr>
          </w:pPr>
          <w:hyperlink w:anchor="_Toc71664776" w:history="1">
            <w:r w:rsidR="00E027CB" w:rsidRPr="00E027CB">
              <w:rPr>
                <w:rStyle w:val="a8"/>
                <w:rFonts w:ascii="Times New Roman" w:hAnsi="Times New Roman" w:cs="Times New Roman"/>
                <w:b w:val="0"/>
                <w:i w:val="0"/>
                <w:noProof/>
                <w:sz w:val="28"/>
                <w:szCs w:val="28"/>
              </w:rPr>
              <w:t>2.2.1.</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rPr>
              <w:t>Функции</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_Toc71664776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7</w:t>
            </w:r>
            <w:r w:rsidR="00E027CB" w:rsidRPr="00E027CB">
              <w:rPr>
                <w:rFonts w:ascii="Times New Roman" w:hAnsi="Times New Roman" w:cs="Times New Roman"/>
                <w:b w:val="0"/>
                <w:i w:val="0"/>
                <w:noProof/>
                <w:webHidden/>
                <w:sz w:val="28"/>
                <w:szCs w:val="28"/>
              </w:rPr>
              <w:fldChar w:fldCharType="end"/>
            </w:r>
          </w:hyperlink>
        </w:p>
        <w:p w14:paraId="5C94C5BA" w14:textId="77777777" w:rsidR="00E027CB" w:rsidRPr="00E027CB" w:rsidRDefault="00B906FD">
          <w:pPr>
            <w:pStyle w:val="13"/>
            <w:tabs>
              <w:tab w:val="left" w:pos="1680"/>
              <w:tab w:val="right" w:leader="dot" w:pos="9345"/>
            </w:tabs>
            <w:rPr>
              <w:rFonts w:ascii="Times New Roman" w:eastAsiaTheme="minorEastAsia" w:hAnsi="Times New Roman" w:cs="Times New Roman"/>
              <w:b w:val="0"/>
              <w:bCs w:val="0"/>
              <w:i w:val="0"/>
              <w:iCs w:val="0"/>
              <w:noProof/>
              <w:sz w:val="28"/>
              <w:szCs w:val="28"/>
              <w:lang w:eastAsia="ru-RU"/>
            </w:rPr>
          </w:pPr>
          <w:hyperlink w:anchor="_Toc71664777" w:history="1">
            <w:r w:rsidR="00E027CB" w:rsidRPr="00E027CB">
              <w:rPr>
                <w:rStyle w:val="a8"/>
                <w:rFonts w:ascii="Times New Roman" w:hAnsi="Times New Roman" w:cs="Times New Roman"/>
                <w:b w:val="0"/>
                <w:i w:val="0"/>
                <w:noProof/>
                <w:sz w:val="28"/>
                <w:szCs w:val="28"/>
              </w:rPr>
              <w:t>2.2.2.</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rPr>
              <w:t>Операции</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_Toc71664777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7</w:t>
            </w:r>
            <w:r w:rsidR="00E027CB" w:rsidRPr="00E027CB">
              <w:rPr>
                <w:rFonts w:ascii="Times New Roman" w:hAnsi="Times New Roman" w:cs="Times New Roman"/>
                <w:b w:val="0"/>
                <w:i w:val="0"/>
                <w:noProof/>
                <w:webHidden/>
                <w:sz w:val="28"/>
                <w:szCs w:val="28"/>
              </w:rPr>
              <w:fldChar w:fldCharType="end"/>
            </w:r>
          </w:hyperlink>
        </w:p>
        <w:p w14:paraId="52724E88" w14:textId="77777777" w:rsidR="00E027CB" w:rsidRPr="00E027CB" w:rsidRDefault="00B906FD">
          <w:pPr>
            <w:pStyle w:val="13"/>
            <w:tabs>
              <w:tab w:val="left" w:pos="1120"/>
              <w:tab w:val="right" w:leader="dot" w:pos="9345"/>
            </w:tabs>
            <w:rPr>
              <w:rFonts w:ascii="Times New Roman" w:eastAsiaTheme="minorEastAsia" w:hAnsi="Times New Roman" w:cs="Times New Roman"/>
              <w:b w:val="0"/>
              <w:bCs w:val="0"/>
              <w:i w:val="0"/>
              <w:iCs w:val="0"/>
              <w:noProof/>
              <w:sz w:val="28"/>
              <w:szCs w:val="28"/>
              <w:lang w:eastAsia="ru-RU"/>
            </w:rPr>
          </w:pPr>
          <w:hyperlink w:anchor="_Toc71664778" w:history="1">
            <w:r w:rsidR="00E027CB" w:rsidRPr="00E027CB">
              <w:rPr>
                <w:rStyle w:val="a8"/>
                <w:rFonts w:ascii="Times New Roman" w:hAnsi="Times New Roman" w:cs="Times New Roman"/>
                <w:b w:val="0"/>
                <w:i w:val="0"/>
                <w:noProof/>
                <w:sz w:val="28"/>
                <w:szCs w:val="28"/>
              </w:rPr>
              <w:t>3.</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rPr>
              <w:t>УСТРАНЕНИЕ КОНФЛИКТОВ</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_Toc71664778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8</w:t>
            </w:r>
            <w:r w:rsidR="00E027CB" w:rsidRPr="00E027CB">
              <w:rPr>
                <w:rFonts w:ascii="Times New Roman" w:hAnsi="Times New Roman" w:cs="Times New Roman"/>
                <w:b w:val="0"/>
                <w:i w:val="0"/>
                <w:noProof/>
                <w:webHidden/>
                <w:sz w:val="28"/>
                <w:szCs w:val="28"/>
              </w:rPr>
              <w:fldChar w:fldCharType="end"/>
            </w:r>
          </w:hyperlink>
        </w:p>
        <w:p w14:paraId="063B9658" w14:textId="77777777" w:rsidR="00E027CB" w:rsidRPr="00E027CB" w:rsidRDefault="00B906FD">
          <w:pPr>
            <w:pStyle w:val="13"/>
            <w:tabs>
              <w:tab w:val="left" w:pos="1400"/>
              <w:tab w:val="right" w:leader="dot" w:pos="9345"/>
            </w:tabs>
            <w:rPr>
              <w:rFonts w:ascii="Times New Roman" w:eastAsiaTheme="minorEastAsia" w:hAnsi="Times New Roman" w:cs="Times New Roman"/>
              <w:b w:val="0"/>
              <w:bCs w:val="0"/>
              <w:i w:val="0"/>
              <w:iCs w:val="0"/>
              <w:noProof/>
              <w:sz w:val="28"/>
              <w:szCs w:val="28"/>
              <w:lang w:eastAsia="ru-RU"/>
            </w:rPr>
          </w:pPr>
          <w:hyperlink w:anchor="_Toc71664779" w:history="1">
            <w:r w:rsidR="00E027CB" w:rsidRPr="00E027CB">
              <w:rPr>
                <w:rStyle w:val="a8"/>
                <w:rFonts w:ascii="Times New Roman" w:hAnsi="Times New Roman" w:cs="Times New Roman"/>
                <w:b w:val="0"/>
                <w:i w:val="0"/>
                <w:noProof/>
                <w:sz w:val="28"/>
                <w:szCs w:val="28"/>
              </w:rPr>
              <w:t>3.1.</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rPr>
              <w:t>Циклические зависимости</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_Toc71664779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8</w:t>
            </w:r>
            <w:r w:rsidR="00E027CB" w:rsidRPr="00E027CB">
              <w:rPr>
                <w:rFonts w:ascii="Times New Roman" w:hAnsi="Times New Roman" w:cs="Times New Roman"/>
                <w:b w:val="0"/>
                <w:i w:val="0"/>
                <w:noProof/>
                <w:webHidden/>
                <w:sz w:val="28"/>
                <w:szCs w:val="28"/>
              </w:rPr>
              <w:fldChar w:fldCharType="end"/>
            </w:r>
          </w:hyperlink>
        </w:p>
        <w:p w14:paraId="370366C4" w14:textId="77777777" w:rsidR="00E027CB" w:rsidRPr="00E027CB" w:rsidRDefault="00B906FD">
          <w:pPr>
            <w:pStyle w:val="13"/>
            <w:tabs>
              <w:tab w:val="left" w:pos="1400"/>
              <w:tab w:val="right" w:leader="dot" w:pos="9345"/>
            </w:tabs>
            <w:rPr>
              <w:rFonts w:ascii="Times New Roman" w:eastAsiaTheme="minorEastAsia" w:hAnsi="Times New Roman" w:cs="Times New Roman"/>
              <w:b w:val="0"/>
              <w:bCs w:val="0"/>
              <w:i w:val="0"/>
              <w:iCs w:val="0"/>
              <w:noProof/>
              <w:sz w:val="28"/>
              <w:szCs w:val="28"/>
              <w:lang w:eastAsia="ru-RU"/>
            </w:rPr>
          </w:pPr>
          <w:hyperlink w:anchor="_Toc71664780" w:history="1">
            <w:r w:rsidR="00E027CB" w:rsidRPr="00E027CB">
              <w:rPr>
                <w:rStyle w:val="a8"/>
                <w:rFonts w:ascii="Times New Roman" w:hAnsi="Times New Roman" w:cs="Times New Roman"/>
                <w:b w:val="0"/>
                <w:i w:val="0"/>
                <w:noProof/>
                <w:sz w:val="28"/>
                <w:szCs w:val="28"/>
              </w:rPr>
              <w:t>3.2.</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rPr>
              <w:t>Повторное использование токенов</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_Toc71664780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9</w:t>
            </w:r>
            <w:r w:rsidR="00E027CB" w:rsidRPr="00E027CB">
              <w:rPr>
                <w:rFonts w:ascii="Times New Roman" w:hAnsi="Times New Roman" w:cs="Times New Roman"/>
                <w:b w:val="0"/>
                <w:i w:val="0"/>
                <w:noProof/>
                <w:webHidden/>
                <w:sz w:val="28"/>
                <w:szCs w:val="28"/>
              </w:rPr>
              <w:fldChar w:fldCharType="end"/>
            </w:r>
          </w:hyperlink>
        </w:p>
        <w:p w14:paraId="188A3AE8" w14:textId="77777777" w:rsidR="00E027CB" w:rsidRPr="00E027CB" w:rsidRDefault="00B906FD">
          <w:pPr>
            <w:pStyle w:val="13"/>
            <w:tabs>
              <w:tab w:val="left" w:pos="1120"/>
              <w:tab w:val="right" w:leader="dot" w:pos="9345"/>
            </w:tabs>
            <w:rPr>
              <w:rFonts w:ascii="Times New Roman" w:eastAsiaTheme="minorEastAsia" w:hAnsi="Times New Roman" w:cs="Times New Roman"/>
              <w:b w:val="0"/>
              <w:bCs w:val="0"/>
              <w:i w:val="0"/>
              <w:iCs w:val="0"/>
              <w:noProof/>
              <w:sz w:val="28"/>
              <w:szCs w:val="28"/>
              <w:lang w:eastAsia="ru-RU"/>
            </w:rPr>
          </w:pPr>
          <w:hyperlink w:anchor="_Toc71664781" w:history="1">
            <w:r w:rsidR="00E027CB" w:rsidRPr="00E027CB">
              <w:rPr>
                <w:rStyle w:val="a8"/>
                <w:rFonts w:ascii="Times New Roman" w:hAnsi="Times New Roman" w:cs="Times New Roman"/>
                <w:b w:val="0"/>
                <w:i w:val="0"/>
                <w:noProof/>
                <w:sz w:val="28"/>
                <w:szCs w:val="28"/>
              </w:rPr>
              <w:t>4.</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rPr>
              <w:t>РАЗРАБОТКА АНАЛИЗАТОРА</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_Toc71664781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10</w:t>
            </w:r>
            <w:r w:rsidR="00E027CB" w:rsidRPr="00E027CB">
              <w:rPr>
                <w:rFonts w:ascii="Times New Roman" w:hAnsi="Times New Roman" w:cs="Times New Roman"/>
                <w:b w:val="0"/>
                <w:i w:val="0"/>
                <w:noProof/>
                <w:webHidden/>
                <w:sz w:val="28"/>
                <w:szCs w:val="28"/>
              </w:rPr>
              <w:fldChar w:fldCharType="end"/>
            </w:r>
          </w:hyperlink>
        </w:p>
        <w:p w14:paraId="0A02979F" w14:textId="77777777" w:rsidR="00E027CB" w:rsidRPr="00E027CB" w:rsidRDefault="00B906FD">
          <w:pPr>
            <w:pStyle w:val="13"/>
            <w:tabs>
              <w:tab w:val="left" w:pos="1120"/>
              <w:tab w:val="right" w:leader="dot" w:pos="9345"/>
            </w:tabs>
            <w:rPr>
              <w:rFonts w:ascii="Times New Roman" w:eastAsiaTheme="minorEastAsia" w:hAnsi="Times New Roman" w:cs="Times New Roman"/>
              <w:b w:val="0"/>
              <w:bCs w:val="0"/>
              <w:i w:val="0"/>
              <w:iCs w:val="0"/>
              <w:noProof/>
              <w:sz w:val="28"/>
              <w:szCs w:val="28"/>
              <w:lang w:eastAsia="ru-RU"/>
            </w:rPr>
          </w:pPr>
          <w:hyperlink w:anchor="_Toc71664782" w:history="1">
            <w:r w:rsidR="00E027CB" w:rsidRPr="00E027CB">
              <w:rPr>
                <w:rStyle w:val="a8"/>
                <w:rFonts w:ascii="Times New Roman" w:hAnsi="Times New Roman" w:cs="Times New Roman"/>
                <w:b w:val="0"/>
                <w:i w:val="0"/>
                <w:noProof/>
                <w:sz w:val="28"/>
                <w:szCs w:val="28"/>
              </w:rPr>
              <w:t>5.</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rPr>
              <w:t>ТЕСТИРОВАНИЕ</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_Toc71664782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11</w:t>
            </w:r>
            <w:r w:rsidR="00E027CB" w:rsidRPr="00E027CB">
              <w:rPr>
                <w:rFonts w:ascii="Times New Roman" w:hAnsi="Times New Roman" w:cs="Times New Roman"/>
                <w:b w:val="0"/>
                <w:i w:val="0"/>
                <w:noProof/>
                <w:webHidden/>
                <w:sz w:val="28"/>
                <w:szCs w:val="28"/>
              </w:rPr>
              <w:fldChar w:fldCharType="end"/>
            </w:r>
          </w:hyperlink>
        </w:p>
        <w:p w14:paraId="207F713A" w14:textId="77777777" w:rsidR="00E027CB" w:rsidRPr="00E027CB" w:rsidRDefault="00B906FD">
          <w:pPr>
            <w:pStyle w:val="13"/>
            <w:tabs>
              <w:tab w:val="left" w:pos="1120"/>
              <w:tab w:val="right" w:leader="dot" w:pos="9345"/>
            </w:tabs>
            <w:rPr>
              <w:rFonts w:ascii="Times New Roman" w:eastAsiaTheme="minorEastAsia" w:hAnsi="Times New Roman" w:cs="Times New Roman"/>
              <w:b w:val="0"/>
              <w:bCs w:val="0"/>
              <w:i w:val="0"/>
              <w:iCs w:val="0"/>
              <w:noProof/>
              <w:sz w:val="28"/>
              <w:szCs w:val="28"/>
              <w:lang w:eastAsia="ru-RU"/>
            </w:rPr>
          </w:pPr>
          <w:hyperlink w:anchor="_Toc71664783" w:history="1">
            <w:r w:rsidR="00E027CB" w:rsidRPr="00E027CB">
              <w:rPr>
                <w:rStyle w:val="a8"/>
                <w:rFonts w:ascii="Times New Roman" w:hAnsi="Times New Roman" w:cs="Times New Roman"/>
                <w:b w:val="0"/>
                <w:i w:val="0"/>
                <w:noProof/>
                <w:sz w:val="28"/>
                <w:szCs w:val="28"/>
              </w:rPr>
              <w:t>6.</w:t>
            </w:r>
            <w:r w:rsidR="00E027CB" w:rsidRPr="00E027CB">
              <w:rPr>
                <w:rFonts w:ascii="Times New Roman" w:eastAsiaTheme="minorEastAsia" w:hAnsi="Times New Roman" w:cs="Times New Roman"/>
                <w:b w:val="0"/>
                <w:bCs w:val="0"/>
                <w:i w:val="0"/>
                <w:iCs w:val="0"/>
                <w:noProof/>
                <w:sz w:val="28"/>
                <w:szCs w:val="28"/>
                <w:lang w:eastAsia="ru-RU"/>
              </w:rPr>
              <w:tab/>
            </w:r>
            <w:r w:rsidR="00E027CB" w:rsidRPr="00E027CB">
              <w:rPr>
                <w:rStyle w:val="a8"/>
                <w:rFonts w:ascii="Times New Roman" w:hAnsi="Times New Roman" w:cs="Times New Roman"/>
                <w:b w:val="0"/>
                <w:i w:val="0"/>
                <w:noProof/>
                <w:sz w:val="28"/>
                <w:szCs w:val="28"/>
              </w:rPr>
              <w:t>ВЫВОД</w:t>
            </w:r>
            <w:r w:rsidR="00E027CB" w:rsidRPr="00E027CB">
              <w:rPr>
                <w:rFonts w:ascii="Times New Roman" w:hAnsi="Times New Roman" w:cs="Times New Roman"/>
                <w:b w:val="0"/>
                <w:i w:val="0"/>
                <w:noProof/>
                <w:webHidden/>
                <w:sz w:val="28"/>
                <w:szCs w:val="28"/>
              </w:rPr>
              <w:tab/>
            </w:r>
            <w:r w:rsidR="00E027CB" w:rsidRPr="00E027CB">
              <w:rPr>
                <w:rFonts w:ascii="Times New Roman" w:hAnsi="Times New Roman" w:cs="Times New Roman"/>
                <w:b w:val="0"/>
                <w:i w:val="0"/>
                <w:noProof/>
                <w:webHidden/>
                <w:sz w:val="28"/>
                <w:szCs w:val="28"/>
              </w:rPr>
              <w:fldChar w:fldCharType="begin"/>
            </w:r>
            <w:r w:rsidR="00E027CB" w:rsidRPr="00E027CB">
              <w:rPr>
                <w:rFonts w:ascii="Times New Roman" w:hAnsi="Times New Roman" w:cs="Times New Roman"/>
                <w:b w:val="0"/>
                <w:i w:val="0"/>
                <w:noProof/>
                <w:webHidden/>
                <w:sz w:val="28"/>
                <w:szCs w:val="28"/>
              </w:rPr>
              <w:instrText xml:space="preserve"> PAGEREF _Toc71664783 \h </w:instrText>
            </w:r>
            <w:r w:rsidR="00E027CB" w:rsidRPr="00E027CB">
              <w:rPr>
                <w:rFonts w:ascii="Times New Roman" w:hAnsi="Times New Roman" w:cs="Times New Roman"/>
                <w:b w:val="0"/>
                <w:i w:val="0"/>
                <w:noProof/>
                <w:webHidden/>
                <w:sz w:val="28"/>
                <w:szCs w:val="28"/>
              </w:rPr>
            </w:r>
            <w:r w:rsidR="00E027CB" w:rsidRPr="00E027CB">
              <w:rPr>
                <w:rFonts w:ascii="Times New Roman" w:hAnsi="Times New Roman" w:cs="Times New Roman"/>
                <w:b w:val="0"/>
                <w:i w:val="0"/>
                <w:noProof/>
                <w:webHidden/>
                <w:sz w:val="28"/>
                <w:szCs w:val="28"/>
              </w:rPr>
              <w:fldChar w:fldCharType="separate"/>
            </w:r>
            <w:r w:rsidR="00B26C11">
              <w:rPr>
                <w:rFonts w:ascii="Times New Roman" w:hAnsi="Times New Roman" w:cs="Times New Roman"/>
                <w:b w:val="0"/>
                <w:i w:val="0"/>
                <w:noProof/>
                <w:webHidden/>
                <w:sz w:val="28"/>
                <w:szCs w:val="28"/>
              </w:rPr>
              <w:t>12</w:t>
            </w:r>
            <w:r w:rsidR="00E027CB" w:rsidRPr="00E027CB">
              <w:rPr>
                <w:rFonts w:ascii="Times New Roman" w:hAnsi="Times New Roman" w:cs="Times New Roman"/>
                <w:b w:val="0"/>
                <w:i w:val="0"/>
                <w:noProof/>
                <w:webHidden/>
                <w:sz w:val="28"/>
                <w:szCs w:val="28"/>
              </w:rPr>
              <w:fldChar w:fldCharType="end"/>
            </w:r>
          </w:hyperlink>
        </w:p>
        <w:p w14:paraId="1A3942FA" w14:textId="7C6BE2A9" w:rsidR="000B35EA" w:rsidRDefault="000B35EA">
          <w:r w:rsidRPr="00E027CB">
            <w:rPr>
              <w:rFonts w:cs="Times New Roman"/>
              <w:bCs/>
              <w:szCs w:val="28"/>
            </w:rPr>
            <w:fldChar w:fldCharType="end"/>
          </w:r>
        </w:p>
      </w:sdtContent>
    </w:sdt>
    <w:p w14:paraId="00A26B85" w14:textId="77777777" w:rsidR="00990621" w:rsidRDefault="00990621" w:rsidP="00990621">
      <w:pPr>
        <w:ind w:firstLine="0"/>
      </w:pPr>
    </w:p>
    <w:p w14:paraId="0D25A9C4" w14:textId="0ACEFDC3" w:rsidR="00990621" w:rsidRDefault="00990621" w:rsidP="00990621">
      <w:pPr>
        <w:ind w:firstLine="0"/>
      </w:pPr>
      <w:r>
        <w:br w:type="page"/>
      </w:r>
    </w:p>
    <w:p w14:paraId="41E9E606" w14:textId="77777777" w:rsidR="00990621" w:rsidRPr="00990621" w:rsidRDefault="00990621" w:rsidP="00990621">
      <w:pPr>
        <w:ind w:firstLine="0"/>
      </w:pPr>
    </w:p>
    <w:p w14:paraId="59D823E8" w14:textId="7495DE03" w:rsidR="008007DF" w:rsidRPr="00B5705F" w:rsidRDefault="00183025" w:rsidP="008007DF">
      <w:pPr>
        <w:pStyle w:val="11"/>
        <w:numPr>
          <w:ilvl w:val="0"/>
          <w:numId w:val="13"/>
        </w:numPr>
      </w:pPr>
      <w:bookmarkStart w:id="0" w:name="_Toc69903008"/>
      <w:bookmarkStart w:id="1" w:name="_Toc71664765"/>
      <w:r>
        <w:t xml:space="preserve">ОСОБЕННОСТИ </w:t>
      </w:r>
      <w:r w:rsidR="0071746C">
        <w:t>ЯЗЫК</w:t>
      </w:r>
      <w:r>
        <w:t>А</w:t>
      </w:r>
      <w:r w:rsidR="0071746C">
        <w:t xml:space="preserve"> ПРОГРАММИРОВАНИЯ </w:t>
      </w:r>
      <w:r w:rsidR="0071746C">
        <w:rPr>
          <w:lang w:val="en-US"/>
        </w:rPr>
        <w:t>LUA</w:t>
      </w:r>
      <w:bookmarkEnd w:id="0"/>
      <w:bookmarkEnd w:id="1"/>
    </w:p>
    <w:p w14:paraId="50A89E8B" w14:textId="58CA33A6" w:rsidR="00731372" w:rsidRDefault="00731372" w:rsidP="005E1785">
      <w:pPr>
        <w:spacing w:line="360" w:lineRule="auto"/>
        <w:rPr>
          <w:shd w:val="clear" w:color="auto" w:fill="FFFFFF"/>
        </w:rPr>
      </w:pPr>
      <w:r>
        <w:rPr>
          <w:shd w:val="clear" w:color="auto" w:fill="FFFFFF"/>
        </w:rPr>
        <w:t xml:space="preserve">Lua </w:t>
      </w:r>
      <w:r w:rsidR="00BF4C49">
        <w:rPr>
          <w:shd w:val="clear" w:color="auto" w:fill="FFFFFF"/>
        </w:rPr>
        <w:t>⸻</w:t>
      </w:r>
      <w:r>
        <w:rPr>
          <w:shd w:val="clear" w:color="auto" w:fill="FFFFFF"/>
        </w:rPr>
        <w:t xml:space="preserve"> язык программирования расширений, разработан для поддержки общего процедурного программирования с возможностью описания данных. Lua также предлагает хорошую поддержку объектно-ориентированного, функционального и управляемого данными (data-driven) программирования. Lua предлагается как мощный и лёгкий встраиваемый скриптовый язык для любой программы, которая в этом нуждается. </w:t>
      </w:r>
    </w:p>
    <w:p w14:paraId="6F893ED0" w14:textId="53B29868" w:rsidR="005E1785" w:rsidRDefault="005E1785" w:rsidP="005E1785">
      <w:pPr>
        <w:spacing w:line="360" w:lineRule="auto"/>
        <w:rPr>
          <w:lang w:eastAsia="ru-RU"/>
        </w:rPr>
      </w:pPr>
      <w:r w:rsidRPr="005E1785">
        <w:rPr>
          <w:lang w:eastAsia="ru-RU"/>
        </w:rPr>
        <w:t>Lua </w:t>
      </w:r>
      <w:r w:rsidR="00B05B74">
        <w:rPr>
          <w:lang w:eastAsia="ru-RU"/>
        </w:rPr>
        <w:t>⸻</w:t>
      </w:r>
      <w:r w:rsidR="00A84B7B">
        <w:rPr>
          <w:lang w:eastAsia="ru-RU"/>
        </w:rPr>
        <w:t xml:space="preserve"> </w:t>
      </w:r>
      <w:r w:rsidRPr="005E1785">
        <w:rPr>
          <w:iCs/>
          <w:lang w:eastAsia="ru-RU"/>
        </w:rPr>
        <w:t>динамически типизированный язык</w:t>
      </w:r>
      <w:r w:rsidRPr="005E1785">
        <w:rPr>
          <w:lang w:eastAsia="ru-RU"/>
        </w:rPr>
        <w:t>. Это означает, что значения не имеют типов; только значения. Язык не имеет определений типов. Все значения несут свой собственный тип.</w:t>
      </w:r>
    </w:p>
    <w:p w14:paraId="3FFFF7F4" w14:textId="77777777" w:rsidR="008007DF" w:rsidRDefault="008007DF" w:rsidP="005E1785">
      <w:pPr>
        <w:spacing w:line="360" w:lineRule="auto"/>
        <w:rPr>
          <w:lang w:eastAsia="ru-RU"/>
        </w:rPr>
      </w:pPr>
    </w:p>
    <w:p w14:paraId="00843C56" w14:textId="27252414" w:rsidR="00AC60F6" w:rsidRPr="003C10F4" w:rsidRDefault="003332C5" w:rsidP="003332C5">
      <w:pPr>
        <w:pStyle w:val="11"/>
        <w:numPr>
          <w:ilvl w:val="1"/>
          <w:numId w:val="13"/>
        </w:numPr>
        <w:rPr>
          <w:lang w:eastAsia="ru-RU"/>
        </w:rPr>
      </w:pPr>
      <w:r>
        <w:rPr>
          <w:lang w:eastAsia="ru-RU"/>
        </w:rPr>
        <w:t xml:space="preserve"> </w:t>
      </w:r>
      <w:bookmarkStart w:id="2" w:name="_Toc71664766"/>
      <w:r w:rsidR="003C10F4">
        <w:rPr>
          <w:lang w:eastAsia="ru-RU"/>
        </w:rPr>
        <w:t>Операции</w:t>
      </w:r>
      <w:bookmarkEnd w:id="2"/>
    </w:p>
    <w:p w14:paraId="2B4E555B" w14:textId="0BB75FF1" w:rsidR="005E1785" w:rsidRPr="00AC60F6" w:rsidRDefault="005E1785" w:rsidP="005E1785">
      <w:pPr>
        <w:spacing w:line="360" w:lineRule="auto"/>
        <w:rPr>
          <w:lang w:val="en-US" w:eastAsia="ru-RU"/>
        </w:rPr>
      </w:pPr>
      <w:r w:rsidRPr="005E1785">
        <w:rPr>
          <w:lang w:eastAsia="ru-RU"/>
        </w:rPr>
        <w:t>В</w:t>
      </w:r>
      <w:r w:rsidRPr="00AC60F6">
        <w:rPr>
          <w:lang w:val="en-US" w:eastAsia="ru-RU"/>
        </w:rPr>
        <w:t xml:space="preserve"> </w:t>
      </w:r>
      <w:r w:rsidRPr="005E1785">
        <w:rPr>
          <w:lang w:val="en-US" w:eastAsia="ru-RU"/>
        </w:rPr>
        <w:t>Lua</w:t>
      </w:r>
      <w:r w:rsidRPr="00AC60F6">
        <w:rPr>
          <w:lang w:val="en-US" w:eastAsia="ru-RU"/>
        </w:rPr>
        <w:t xml:space="preserve"> </w:t>
      </w:r>
      <w:r w:rsidRPr="005E1785">
        <w:rPr>
          <w:lang w:eastAsia="ru-RU"/>
        </w:rPr>
        <w:t>существует</w:t>
      </w:r>
      <w:r w:rsidRPr="00AC60F6">
        <w:rPr>
          <w:lang w:val="en-US" w:eastAsia="ru-RU"/>
        </w:rPr>
        <w:t xml:space="preserve"> </w:t>
      </w:r>
      <w:r w:rsidRPr="005E1785">
        <w:rPr>
          <w:lang w:eastAsia="ru-RU"/>
        </w:rPr>
        <w:t>восемь</w:t>
      </w:r>
      <w:r w:rsidRPr="00AC60F6">
        <w:rPr>
          <w:lang w:val="en-US" w:eastAsia="ru-RU"/>
        </w:rPr>
        <w:t xml:space="preserve"> </w:t>
      </w:r>
      <w:r w:rsidRPr="005E1785">
        <w:rPr>
          <w:lang w:eastAsia="ru-RU"/>
        </w:rPr>
        <w:t>базовых</w:t>
      </w:r>
      <w:r w:rsidR="00AC60F6" w:rsidRPr="00AC60F6">
        <w:rPr>
          <w:lang w:val="en-US" w:eastAsia="ru-RU"/>
        </w:rPr>
        <w:t xml:space="preserve"> </w:t>
      </w:r>
      <w:r w:rsidRPr="005E1785">
        <w:rPr>
          <w:lang w:eastAsia="ru-RU"/>
        </w:rPr>
        <w:t>типов</w:t>
      </w:r>
      <w:r w:rsidRPr="00AC60F6">
        <w:rPr>
          <w:lang w:val="en-US" w:eastAsia="ru-RU"/>
        </w:rPr>
        <w:t>:</w:t>
      </w:r>
      <w:r w:rsidRPr="005E1785">
        <w:rPr>
          <w:lang w:val="en-US" w:eastAsia="ru-RU"/>
        </w:rPr>
        <w:t> </w:t>
      </w:r>
      <w:r w:rsidRPr="005E1785">
        <w:rPr>
          <w:iCs/>
          <w:lang w:val="en-US" w:eastAsia="ru-RU"/>
        </w:rPr>
        <w:t>nil</w:t>
      </w:r>
      <w:r w:rsidRPr="00AC60F6">
        <w:rPr>
          <w:lang w:val="en-US" w:eastAsia="ru-RU"/>
        </w:rPr>
        <w:t>,</w:t>
      </w:r>
      <w:r w:rsidRPr="005E1785">
        <w:rPr>
          <w:lang w:val="en-US" w:eastAsia="ru-RU"/>
        </w:rPr>
        <w:t> </w:t>
      </w:r>
      <w:r w:rsidRPr="005E1785">
        <w:rPr>
          <w:iCs/>
          <w:lang w:val="en-US" w:eastAsia="ru-RU"/>
        </w:rPr>
        <w:t>boolean</w:t>
      </w:r>
      <w:r w:rsidRPr="00AC60F6">
        <w:rPr>
          <w:lang w:val="en-US" w:eastAsia="ru-RU"/>
        </w:rPr>
        <w:t>,</w:t>
      </w:r>
      <w:r w:rsidRPr="005E1785">
        <w:rPr>
          <w:lang w:val="en-US" w:eastAsia="ru-RU"/>
        </w:rPr>
        <w:t> </w:t>
      </w:r>
      <w:r w:rsidRPr="005E1785">
        <w:rPr>
          <w:iCs/>
          <w:lang w:val="en-US" w:eastAsia="ru-RU"/>
        </w:rPr>
        <w:t>number</w:t>
      </w:r>
      <w:r w:rsidRPr="00AC60F6">
        <w:rPr>
          <w:lang w:val="en-US" w:eastAsia="ru-RU"/>
        </w:rPr>
        <w:t>,</w:t>
      </w:r>
      <w:r w:rsidRPr="005E1785">
        <w:rPr>
          <w:lang w:val="en-US" w:eastAsia="ru-RU"/>
        </w:rPr>
        <w:t> </w:t>
      </w:r>
      <w:r w:rsidRPr="005E1785">
        <w:rPr>
          <w:iCs/>
          <w:lang w:val="en-US" w:eastAsia="ru-RU"/>
        </w:rPr>
        <w:t>string</w:t>
      </w:r>
      <w:r w:rsidRPr="00AC60F6">
        <w:rPr>
          <w:lang w:val="en-US" w:eastAsia="ru-RU"/>
        </w:rPr>
        <w:t>,</w:t>
      </w:r>
      <w:r w:rsidRPr="005E1785">
        <w:rPr>
          <w:lang w:val="en-US" w:eastAsia="ru-RU"/>
        </w:rPr>
        <w:t> </w:t>
      </w:r>
      <w:r w:rsidRPr="005E1785">
        <w:rPr>
          <w:iCs/>
          <w:lang w:val="en-US" w:eastAsia="ru-RU"/>
        </w:rPr>
        <w:t>function</w:t>
      </w:r>
      <w:r w:rsidRPr="00AC60F6">
        <w:rPr>
          <w:lang w:val="en-US" w:eastAsia="ru-RU"/>
        </w:rPr>
        <w:t>,</w:t>
      </w:r>
      <w:r w:rsidRPr="005E1785">
        <w:rPr>
          <w:lang w:val="en-US" w:eastAsia="ru-RU"/>
        </w:rPr>
        <w:t> </w:t>
      </w:r>
      <w:r w:rsidRPr="005E1785">
        <w:rPr>
          <w:iCs/>
          <w:lang w:val="en-US" w:eastAsia="ru-RU"/>
        </w:rPr>
        <w:t>userdata</w:t>
      </w:r>
      <w:r w:rsidRPr="00AC60F6">
        <w:rPr>
          <w:lang w:val="en-US" w:eastAsia="ru-RU"/>
        </w:rPr>
        <w:t>,</w:t>
      </w:r>
      <w:r w:rsidRPr="005E1785">
        <w:rPr>
          <w:lang w:val="en-US" w:eastAsia="ru-RU"/>
        </w:rPr>
        <w:t> </w:t>
      </w:r>
      <w:r w:rsidRPr="005E1785">
        <w:rPr>
          <w:iCs/>
          <w:lang w:val="en-US" w:eastAsia="ru-RU"/>
        </w:rPr>
        <w:t>thread</w:t>
      </w:r>
      <w:r w:rsidRPr="005E1785">
        <w:rPr>
          <w:lang w:val="en-US" w:eastAsia="ru-RU"/>
        </w:rPr>
        <w:t> </w:t>
      </w:r>
      <w:r w:rsidRPr="005E1785">
        <w:rPr>
          <w:lang w:eastAsia="ru-RU"/>
        </w:rPr>
        <w:t>и</w:t>
      </w:r>
      <w:r w:rsidRPr="005E1785">
        <w:rPr>
          <w:lang w:val="en-US" w:eastAsia="ru-RU"/>
        </w:rPr>
        <w:t> </w:t>
      </w:r>
      <w:r w:rsidRPr="005E1785">
        <w:rPr>
          <w:iCs/>
          <w:lang w:val="en-US" w:eastAsia="ru-RU"/>
        </w:rPr>
        <w:t>table</w:t>
      </w:r>
      <w:r w:rsidRPr="00AC60F6">
        <w:rPr>
          <w:lang w:val="en-US" w:eastAsia="ru-RU"/>
        </w:rPr>
        <w:t>.</w:t>
      </w:r>
    </w:p>
    <w:p w14:paraId="432E884D" w14:textId="6B2FD1CE" w:rsidR="00D26B80" w:rsidRDefault="00572966" w:rsidP="00D26B80">
      <w:pPr>
        <w:spacing w:line="360" w:lineRule="auto"/>
        <w:rPr>
          <w:lang w:eastAsia="ru-RU"/>
        </w:rPr>
      </w:pPr>
      <w:r>
        <w:rPr>
          <w:lang w:eastAsia="ru-RU"/>
        </w:rPr>
        <w:t>П</w:t>
      </w:r>
      <w:r w:rsidRPr="00572966">
        <w:rPr>
          <w:lang w:eastAsia="ru-RU"/>
        </w:rPr>
        <w:t>араллельное присваивание в Lua очень либерально, оно не требует точного соответствия числа переменных числу значений. Если значений больше, чем переменных, то последние значения отбрасываются, если значений меньше — последние переменные в списке получают значение nil.</w:t>
      </w:r>
    </w:p>
    <w:p w14:paraId="5E053A70" w14:textId="77777777" w:rsidR="00D26B80" w:rsidRDefault="00D26B80" w:rsidP="00D26B80">
      <w:pPr>
        <w:rPr>
          <w:rFonts w:ascii="Courier New" w:hAnsi="Courier New" w:cs="Courier New"/>
          <w:sz w:val="16"/>
          <w:szCs w:val="16"/>
          <w:lang w:eastAsia="ru-RU"/>
        </w:rPr>
      </w:pPr>
    </w:p>
    <w:p w14:paraId="4DB3B5CC" w14:textId="4AC52E0E" w:rsidR="00572966" w:rsidRPr="004156D9" w:rsidRDefault="008A5691" w:rsidP="00D26B80">
      <w:pPr>
        <w:rPr>
          <w:rFonts w:asciiTheme="minorHAnsi" w:hAnsiTheme="minorHAnsi" w:cstheme="minorHAnsi"/>
          <w:sz w:val="20"/>
          <w:szCs w:val="20"/>
          <w:lang w:eastAsia="ru-RU"/>
        </w:rPr>
      </w:pPr>
      <w:r w:rsidRPr="004156D9">
        <w:rPr>
          <w:rFonts w:asciiTheme="minorHAnsi" w:hAnsiTheme="minorHAnsi" w:cstheme="minorHAnsi"/>
          <w:sz w:val="20"/>
          <w:szCs w:val="20"/>
          <w:lang w:eastAsia="ru-RU"/>
        </w:rPr>
        <w:t>x, y = y, x (параллельное присваивание)</w:t>
      </w:r>
    </w:p>
    <w:p w14:paraId="2490B1E4" w14:textId="77777777" w:rsidR="00D26B80" w:rsidRDefault="00D26B80" w:rsidP="00D26B80">
      <w:pPr>
        <w:rPr>
          <w:rFonts w:ascii="Courier New" w:hAnsi="Courier New" w:cs="Courier New"/>
          <w:sz w:val="16"/>
          <w:szCs w:val="16"/>
          <w:lang w:eastAsia="ru-RU"/>
        </w:rPr>
      </w:pPr>
    </w:p>
    <w:p w14:paraId="0984B55E" w14:textId="77777777" w:rsidR="00D26B80" w:rsidRPr="00D26B80" w:rsidRDefault="00D26B80" w:rsidP="00D26B80">
      <w:pPr>
        <w:rPr>
          <w:rFonts w:ascii="Courier New" w:hAnsi="Courier New" w:cs="Courier New"/>
          <w:sz w:val="16"/>
          <w:szCs w:val="16"/>
          <w:lang w:eastAsia="ru-RU"/>
        </w:rPr>
      </w:pPr>
    </w:p>
    <w:p w14:paraId="6D148974" w14:textId="3BDB01FB" w:rsidR="004B18E4" w:rsidRDefault="004B18E4" w:rsidP="005E1785">
      <w:pPr>
        <w:spacing w:line="360" w:lineRule="auto"/>
        <w:rPr>
          <w:lang w:eastAsia="ru-RU"/>
        </w:rPr>
      </w:pPr>
      <w:r w:rsidRPr="004B18E4">
        <w:rPr>
          <w:lang w:eastAsia="ru-RU"/>
        </w:rPr>
        <w:t>В отличие от C и ряда других языков, даже числовой нуль (0) или пустая строка ("") с точки зрения логических операторов представляют значение «истина». Вычисление бинарных логических операторов традиционно выполняется до тех пор, пока результат не будет определён, причём в качестве результата возвращается последнее вычисленное подвыражение. Поэтому их можно использовать как тернарный оператор ?: в языке Си:</w:t>
      </w:r>
    </w:p>
    <w:p w14:paraId="3E41BDDA" w14:textId="77777777" w:rsidR="00A3229E" w:rsidRPr="004156D9" w:rsidRDefault="00A3229E" w:rsidP="00A3229E">
      <w:pPr>
        <w:rPr>
          <w:rFonts w:asciiTheme="minorHAnsi" w:hAnsiTheme="minorHAnsi" w:cstheme="minorHAnsi"/>
          <w:sz w:val="20"/>
          <w:szCs w:val="20"/>
          <w:lang w:eastAsia="ru-RU"/>
        </w:rPr>
      </w:pPr>
      <w:r w:rsidRPr="004156D9">
        <w:rPr>
          <w:rFonts w:asciiTheme="minorHAnsi" w:hAnsiTheme="minorHAnsi" w:cstheme="minorHAnsi"/>
          <w:sz w:val="20"/>
          <w:szCs w:val="20"/>
          <w:lang w:eastAsia="ru-RU"/>
        </w:rPr>
        <w:t xml:space="preserve">-- аналогично r = ( a &lt; b)? f(a) : f(b); в Си, </w:t>
      </w:r>
    </w:p>
    <w:p w14:paraId="7B1D299C" w14:textId="77777777" w:rsidR="00A3229E" w:rsidRPr="004156D9" w:rsidRDefault="00A3229E" w:rsidP="00A3229E">
      <w:pPr>
        <w:rPr>
          <w:rFonts w:asciiTheme="minorHAnsi" w:hAnsiTheme="minorHAnsi" w:cstheme="minorHAnsi"/>
          <w:sz w:val="20"/>
          <w:szCs w:val="20"/>
          <w:lang w:val="en-US" w:eastAsia="ru-RU"/>
        </w:rPr>
      </w:pPr>
      <w:r w:rsidRPr="004156D9">
        <w:rPr>
          <w:rFonts w:asciiTheme="minorHAnsi" w:hAnsiTheme="minorHAnsi" w:cstheme="minorHAnsi"/>
          <w:sz w:val="20"/>
          <w:szCs w:val="20"/>
          <w:lang w:val="en-US" w:eastAsia="ru-RU"/>
        </w:rPr>
        <w:t>r = ( a &lt; b ) and f(a) or f(b)</w:t>
      </w:r>
    </w:p>
    <w:p w14:paraId="28D24893" w14:textId="77777777" w:rsidR="00A3229E" w:rsidRPr="004156D9" w:rsidRDefault="00A3229E" w:rsidP="00A3229E">
      <w:pPr>
        <w:rPr>
          <w:rFonts w:asciiTheme="minorHAnsi" w:hAnsiTheme="minorHAnsi" w:cstheme="minorHAnsi"/>
          <w:sz w:val="20"/>
          <w:szCs w:val="20"/>
          <w:lang w:eastAsia="ru-RU"/>
        </w:rPr>
      </w:pPr>
      <w:r w:rsidRPr="004156D9">
        <w:rPr>
          <w:rFonts w:asciiTheme="minorHAnsi" w:hAnsiTheme="minorHAnsi" w:cstheme="minorHAnsi"/>
          <w:sz w:val="20"/>
          <w:szCs w:val="20"/>
          <w:lang w:eastAsia="ru-RU"/>
        </w:rPr>
        <w:t>-- r получит значение функции f() от меньшего из двух значений: a и b,</w:t>
      </w:r>
    </w:p>
    <w:p w14:paraId="3DBEA784" w14:textId="2636EF78" w:rsidR="00A3229E" w:rsidRPr="004156D9" w:rsidRDefault="00A3229E" w:rsidP="00A3229E">
      <w:pPr>
        <w:rPr>
          <w:rFonts w:asciiTheme="minorHAnsi" w:hAnsiTheme="minorHAnsi" w:cstheme="minorHAnsi"/>
          <w:sz w:val="20"/>
          <w:szCs w:val="20"/>
          <w:lang w:eastAsia="ru-RU"/>
        </w:rPr>
      </w:pPr>
      <w:r w:rsidRPr="004156D9">
        <w:rPr>
          <w:rFonts w:asciiTheme="minorHAnsi" w:hAnsiTheme="minorHAnsi" w:cstheme="minorHAnsi"/>
          <w:sz w:val="20"/>
          <w:szCs w:val="20"/>
          <w:lang w:eastAsia="ru-RU"/>
        </w:rPr>
        <w:t>-- при условии, что f(a) не равно nil или false.</w:t>
      </w:r>
    </w:p>
    <w:p w14:paraId="20759CE6" w14:textId="264A7199" w:rsidR="00B5705F" w:rsidRDefault="00B5705F" w:rsidP="00B5705F">
      <w:pPr>
        <w:ind w:firstLine="0"/>
      </w:pPr>
    </w:p>
    <w:p w14:paraId="10F4D2B3" w14:textId="56E5E1F0" w:rsidR="00B5491B" w:rsidRDefault="003332C5" w:rsidP="003332C5">
      <w:pPr>
        <w:pStyle w:val="11"/>
        <w:numPr>
          <w:ilvl w:val="1"/>
          <w:numId w:val="13"/>
        </w:numPr>
        <w:spacing w:line="360" w:lineRule="auto"/>
      </w:pPr>
      <w:r>
        <w:t xml:space="preserve"> </w:t>
      </w:r>
      <w:bookmarkStart w:id="3" w:name="_Toc71664767"/>
      <w:r w:rsidR="00B5491B">
        <w:t>Таблицы</w:t>
      </w:r>
      <w:bookmarkEnd w:id="3"/>
    </w:p>
    <w:p w14:paraId="1A7419AE" w14:textId="4C19A9C0" w:rsidR="00FC2F88" w:rsidRDefault="00FC2F88" w:rsidP="003332C5">
      <w:pPr>
        <w:spacing w:line="360" w:lineRule="auto"/>
      </w:pPr>
      <w:r>
        <w:t>Таблица в Lua — это динамический гетерогенный ассоциативный массив, то есть множество пар «ключ-значение». Ключами могут быть значения любых типов Lua, кроме nil. Ключи также могут быть литералами (идентификаторами) Lua. Запись nil в элемент таблицы равносильна удалению данного элемента.</w:t>
      </w:r>
    </w:p>
    <w:p w14:paraId="367332A6" w14:textId="65860CF7" w:rsidR="00A3229E" w:rsidRDefault="00FC2F88" w:rsidP="004156D9">
      <w:pPr>
        <w:spacing w:line="360" w:lineRule="auto"/>
      </w:pPr>
      <w:r>
        <w:t>Таблицы являются единственным в Lua составным типом данных. Они являются фундаментом для всех пользовательских типов данных, таких как структуры, массивы, множества и другие:</w:t>
      </w:r>
    </w:p>
    <w:p w14:paraId="74496A4A" w14:textId="77777777" w:rsidR="00AB5272" w:rsidRPr="004156D9" w:rsidRDefault="00AB5272" w:rsidP="00AB5272">
      <w:pPr>
        <w:rPr>
          <w:rFonts w:asciiTheme="minorHAnsi" w:hAnsiTheme="minorHAnsi" w:cstheme="minorHAnsi"/>
          <w:sz w:val="20"/>
          <w:szCs w:val="20"/>
        </w:rPr>
      </w:pPr>
      <w:r w:rsidRPr="004156D9">
        <w:rPr>
          <w:rFonts w:asciiTheme="minorHAnsi" w:hAnsiTheme="minorHAnsi" w:cstheme="minorHAnsi"/>
          <w:sz w:val="20"/>
          <w:szCs w:val="20"/>
        </w:rPr>
        <w:t>empty = {} -- Пустая таблица</w:t>
      </w:r>
    </w:p>
    <w:p w14:paraId="3F7FA05B" w14:textId="77777777" w:rsidR="00AB5272" w:rsidRPr="004156D9" w:rsidRDefault="00AB5272" w:rsidP="00AB5272">
      <w:pPr>
        <w:rPr>
          <w:rFonts w:asciiTheme="minorHAnsi" w:hAnsiTheme="minorHAnsi" w:cstheme="minorHAnsi"/>
          <w:sz w:val="20"/>
          <w:szCs w:val="20"/>
        </w:rPr>
      </w:pPr>
      <w:r w:rsidRPr="004156D9">
        <w:rPr>
          <w:rFonts w:asciiTheme="minorHAnsi" w:hAnsiTheme="minorHAnsi" w:cstheme="minorHAnsi"/>
          <w:sz w:val="20"/>
          <w:szCs w:val="20"/>
        </w:rPr>
        <w:t>empty[1] = "первый"        -- Добавление элемента с целым индексом</w:t>
      </w:r>
    </w:p>
    <w:p w14:paraId="1E37861F" w14:textId="77777777" w:rsidR="00AB5272" w:rsidRPr="004156D9" w:rsidRDefault="00AB5272" w:rsidP="00AB5272">
      <w:pPr>
        <w:rPr>
          <w:rFonts w:asciiTheme="minorHAnsi" w:hAnsiTheme="minorHAnsi" w:cstheme="minorHAnsi"/>
          <w:sz w:val="20"/>
          <w:szCs w:val="20"/>
        </w:rPr>
      </w:pPr>
      <w:r w:rsidRPr="004156D9">
        <w:rPr>
          <w:rFonts w:asciiTheme="minorHAnsi" w:hAnsiTheme="minorHAnsi" w:cstheme="minorHAnsi"/>
          <w:sz w:val="20"/>
          <w:szCs w:val="20"/>
        </w:rPr>
        <w:t>empty[3] = "второй"        -- Добавление элемента с целым индексом</w:t>
      </w:r>
    </w:p>
    <w:p w14:paraId="53211C8A" w14:textId="77777777" w:rsidR="00AB5272" w:rsidRPr="004156D9" w:rsidRDefault="00AB5272" w:rsidP="00AB5272">
      <w:pPr>
        <w:rPr>
          <w:rFonts w:asciiTheme="minorHAnsi" w:hAnsiTheme="minorHAnsi" w:cstheme="minorHAnsi"/>
          <w:sz w:val="20"/>
          <w:szCs w:val="20"/>
        </w:rPr>
      </w:pPr>
      <w:r w:rsidRPr="004156D9">
        <w:rPr>
          <w:rFonts w:asciiTheme="minorHAnsi" w:hAnsiTheme="minorHAnsi" w:cstheme="minorHAnsi"/>
          <w:sz w:val="20"/>
          <w:szCs w:val="20"/>
        </w:rPr>
        <w:t>empty["третий"] = "третий" -- Добавление элемента со строковым индексом</w:t>
      </w:r>
    </w:p>
    <w:p w14:paraId="3850CCB3" w14:textId="77777777" w:rsidR="00AB5272" w:rsidRPr="004156D9" w:rsidRDefault="00AB5272" w:rsidP="00AB5272">
      <w:pPr>
        <w:rPr>
          <w:rFonts w:asciiTheme="minorHAnsi" w:hAnsiTheme="minorHAnsi" w:cstheme="minorHAnsi"/>
          <w:sz w:val="20"/>
          <w:szCs w:val="20"/>
        </w:rPr>
      </w:pPr>
      <w:r w:rsidRPr="004156D9">
        <w:rPr>
          <w:rFonts w:asciiTheme="minorHAnsi" w:hAnsiTheme="minorHAnsi" w:cstheme="minorHAnsi"/>
          <w:sz w:val="20"/>
          <w:szCs w:val="20"/>
        </w:rPr>
        <w:t xml:space="preserve">empty[1] = nil             -- Удаление элемента из таблицы  </w:t>
      </w:r>
    </w:p>
    <w:p w14:paraId="0EC9BE74" w14:textId="77777777" w:rsidR="00AB5272" w:rsidRPr="004156D9" w:rsidRDefault="00AB5272" w:rsidP="00AB5272">
      <w:pPr>
        <w:rPr>
          <w:rFonts w:asciiTheme="minorHAnsi" w:hAnsiTheme="minorHAnsi" w:cstheme="minorHAnsi"/>
          <w:sz w:val="20"/>
          <w:szCs w:val="20"/>
        </w:rPr>
      </w:pPr>
      <w:r w:rsidRPr="004156D9">
        <w:rPr>
          <w:rFonts w:asciiTheme="minorHAnsi" w:hAnsiTheme="minorHAnsi" w:cstheme="minorHAnsi"/>
          <w:sz w:val="20"/>
          <w:szCs w:val="20"/>
        </w:rPr>
        <w:t>-- Множество - индексы используются для хранения значений</w:t>
      </w:r>
    </w:p>
    <w:p w14:paraId="6C9C304B" w14:textId="77777777" w:rsidR="00AB5272" w:rsidRPr="004156D9" w:rsidRDefault="00AB5272" w:rsidP="00AB5272">
      <w:pPr>
        <w:rPr>
          <w:rFonts w:asciiTheme="minorHAnsi" w:hAnsiTheme="minorHAnsi" w:cstheme="minorHAnsi"/>
          <w:sz w:val="20"/>
          <w:szCs w:val="20"/>
        </w:rPr>
      </w:pPr>
      <w:r w:rsidRPr="004156D9">
        <w:rPr>
          <w:rFonts w:asciiTheme="minorHAnsi" w:hAnsiTheme="minorHAnsi" w:cstheme="minorHAnsi"/>
          <w:sz w:val="20"/>
          <w:szCs w:val="20"/>
        </w:rPr>
        <w:t>workDays = {["понедельник"]=true, ["вторник"]=true, ["среда"]=true, ["четверг"]=true, ["пятница"]=true}</w:t>
      </w:r>
    </w:p>
    <w:p w14:paraId="3EF5AA60" w14:textId="77777777" w:rsidR="00AB5272" w:rsidRPr="004156D9" w:rsidRDefault="00AB5272" w:rsidP="00AB5272">
      <w:pPr>
        <w:rPr>
          <w:rFonts w:asciiTheme="minorHAnsi" w:hAnsiTheme="minorHAnsi" w:cstheme="minorHAnsi"/>
          <w:sz w:val="20"/>
          <w:szCs w:val="20"/>
        </w:rPr>
      </w:pPr>
      <w:r w:rsidRPr="004156D9">
        <w:rPr>
          <w:rFonts w:asciiTheme="minorHAnsi" w:hAnsiTheme="minorHAnsi" w:cstheme="minorHAnsi"/>
          <w:sz w:val="20"/>
          <w:szCs w:val="20"/>
        </w:rPr>
        <w:t>workDays["суббота"] = true -- Добавление субботы в число рабочих дней</w:t>
      </w:r>
    </w:p>
    <w:p w14:paraId="240ED255" w14:textId="71960BC0" w:rsidR="00AB5272" w:rsidRPr="004156D9" w:rsidRDefault="00AB5272" w:rsidP="00AB5272">
      <w:pPr>
        <w:rPr>
          <w:rFonts w:asciiTheme="minorHAnsi" w:hAnsiTheme="minorHAnsi" w:cstheme="minorHAnsi"/>
          <w:sz w:val="20"/>
          <w:szCs w:val="20"/>
        </w:rPr>
      </w:pPr>
      <w:r w:rsidRPr="004156D9">
        <w:rPr>
          <w:rFonts w:asciiTheme="minorHAnsi" w:hAnsiTheme="minorHAnsi" w:cstheme="minorHAnsi"/>
          <w:sz w:val="20"/>
          <w:szCs w:val="20"/>
        </w:rPr>
        <w:t>workDays["среда"] = nil    -- По средам больше не работаем</w:t>
      </w:r>
    </w:p>
    <w:p w14:paraId="17238E30" w14:textId="4133AD1A" w:rsidR="00B5491B" w:rsidRDefault="00B5491B" w:rsidP="00CA0B6F">
      <w:pPr>
        <w:spacing w:line="360" w:lineRule="auto"/>
        <w:ind w:firstLine="0"/>
        <w:rPr>
          <w:rFonts w:eastAsia="Times New Roman" w:cs="Times New Roman"/>
          <w:sz w:val="24"/>
          <w:szCs w:val="24"/>
          <w:lang w:eastAsia="ru-RU"/>
        </w:rPr>
      </w:pPr>
    </w:p>
    <w:p w14:paraId="768491B0" w14:textId="0012108E" w:rsidR="00CA0B6F" w:rsidRPr="00BB2B7A" w:rsidRDefault="00826FD2" w:rsidP="00826FD2">
      <w:pPr>
        <w:pStyle w:val="11"/>
        <w:numPr>
          <w:ilvl w:val="1"/>
          <w:numId w:val="13"/>
        </w:numPr>
        <w:rPr>
          <w:rFonts w:eastAsia="Times New Roman"/>
          <w:lang w:eastAsia="ru-RU"/>
        </w:rPr>
      </w:pPr>
      <w:r>
        <w:rPr>
          <w:rFonts w:eastAsia="Times New Roman"/>
          <w:lang w:eastAsia="ru-RU"/>
        </w:rPr>
        <w:t xml:space="preserve"> </w:t>
      </w:r>
      <w:bookmarkStart w:id="4" w:name="_Toc71664768"/>
      <w:r w:rsidR="00BB2B7A" w:rsidRPr="00013CD3">
        <w:rPr>
          <w:rFonts w:eastAsia="Times New Roman"/>
          <w:lang w:eastAsia="ru-RU"/>
        </w:rPr>
        <w:t>Разделител</w:t>
      </w:r>
      <w:r w:rsidR="00C870A2" w:rsidRPr="00013CD3">
        <w:rPr>
          <w:rFonts w:eastAsia="Times New Roman"/>
          <w:lang w:eastAsia="ru-RU"/>
        </w:rPr>
        <w:t>ь</w:t>
      </w:r>
      <w:bookmarkEnd w:id="4"/>
    </w:p>
    <w:p w14:paraId="65A7CCB6" w14:textId="41831C22" w:rsidR="00BB2B7A" w:rsidRPr="00C12D90" w:rsidRDefault="00913683" w:rsidP="005A70FD">
      <w:pPr>
        <w:spacing w:line="360" w:lineRule="auto"/>
        <w:rPr>
          <w:lang w:eastAsia="ru-RU"/>
        </w:rPr>
      </w:pPr>
      <w:r>
        <w:rPr>
          <w:lang w:eastAsia="ru-RU"/>
        </w:rPr>
        <w:t xml:space="preserve">Особенностью грамматика языка программирования языка программирования </w:t>
      </w:r>
      <w:r>
        <w:rPr>
          <w:lang w:val="en-US" w:eastAsia="ru-RU"/>
        </w:rPr>
        <w:t>Lua</w:t>
      </w:r>
      <w:r w:rsidRPr="00913683">
        <w:rPr>
          <w:lang w:eastAsia="ru-RU"/>
        </w:rPr>
        <w:t xml:space="preserve"> </w:t>
      </w:r>
      <w:r>
        <w:rPr>
          <w:lang w:eastAsia="ru-RU"/>
        </w:rPr>
        <w:t xml:space="preserve">является возможность </w:t>
      </w:r>
      <w:r w:rsidR="00873839">
        <w:rPr>
          <w:lang w:eastAsia="ru-RU"/>
        </w:rPr>
        <w:t xml:space="preserve">опустить разделитель </w:t>
      </w:r>
      <w:r w:rsidR="00013CD3">
        <w:rPr>
          <w:lang w:eastAsia="ru-RU"/>
        </w:rPr>
        <w:t>операторов</w:t>
      </w:r>
      <w:r w:rsidR="00873839">
        <w:rPr>
          <w:lang w:eastAsia="ru-RU"/>
        </w:rPr>
        <w:t xml:space="preserve"> </w:t>
      </w:r>
      <w:r w:rsidR="00873839" w:rsidRPr="00873839">
        <w:rPr>
          <w:lang w:eastAsia="ru-RU"/>
        </w:rPr>
        <w:t>‘;’</w:t>
      </w:r>
      <w:r w:rsidR="00C12D90" w:rsidRPr="00C12D90">
        <w:rPr>
          <w:lang w:eastAsia="ru-RU"/>
        </w:rPr>
        <w:t>.</w:t>
      </w:r>
    </w:p>
    <w:p w14:paraId="6BA09CF6" w14:textId="77777777" w:rsidR="00CA0B6F" w:rsidRPr="00572966" w:rsidRDefault="00CA0B6F" w:rsidP="00B5705F">
      <w:pPr>
        <w:ind w:firstLine="0"/>
      </w:pPr>
    </w:p>
    <w:p w14:paraId="39526065" w14:textId="2578F340" w:rsidR="00DF6DBE" w:rsidRPr="000F10DF" w:rsidRDefault="0071746C" w:rsidP="00826FD2">
      <w:pPr>
        <w:pStyle w:val="11"/>
        <w:numPr>
          <w:ilvl w:val="0"/>
          <w:numId w:val="13"/>
        </w:numPr>
        <w:spacing w:line="360" w:lineRule="auto"/>
      </w:pPr>
      <w:bookmarkStart w:id="5" w:name="_Toc69903009"/>
      <w:bookmarkStart w:id="6" w:name="_Toc71664769"/>
      <w:r>
        <w:t>РЕАЛИЗОВАНН</w:t>
      </w:r>
      <w:r w:rsidR="00AA3172">
        <w:t>АЯ</w:t>
      </w:r>
      <w:r>
        <w:t xml:space="preserve"> ГРАММАТИК</w:t>
      </w:r>
      <w:bookmarkEnd w:id="5"/>
      <w:r w:rsidR="00615E29">
        <w:t>А</w:t>
      </w:r>
      <w:bookmarkEnd w:id="6"/>
    </w:p>
    <w:p w14:paraId="30BFB7F3" w14:textId="556CDD0B" w:rsidR="007B02D1" w:rsidRDefault="004C4E47" w:rsidP="00826FD2">
      <w:pPr>
        <w:pStyle w:val="11"/>
        <w:numPr>
          <w:ilvl w:val="1"/>
          <w:numId w:val="13"/>
        </w:numPr>
        <w:spacing w:line="360" w:lineRule="auto"/>
      </w:pPr>
      <w:r>
        <w:t xml:space="preserve"> </w:t>
      </w:r>
      <w:bookmarkStart w:id="7" w:name="_Toc71664770"/>
      <w:r w:rsidR="00EC5746">
        <w:rPr>
          <w:lang w:val="en-US"/>
        </w:rPr>
        <w:t>Flex</w:t>
      </w:r>
      <w:r w:rsidR="00EC5746" w:rsidRPr="00EC5746">
        <w:t xml:space="preserve"> </w:t>
      </w:r>
      <w:r w:rsidR="00EC5746">
        <w:t>и правила составления регулярных выражений</w:t>
      </w:r>
      <w:bookmarkEnd w:id="7"/>
    </w:p>
    <w:p w14:paraId="5AAC1EE2" w14:textId="2D5B361F" w:rsidR="00BC3527" w:rsidRDefault="00C42B86" w:rsidP="00754542">
      <w:pPr>
        <w:spacing w:after="120" w:line="360" w:lineRule="auto"/>
      </w:pPr>
      <w:r>
        <w:t xml:space="preserve">Данный файл представляет собой список регулярных выражений. </w:t>
      </w:r>
      <w:r w:rsidR="00615417">
        <w:t xml:space="preserve">Регулярные выражения составлены в соответствии с лексическими соглашениями языка </w:t>
      </w:r>
      <w:r w:rsidR="00615417">
        <w:rPr>
          <w:lang w:val="en-US"/>
        </w:rPr>
        <w:t>Lua</w:t>
      </w:r>
      <w:r w:rsidR="00615417">
        <w:t xml:space="preserve">. </w:t>
      </w:r>
    </w:p>
    <w:p w14:paraId="790B7D92" w14:textId="2EABA30D" w:rsidR="002B2D31" w:rsidRPr="00754542" w:rsidRDefault="002B2D31" w:rsidP="00754542">
      <w:pPr>
        <w:spacing w:after="120" w:line="360" w:lineRule="auto"/>
      </w:pPr>
      <w:r>
        <w:t xml:space="preserve">В главах ниже представлены описания нетривиальных регулярных выражений. </w:t>
      </w:r>
      <w:r w:rsidR="00CF40C9">
        <w:t xml:space="preserve">Под тривиальными регулярными выражениями понимаются </w:t>
      </w:r>
      <w:r w:rsidR="00CF40C9">
        <w:lastRenderedPageBreak/>
        <w:t xml:space="preserve">правила вида «один символ – один токен», например, арифметические выражения +, -, *. </w:t>
      </w:r>
    </w:p>
    <w:p w14:paraId="44F2887C" w14:textId="728B87B1" w:rsidR="00691C9C" w:rsidRPr="00615417" w:rsidRDefault="00691C9C" w:rsidP="00826FD2">
      <w:pPr>
        <w:pStyle w:val="11"/>
        <w:numPr>
          <w:ilvl w:val="2"/>
          <w:numId w:val="13"/>
        </w:numPr>
      </w:pPr>
      <w:bookmarkStart w:id="8" w:name="_Toc69903011"/>
      <w:bookmarkStart w:id="9" w:name="_Toc71664771"/>
      <w:r>
        <w:t>Идентификаторы</w:t>
      </w:r>
      <w:bookmarkEnd w:id="8"/>
      <w:bookmarkEnd w:id="9"/>
    </w:p>
    <w:p w14:paraId="4C377BED" w14:textId="77777777" w:rsidR="00C42B86" w:rsidRDefault="00C42B86" w:rsidP="00691C9C">
      <w:pPr>
        <w:spacing w:after="120" w:line="360" w:lineRule="auto"/>
      </w:pPr>
      <w:r w:rsidRPr="004F4DBC">
        <w:rPr>
          <w:i/>
        </w:rPr>
        <w:t>Имена</w:t>
      </w:r>
      <w:r w:rsidRPr="004F4DBC">
        <w:t xml:space="preserve"> </w:t>
      </w:r>
      <w:r>
        <w:t>(также называемые идентификаторами) в Lua могут быть любой строкой из букв, цифр и подчеркиваний, не начинающейся с цифры. Идентификаторы используются для именования значений, полей таблиц и меток (labels).</w:t>
      </w:r>
    </w:p>
    <w:p w14:paraId="62462DA8" w14:textId="0C175545" w:rsidR="00DF6DBE" w:rsidRPr="00826FD2" w:rsidRDefault="00C42B86" w:rsidP="00826FD2">
      <w:pPr>
        <w:spacing w:after="120" w:line="360" w:lineRule="auto"/>
        <w:rPr>
          <w:lang w:val="en-US"/>
        </w:rPr>
      </w:pPr>
      <w:r>
        <w:t>Следующие</w:t>
      </w:r>
      <w:r w:rsidRPr="00C42B86">
        <w:rPr>
          <w:lang w:val="en-US"/>
        </w:rPr>
        <w:t xml:space="preserve"> </w:t>
      </w:r>
      <w:r w:rsidRPr="004F4DBC">
        <w:rPr>
          <w:i/>
        </w:rPr>
        <w:t>ключевые</w:t>
      </w:r>
      <w:r w:rsidRPr="004F4DBC">
        <w:rPr>
          <w:i/>
          <w:lang w:val="en-US"/>
        </w:rPr>
        <w:t xml:space="preserve"> </w:t>
      </w:r>
      <w:r w:rsidRPr="004F4DBC">
        <w:rPr>
          <w:i/>
        </w:rPr>
        <w:t>слова</w:t>
      </w:r>
      <w:r w:rsidRPr="00C42B86">
        <w:rPr>
          <w:lang w:val="en-US"/>
        </w:rPr>
        <w:t xml:space="preserve"> </w:t>
      </w:r>
      <w:r>
        <w:t>зарезервированы</w:t>
      </w:r>
      <w:r w:rsidRPr="00C42B86">
        <w:rPr>
          <w:lang w:val="en-US"/>
        </w:rPr>
        <w:t xml:space="preserve"> </w:t>
      </w:r>
      <w:r>
        <w:t>и</w:t>
      </w:r>
      <w:r w:rsidRPr="00C42B86">
        <w:rPr>
          <w:lang w:val="en-US"/>
        </w:rPr>
        <w:t xml:space="preserve"> </w:t>
      </w:r>
      <w:r>
        <w:t>не</w:t>
      </w:r>
      <w:r w:rsidRPr="00C42B86">
        <w:rPr>
          <w:lang w:val="en-US"/>
        </w:rPr>
        <w:t xml:space="preserve"> </w:t>
      </w:r>
      <w:r>
        <w:t>могут</w:t>
      </w:r>
      <w:r w:rsidRPr="00C42B86">
        <w:rPr>
          <w:lang w:val="en-US"/>
        </w:rPr>
        <w:t xml:space="preserve"> </w:t>
      </w:r>
      <w:r>
        <w:t>использоваться</w:t>
      </w:r>
      <w:r w:rsidRPr="00C42B86">
        <w:rPr>
          <w:lang w:val="en-US"/>
        </w:rPr>
        <w:t xml:space="preserve"> </w:t>
      </w:r>
      <w:r>
        <w:t>как</w:t>
      </w:r>
      <w:r w:rsidRPr="00C42B86">
        <w:rPr>
          <w:lang w:val="en-US"/>
        </w:rPr>
        <w:t xml:space="preserve"> </w:t>
      </w:r>
      <w:r>
        <w:t>имена</w:t>
      </w:r>
      <w:r w:rsidRPr="00C42B86">
        <w:rPr>
          <w:lang w:val="en-US"/>
        </w:rPr>
        <w:t xml:space="preserve">: and       break     do        else      elseif    end   false     for       function  goto      if        in  local     nil       not       or        repeat    return   then      true      until     while. </w:t>
      </w:r>
    </w:p>
    <w:p w14:paraId="4A05DEA1" w14:textId="0C982BFF" w:rsidR="00691C9C" w:rsidRPr="00691C9C" w:rsidRDefault="00691C9C" w:rsidP="00826FD2">
      <w:pPr>
        <w:pStyle w:val="11"/>
        <w:numPr>
          <w:ilvl w:val="2"/>
          <w:numId w:val="13"/>
        </w:numPr>
      </w:pPr>
      <w:bookmarkStart w:id="10" w:name="_Toc69903012"/>
      <w:bookmarkStart w:id="11" w:name="_Toc71664772"/>
      <w:r>
        <w:t>Литеральные строки</w:t>
      </w:r>
      <w:bookmarkEnd w:id="10"/>
      <w:bookmarkEnd w:id="11"/>
    </w:p>
    <w:p w14:paraId="24877737" w14:textId="044EE53C" w:rsidR="00C42B86" w:rsidRDefault="00C42B86" w:rsidP="00691C9C">
      <w:pPr>
        <w:spacing w:after="120" w:line="360" w:lineRule="auto"/>
      </w:pPr>
      <w:r w:rsidRPr="00691C9C">
        <w:rPr>
          <w:i/>
        </w:rPr>
        <w:t>Литеральные строки</w:t>
      </w:r>
      <w:r w:rsidRPr="00691C9C">
        <w:t xml:space="preserve"> могут быть ограничены сочетающимися одинарными или двойными кавычками, и могут содержать С-подобные управляющие последовательности: '\</w:t>
      </w:r>
      <w:r w:rsidRPr="00C42B86">
        <w:rPr>
          <w:lang w:val="en-US"/>
        </w:rPr>
        <w:t>a</w:t>
      </w:r>
      <w:r w:rsidRPr="00691C9C">
        <w:t>' (</w:t>
      </w:r>
      <w:r w:rsidRPr="00C42B86">
        <w:rPr>
          <w:lang w:val="en-US"/>
        </w:rPr>
        <w:t>bell</w:t>
      </w:r>
      <w:r w:rsidRPr="00691C9C">
        <w:t>), '\</w:t>
      </w:r>
      <w:r w:rsidRPr="00C42B86">
        <w:rPr>
          <w:lang w:val="en-US"/>
        </w:rPr>
        <w:t>b</w:t>
      </w:r>
      <w:r w:rsidRPr="00691C9C">
        <w:t>' (</w:t>
      </w:r>
      <w:r w:rsidRPr="00C42B86">
        <w:rPr>
          <w:lang w:val="en-US"/>
        </w:rPr>
        <w:t>backspace</w:t>
      </w:r>
      <w:r w:rsidRPr="00691C9C">
        <w:t>), '\</w:t>
      </w:r>
      <w:r w:rsidRPr="00C42B86">
        <w:rPr>
          <w:lang w:val="en-US"/>
        </w:rPr>
        <w:t>f</w:t>
      </w:r>
      <w:r w:rsidRPr="00691C9C">
        <w:t>' (</w:t>
      </w:r>
      <w:r w:rsidRPr="00C42B86">
        <w:rPr>
          <w:lang w:val="en-US"/>
        </w:rPr>
        <w:t>form</w:t>
      </w:r>
      <w:r w:rsidRPr="00691C9C">
        <w:t xml:space="preserve"> </w:t>
      </w:r>
      <w:r w:rsidRPr="00C42B86">
        <w:rPr>
          <w:lang w:val="en-US"/>
        </w:rPr>
        <w:t>feed</w:t>
      </w:r>
      <w:r w:rsidRPr="00691C9C">
        <w:t>), '\</w:t>
      </w:r>
      <w:r w:rsidRPr="00C42B86">
        <w:rPr>
          <w:lang w:val="en-US"/>
        </w:rPr>
        <w:t>n</w:t>
      </w:r>
      <w:r w:rsidRPr="00691C9C">
        <w:t>' (</w:t>
      </w:r>
      <w:r w:rsidRPr="00C42B86">
        <w:rPr>
          <w:lang w:val="en-US"/>
        </w:rPr>
        <w:t>newline</w:t>
      </w:r>
      <w:r w:rsidRPr="00691C9C">
        <w:t>), '\</w:t>
      </w:r>
      <w:r w:rsidRPr="00C42B86">
        <w:rPr>
          <w:lang w:val="en-US"/>
        </w:rPr>
        <w:t>r</w:t>
      </w:r>
      <w:r w:rsidRPr="00691C9C">
        <w:t>' (</w:t>
      </w:r>
      <w:r w:rsidRPr="00C42B86">
        <w:rPr>
          <w:lang w:val="en-US"/>
        </w:rPr>
        <w:t>carriage</w:t>
      </w:r>
      <w:r w:rsidRPr="00691C9C">
        <w:t xml:space="preserve"> </w:t>
      </w:r>
      <w:r w:rsidRPr="00C42B86">
        <w:rPr>
          <w:lang w:val="en-US"/>
        </w:rPr>
        <w:t>return</w:t>
      </w:r>
      <w:r w:rsidRPr="00691C9C">
        <w:t>), '\</w:t>
      </w:r>
      <w:r w:rsidRPr="00C42B86">
        <w:rPr>
          <w:lang w:val="en-US"/>
        </w:rPr>
        <w:t>t</w:t>
      </w:r>
      <w:r w:rsidRPr="00691C9C">
        <w:t>' (</w:t>
      </w:r>
      <w:r w:rsidRPr="00C42B86">
        <w:rPr>
          <w:lang w:val="en-US"/>
        </w:rPr>
        <w:t>horizontal</w:t>
      </w:r>
      <w:r w:rsidRPr="00691C9C">
        <w:t xml:space="preserve"> </w:t>
      </w:r>
      <w:r w:rsidRPr="00C42B86">
        <w:rPr>
          <w:lang w:val="en-US"/>
        </w:rPr>
        <w:t>tab</w:t>
      </w:r>
      <w:r w:rsidRPr="00691C9C">
        <w:t>), '\</w:t>
      </w:r>
      <w:r w:rsidRPr="00C42B86">
        <w:rPr>
          <w:lang w:val="en-US"/>
        </w:rPr>
        <w:t>v</w:t>
      </w:r>
      <w:r w:rsidRPr="00691C9C">
        <w:t>' (</w:t>
      </w:r>
      <w:r w:rsidRPr="00C42B86">
        <w:rPr>
          <w:lang w:val="en-US"/>
        </w:rPr>
        <w:t>vertical</w:t>
      </w:r>
      <w:r w:rsidRPr="00691C9C">
        <w:t xml:space="preserve"> </w:t>
      </w:r>
      <w:r w:rsidRPr="00C42B86">
        <w:rPr>
          <w:lang w:val="en-US"/>
        </w:rPr>
        <w:t>tab</w:t>
      </w:r>
      <w:r w:rsidRPr="00691C9C">
        <w:t>), '\\' (</w:t>
      </w:r>
      <w:r w:rsidRPr="00C42B86">
        <w:rPr>
          <w:lang w:val="en-US"/>
        </w:rPr>
        <w:t>backslash</w:t>
      </w:r>
      <w:r w:rsidRPr="00691C9C">
        <w:t xml:space="preserve">), '\"' (двойная кавычка) и '\'' (апостроф [одинарная кавычка]). </w:t>
      </w:r>
      <w:r w:rsidRPr="00C42B86">
        <w:t>Обратный слеш, сопровождаемый реальным переходом на новую строку (</w:t>
      </w:r>
      <w:r w:rsidRPr="00C42B86">
        <w:rPr>
          <w:lang w:val="en-US"/>
        </w:rPr>
        <w:t>newline</w:t>
      </w:r>
      <w:r w:rsidRPr="00C42B86">
        <w:t>), формирует переход строки (</w:t>
      </w:r>
      <w:r w:rsidRPr="00C42B86">
        <w:rPr>
          <w:lang w:val="en-US"/>
        </w:rPr>
        <w:t>newline</w:t>
      </w:r>
      <w:r w:rsidRPr="00C42B86">
        <w:t>) в строке (</w:t>
      </w:r>
      <w:r w:rsidRPr="00C42B86">
        <w:rPr>
          <w:lang w:val="en-US"/>
        </w:rPr>
        <w:t>string</w:t>
      </w:r>
      <w:r w:rsidRPr="00C42B86">
        <w:t>).</w:t>
      </w:r>
    </w:p>
    <w:p w14:paraId="2DA78AA3" w14:textId="4A13104B" w:rsidR="00FF7925" w:rsidRDefault="00FF7925" w:rsidP="00691C9C">
      <w:pPr>
        <w:spacing w:after="120" w:line="360" w:lineRule="auto"/>
      </w:pPr>
      <w:r w:rsidRPr="00FF7925">
        <w:t>Строки в Lua могут содержать любое 8-битное значение, влючая встроенные нули, которые могут быть записаны как '\0'. Более того, возможно описать любой байт в литеральной строке его числовым значением. Это может быть сделано с помощью управляющей последовательности \xXX, где XX - это пара шестнадцатиричных цифр, или с помощью \ddd, где ddd - последовательность до трех десятичных цифр. (Обратите внимание, что если десятичная управляющая последовательность сопровождается цифрой, то она должна содержать ровно три цифры.)</w:t>
      </w:r>
    </w:p>
    <w:p w14:paraId="03EAD050" w14:textId="762EE4F2" w:rsidR="00DF6DBE" w:rsidRDefault="001A28BD" w:rsidP="00826FD2">
      <w:pPr>
        <w:spacing w:after="120" w:line="360" w:lineRule="auto"/>
      </w:pPr>
      <w:r w:rsidRPr="001A28BD">
        <w:lastRenderedPageBreak/>
        <w:t>Литеральные строки также могут быть определены</w:t>
      </w:r>
      <w:r w:rsidR="00F54C94">
        <w:t xml:space="preserve"> с использованием </w:t>
      </w:r>
      <w:r w:rsidRPr="001A28BD">
        <w:t xml:space="preserve"> длинны</w:t>
      </w:r>
      <w:r w:rsidR="00F54C94">
        <w:t>х</w:t>
      </w:r>
      <w:r w:rsidRPr="001A28BD">
        <w:t xml:space="preserve"> скоб</w:t>
      </w:r>
      <w:r w:rsidR="00F54C94">
        <w:t>ок</w:t>
      </w:r>
      <w:r w:rsidRPr="001A28BD">
        <w:t>. Мы определяем открывающую длинную скобку уровня n, как открывающую квадратную скобку, следующие за ней n знаков = и ещё одну открывающую квадратную скобку. Так, открывающая длинная скобка уровня 0 запишется так: [[, для уровня 1 - [=[, и так далее. Закрывающая длинная скобка определяется аналогично</w:t>
      </w:r>
      <w:r w:rsidR="00B410C0">
        <w:t>.</w:t>
      </w:r>
    </w:p>
    <w:p w14:paraId="44297979" w14:textId="0505B2E5" w:rsidR="00F54C94" w:rsidRDefault="00F54C94" w:rsidP="00826FD2">
      <w:pPr>
        <w:pStyle w:val="11"/>
        <w:numPr>
          <w:ilvl w:val="2"/>
          <w:numId w:val="13"/>
        </w:numPr>
      </w:pPr>
      <w:bookmarkStart w:id="12" w:name="_Toc69903013"/>
      <w:bookmarkStart w:id="13" w:name="_Toc71664773"/>
      <w:r>
        <w:t>Числовая константа</w:t>
      </w:r>
      <w:bookmarkEnd w:id="12"/>
      <w:bookmarkEnd w:id="13"/>
    </w:p>
    <w:p w14:paraId="7D59EE02" w14:textId="39F8C311" w:rsidR="001A28BD" w:rsidRDefault="001A28BD" w:rsidP="00F54C94">
      <w:pPr>
        <w:spacing w:after="120" w:line="360" w:lineRule="auto"/>
      </w:pPr>
      <w:r w:rsidRPr="00F54C94">
        <w:rPr>
          <w:i/>
        </w:rPr>
        <w:t>Числовая константа</w:t>
      </w:r>
      <w:r>
        <w:t xml:space="preserve"> (или цифра) может быть записана с опциональной дробной частью и опциональной десятичной экспонентой, обозначенной буквой 'e' или 'E'. Lua также поддерживает </w:t>
      </w:r>
      <w:r w:rsidR="007057B1">
        <w:t>шестнадцатеричные</w:t>
      </w:r>
      <w:r>
        <w:t xml:space="preserve"> константы, которые начинаются с 0x или 0X. </w:t>
      </w:r>
      <w:r w:rsidR="007057B1">
        <w:t>Шестнадцатеричные</w:t>
      </w:r>
      <w:r>
        <w:t xml:space="preserve"> константы также допускают использование дробной части и бинарной экспоненты, </w:t>
      </w:r>
      <w:r w:rsidR="007057B1">
        <w:t>обозначенной</w:t>
      </w:r>
      <w:r>
        <w:t xml:space="preserve"> буквой 'p' или 'P'. Цифровая константа с разделительной точкой или экспонентой означает вещественное число; иначе она означает целое. Примеры допустимых целых чисел:</w:t>
      </w:r>
    </w:p>
    <w:p w14:paraId="7E0CD129" w14:textId="77777777" w:rsidR="001A28BD" w:rsidRDefault="001A28BD" w:rsidP="00DB0EAD">
      <w:pPr>
        <w:spacing w:after="120" w:line="360" w:lineRule="auto"/>
      </w:pPr>
      <w:r>
        <w:t xml:space="preserve">     3   345   0xff   0xBEBADA</w:t>
      </w:r>
    </w:p>
    <w:p w14:paraId="279AC6EA" w14:textId="7F61D0D1" w:rsidR="001A28BD" w:rsidRDefault="001A28BD" w:rsidP="00F54C94">
      <w:pPr>
        <w:spacing w:after="120" w:line="360" w:lineRule="auto"/>
      </w:pPr>
      <w:r>
        <w:t>Примеры</w:t>
      </w:r>
      <w:r w:rsidR="00F54C94">
        <w:t xml:space="preserve"> допустимых вещественных чисел:</w:t>
      </w:r>
    </w:p>
    <w:p w14:paraId="77CDCA88" w14:textId="77777777" w:rsidR="001A28BD" w:rsidRPr="001A28BD" w:rsidRDefault="001A28BD" w:rsidP="00DB0EAD">
      <w:pPr>
        <w:spacing w:after="120" w:line="360" w:lineRule="auto"/>
        <w:rPr>
          <w:lang w:val="en-US"/>
        </w:rPr>
      </w:pPr>
      <w:r>
        <w:t xml:space="preserve">     </w:t>
      </w:r>
      <w:r w:rsidRPr="001A28BD">
        <w:rPr>
          <w:lang w:val="en-US"/>
        </w:rPr>
        <w:t>3.0     3.1416     314.16e-2     0.31416E1     34e1</w:t>
      </w:r>
    </w:p>
    <w:p w14:paraId="2CDFC735" w14:textId="77777777" w:rsidR="001A28BD" w:rsidRPr="00267042" w:rsidRDefault="001A28BD" w:rsidP="00DB0EAD">
      <w:pPr>
        <w:spacing w:after="120" w:line="360" w:lineRule="auto"/>
        <w:rPr>
          <w:lang w:val="en-US"/>
        </w:rPr>
      </w:pPr>
      <w:r w:rsidRPr="001A28BD">
        <w:rPr>
          <w:lang w:val="en-US"/>
        </w:rPr>
        <w:t xml:space="preserve">     0x0.1E  0xA23p-4   0X1.921FB54442D18P+1</w:t>
      </w:r>
    </w:p>
    <w:p w14:paraId="5D3CE35A" w14:textId="77777777" w:rsidR="00DF6DBE" w:rsidRPr="00267042" w:rsidRDefault="00DF6DBE" w:rsidP="00DB0EAD">
      <w:pPr>
        <w:spacing w:after="120" w:line="360" w:lineRule="auto"/>
        <w:rPr>
          <w:lang w:val="en-US"/>
        </w:rPr>
      </w:pPr>
    </w:p>
    <w:p w14:paraId="6694E427" w14:textId="4AE08800" w:rsidR="00F54C94" w:rsidRPr="00F54C94" w:rsidRDefault="00F54C94" w:rsidP="00826FD2">
      <w:pPr>
        <w:pStyle w:val="11"/>
        <w:numPr>
          <w:ilvl w:val="2"/>
          <w:numId w:val="13"/>
        </w:numPr>
      </w:pPr>
      <w:bookmarkStart w:id="14" w:name="_Toc69903014"/>
      <w:bookmarkStart w:id="15" w:name="_Toc71664774"/>
      <w:r>
        <w:t>Комментарии</w:t>
      </w:r>
      <w:bookmarkEnd w:id="14"/>
      <w:bookmarkEnd w:id="15"/>
    </w:p>
    <w:p w14:paraId="63C33D56" w14:textId="5B24117A" w:rsidR="00186B4C" w:rsidRDefault="001A28BD" w:rsidP="006531A0">
      <w:pPr>
        <w:spacing w:after="120" w:line="360" w:lineRule="auto"/>
      </w:pPr>
      <w:r>
        <w:t>Комментарии начинаются с двойного тире (--) в любом месте за пределами литеральной строки. Если текст, непосредственно следующий за --, не открывающая длинная скобка, то это короткий комментарий, который продолжается до конца строки. Иначе, это длинный комментарий, который продолжается до соответствующей закрывающей длинной скобки. Длинные комментарии часто используются для временного отключения кода.</w:t>
      </w:r>
    </w:p>
    <w:p w14:paraId="14E86603" w14:textId="77777777" w:rsidR="00AC60F6" w:rsidRPr="00B6576B" w:rsidRDefault="00AC60F6" w:rsidP="006531A0">
      <w:pPr>
        <w:spacing w:after="120" w:line="360" w:lineRule="auto"/>
      </w:pPr>
    </w:p>
    <w:p w14:paraId="512A7F67" w14:textId="37FD5B60" w:rsidR="00037D59" w:rsidRDefault="00267042" w:rsidP="00826FD2">
      <w:pPr>
        <w:pStyle w:val="11"/>
        <w:numPr>
          <w:ilvl w:val="1"/>
          <w:numId w:val="13"/>
        </w:numPr>
        <w:spacing w:line="360" w:lineRule="auto"/>
      </w:pPr>
      <w:bookmarkStart w:id="16" w:name="_Toc71664775"/>
      <w:r>
        <w:rPr>
          <w:lang w:val="en-US"/>
        </w:rPr>
        <w:lastRenderedPageBreak/>
        <w:t>Bison</w:t>
      </w:r>
      <w:r w:rsidRPr="00267042">
        <w:t xml:space="preserve"> </w:t>
      </w:r>
      <w:r>
        <w:t>и правила составления грамматики</w:t>
      </w:r>
      <w:bookmarkEnd w:id="16"/>
    </w:p>
    <w:p w14:paraId="0DA74739" w14:textId="0BFCBCF1" w:rsidR="0087732D" w:rsidRDefault="0019138C" w:rsidP="00826FD2">
      <w:pPr>
        <w:pStyle w:val="11"/>
        <w:numPr>
          <w:ilvl w:val="2"/>
          <w:numId w:val="13"/>
        </w:numPr>
        <w:spacing w:line="360" w:lineRule="auto"/>
      </w:pPr>
      <w:bookmarkStart w:id="17" w:name="_Toc71664776"/>
      <w:r>
        <w:t>Функции</w:t>
      </w:r>
      <w:bookmarkEnd w:id="17"/>
    </w:p>
    <w:p w14:paraId="5B811DE7" w14:textId="5CD2602C" w:rsidR="0003566D" w:rsidRDefault="00595054" w:rsidP="006531A0">
      <w:pPr>
        <w:spacing w:line="360" w:lineRule="auto"/>
        <w:rPr>
          <w:b/>
          <w:bCs/>
        </w:rPr>
      </w:pPr>
      <w:r>
        <w:rPr>
          <w:lang w:val="en-US"/>
        </w:rPr>
        <w:t>Lua</w:t>
      </w:r>
      <w:r w:rsidR="001D0353">
        <w:t xml:space="preserve">, </w:t>
      </w:r>
      <w:r w:rsidR="00DE3103">
        <w:t>не смотря на свою простоту</w:t>
      </w:r>
      <w:r>
        <w:t xml:space="preserve">, как и большая часть современных языков </w:t>
      </w:r>
      <w:r w:rsidR="00DE3103">
        <w:t>поддерживает достаточно сложные конструкции</w:t>
      </w:r>
      <w:r>
        <w:t>.</w:t>
      </w:r>
      <w:r w:rsidR="002842CF">
        <w:t xml:space="preserve"> Например возможен следующий вариант вызова функции:</w:t>
      </w:r>
      <w:r w:rsidR="0003566D" w:rsidRPr="0003566D">
        <w:t xml:space="preserve"> </w:t>
      </w:r>
      <w:r w:rsidR="0003566D" w:rsidRPr="0003566D">
        <w:rPr>
          <w:i/>
          <w:iCs/>
          <w:lang w:val="en-US"/>
        </w:rPr>
        <w:t>io</w:t>
      </w:r>
      <w:r w:rsidR="0003566D" w:rsidRPr="0003566D">
        <w:rPr>
          <w:i/>
          <w:iCs/>
        </w:rPr>
        <w:t>.</w:t>
      </w:r>
      <w:r w:rsidR="0003566D" w:rsidRPr="0003566D">
        <w:rPr>
          <w:i/>
          <w:iCs/>
          <w:lang w:val="en-US"/>
        </w:rPr>
        <w:t>out</w:t>
      </w:r>
      <w:r w:rsidR="0003566D" w:rsidRPr="0003566D">
        <w:rPr>
          <w:i/>
          <w:iCs/>
        </w:rPr>
        <w:t>.</w:t>
      </w:r>
      <w:r w:rsidR="0003566D" w:rsidRPr="0003566D">
        <w:rPr>
          <w:i/>
          <w:iCs/>
          <w:lang w:val="en-US"/>
        </w:rPr>
        <w:t>write</w:t>
      </w:r>
      <w:r w:rsidR="0003566D" w:rsidRPr="0003566D">
        <w:rPr>
          <w:i/>
          <w:iCs/>
        </w:rPr>
        <w:t>:</w:t>
      </w:r>
      <w:r w:rsidR="0003566D" w:rsidRPr="0003566D">
        <w:rPr>
          <w:i/>
          <w:iCs/>
          <w:lang w:val="en-US"/>
        </w:rPr>
        <w:t>ln</w:t>
      </w:r>
      <w:r w:rsidR="0003566D" w:rsidRPr="0003566D">
        <w:rPr>
          <w:i/>
          <w:iCs/>
        </w:rPr>
        <w:t>(‘</w:t>
      </w:r>
      <w:r w:rsidR="0003566D" w:rsidRPr="0003566D">
        <w:rPr>
          <w:i/>
          <w:iCs/>
          <w:lang w:val="en-US"/>
        </w:rPr>
        <w:t>hello</w:t>
      </w:r>
      <w:r w:rsidR="0003566D" w:rsidRPr="0003566D">
        <w:rPr>
          <w:i/>
          <w:iCs/>
        </w:rPr>
        <w:t>’)</w:t>
      </w:r>
      <w:r w:rsidR="0003566D">
        <w:t xml:space="preserve">. Для возможности обработки такого вызова </w:t>
      </w:r>
      <w:r w:rsidR="00134950">
        <w:t xml:space="preserve">необходима рекурсия, позволяющая выражать два правила друг через друга. </w:t>
      </w:r>
      <w:r w:rsidR="00134950">
        <w:rPr>
          <w:lang w:val="en-US"/>
        </w:rPr>
        <w:t>Bison</w:t>
      </w:r>
      <w:r w:rsidR="00134950" w:rsidRPr="00134950">
        <w:t xml:space="preserve"> </w:t>
      </w:r>
      <w:r w:rsidR="00134950">
        <w:t xml:space="preserve">поддерживает такое объявления правил, что существенно упрощает разработку грамматического анализатора с использованием данного средства. В результате чего, для добавления возможности анализа функций в языке </w:t>
      </w:r>
      <w:r w:rsidR="00134950">
        <w:rPr>
          <w:lang w:val="en-US"/>
        </w:rPr>
        <w:t>Lua</w:t>
      </w:r>
      <w:r w:rsidR="00134950" w:rsidRPr="00134950">
        <w:t xml:space="preserve"> </w:t>
      </w:r>
      <w:r w:rsidR="00134950">
        <w:t>были разработаны следующие правила:</w:t>
      </w:r>
    </w:p>
    <w:p w14:paraId="08D8C579" w14:textId="77777777" w:rsidR="0087732D" w:rsidRPr="00353745" w:rsidRDefault="0087732D" w:rsidP="0087732D">
      <w:pPr>
        <w:ind w:firstLine="0"/>
        <w:rPr>
          <w:rFonts w:ascii="Calibri" w:hAnsi="Calibri" w:cs="Calibri"/>
          <w:sz w:val="20"/>
          <w:szCs w:val="16"/>
          <w:lang w:val="en-US"/>
        </w:rPr>
      </w:pPr>
      <w:r w:rsidRPr="00353745">
        <w:rPr>
          <w:rFonts w:ascii="Calibri" w:hAnsi="Calibri" w:cs="Calibri"/>
          <w:sz w:val="20"/>
          <w:szCs w:val="16"/>
          <w:lang w:val="en-US"/>
        </w:rPr>
        <w:t>prefix_exp: var</w:t>
      </w:r>
    </w:p>
    <w:p w14:paraId="7F1C5C8A" w14:textId="77777777" w:rsidR="0087732D" w:rsidRPr="00353745" w:rsidRDefault="0087732D" w:rsidP="0087732D">
      <w:pPr>
        <w:ind w:left="708" w:firstLine="0"/>
        <w:rPr>
          <w:rFonts w:ascii="Calibri" w:hAnsi="Calibri" w:cs="Calibri"/>
          <w:sz w:val="20"/>
          <w:szCs w:val="16"/>
          <w:lang w:val="en-US"/>
        </w:rPr>
      </w:pPr>
      <w:r w:rsidRPr="00353745">
        <w:rPr>
          <w:rFonts w:ascii="Calibri" w:hAnsi="Calibri" w:cs="Calibri"/>
          <w:sz w:val="20"/>
          <w:szCs w:val="16"/>
          <w:lang w:val="en-US"/>
        </w:rPr>
        <w:t>| function_call</w:t>
      </w:r>
    </w:p>
    <w:p w14:paraId="7E171310" w14:textId="77777777" w:rsidR="0087732D" w:rsidRPr="00353745" w:rsidRDefault="0087732D" w:rsidP="0087732D">
      <w:pPr>
        <w:ind w:firstLine="708"/>
        <w:rPr>
          <w:rFonts w:ascii="Calibri" w:hAnsi="Calibri" w:cs="Calibri"/>
          <w:sz w:val="20"/>
          <w:szCs w:val="16"/>
          <w:lang w:val="en-US"/>
        </w:rPr>
      </w:pPr>
      <w:r w:rsidRPr="00353745">
        <w:rPr>
          <w:rFonts w:ascii="Calibri" w:hAnsi="Calibri" w:cs="Calibri"/>
          <w:sz w:val="20"/>
          <w:szCs w:val="16"/>
          <w:lang w:val="en-US"/>
        </w:rPr>
        <w:t>| '(' exp ')'</w:t>
      </w:r>
    </w:p>
    <w:p w14:paraId="5643539C" w14:textId="77777777" w:rsidR="0087732D" w:rsidRPr="0087732D" w:rsidRDefault="0087732D" w:rsidP="0087732D">
      <w:pPr>
        <w:ind w:firstLine="0"/>
        <w:rPr>
          <w:rFonts w:ascii="Calibri" w:hAnsi="Calibri" w:cs="Calibri"/>
          <w:sz w:val="20"/>
          <w:szCs w:val="16"/>
          <w:lang w:val="en-US"/>
        </w:rPr>
      </w:pPr>
      <w:r w:rsidRPr="0087732D">
        <w:rPr>
          <w:rFonts w:ascii="Calibri" w:hAnsi="Calibri" w:cs="Calibri"/>
          <w:sz w:val="20"/>
          <w:szCs w:val="16"/>
          <w:lang w:val="en-US"/>
        </w:rPr>
        <w:t>;</w:t>
      </w:r>
    </w:p>
    <w:p w14:paraId="6FEB58D1" w14:textId="77777777" w:rsidR="0087732D" w:rsidRPr="0087732D" w:rsidRDefault="0087732D" w:rsidP="0087732D">
      <w:pPr>
        <w:ind w:firstLine="0"/>
        <w:rPr>
          <w:rFonts w:ascii="Calibri" w:hAnsi="Calibri" w:cs="Calibri"/>
          <w:sz w:val="20"/>
          <w:szCs w:val="16"/>
          <w:lang w:val="en-US"/>
        </w:rPr>
      </w:pPr>
    </w:p>
    <w:p w14:paraId="32BB3F44" w14:textId="77777777" w:rsidR="0087732D" w:rsidRPr="00353745" w:rsidRDefault="0087732D" w:rsidP="0087732D">
      <w:pPr>
        <w:ind w:firstLine="0"/>
        <w:rPr>
          <w:rFonts w:ascii="Calibri" w:hAnsi="Calibri" w:cs="Calibri"/>
          <w:sz w:val="20"/>
          <w:szCs w:val="16"/>
          <w:lang w:val="en-US"/>
        </w:rPr>
      </w:pPr>
      <w:r w:rsidRPr="00353745">
        <w:rPr>
          <w:rFonts w:ascii="Calibri" w:hAnsi="Calibri" w:cs="Calibri"/>
          <w:sz w:val="20"/>
          <w:szCs w:val="16"/>
          <w:lang w:val="en-US"/>
        </w:rPr>
        <w:t>function_call: prefix_exp args</w:t>
      </w:r>
    </w:p>
    <w:p w14:paraId="5476D890" w14:textId="77777777" w:rsidR="0087732D" w:rsidRPr="00353745" w:rsidRDefault="0087732D" w:rsidP="0087732D">
      <w:pPr>
        <w:ind w:firstLine="708"/>
        <w:rPr>
          <w:rFonts w:ascii="Calibri" w:hAnsi="Calibri" w:cs="Calibri"/>
          <w:sz w:val="20"/>
          <w:szCs w:val="16"/>
          <w:lang w:val="en-US"/>
        </w:rPr>
      </w:pPr>
      <w:r w:rsidRPr="00353745">
        <w:rPr>
          <w:rFonts w:ascii="Calibri" w:hAnsi="Calibri" w:cs="Calibri"/>
          <w:sz w:val="20"/>
          <w:szCs w:val="16"/>
          <w:lang w:val="en-US"/>
        </w:rPr>
        <w:t>| prefix_exp ':' NAME args</w:t>
      </w:r>
    </w:p>
    <w:p w14:paraId="6E5EE360" w14:textId="77777777" w:rsidR="0087732D" w:rsidRPr="0087732D" w:rsidRDefault="0087732D" w:rsidP="0087732D">
      <w:pPr>
        <w:ind w:firstLine="0"/>
        <w:rPr>
          <w:rFonts w:ascii="Calibri" w:hAnsi="Calibri" w:cs="Calibri"/>
          <w:sz w:val="20"/>
          <w:szCs w:val="16"/>
          <w:lang w:val="en-US"/>
        </w:rPr>
      </w:pPr>
      <w:r w:rsidRPr="0087732D">
        <w:rPr>
          <w:rFonts w:ascii="Calibri" w:hAnsi="Calibri" w:cs="Calibri"/>
          <w:sz w:val="20"/>
          <w:szCs w:val="16"/>
          <w:lang w:val="en-US"/>
        </w:rPr>
        <w:t>;</w:t>
      </w:r>
    </w:p>
    <w:p w14:paraId="4945DCA0" w14:textId="77777777" w:rsidR="0087732D" w:rsidRPr="0087732D" w:rsidRDefault="0087732D" w:rsidP="0087732D">
      <w:pPr>
        <w:ind w:firstLine="0"/>
        <w:rPr>
          <w:rFonts w:ascii="Calibri" w:hAnsi="Calibri" w:cs="Calibri"/>
          <w:sz w:val="20"/>
          <w:szCs w:val="16"/>
          <w:lang w:val="en-US"/>
        </w:rPr>
      </w:pPr>
    </w:p>
    <w:p w14:paraId="182DBE9E" w14:textId="77777777" w:rsidR="0087732D" w:rsidRPr="00EE2EE8" w:rsidRDefault="0087732D" w:rsidP="0087732D">
      <w:pPr>
        <w:ind w:firstLine="0"/>
        <w:rPr>
          <w:rFonts w:ascii="Calibri" w:hAnsi="Calibri" w:cs="Calibri"/>
          <w:sz w:val="20"/>
          <w:szCs w:val="16"/>
          <w:lang w:val="en-US"/>
        </w:rPr>
      </w:pPr>
      <w:r w:rsidRPr="00EE2EE8">
        <w:rPr>
          <w:rFonts w:ascii="Calibri" w:hAnsi="Calibri" w:cs="Calibri"/>
          <w:sz w:val="20"/>
          <w:szCs w:val="16"/>
          <w:lang w:val="en-US"/>
        </w:rPr>
        <w:t>var: NAME</w:t>
      </w:r>
    </w:p>
    <w:p w14:paraId="2DF67ABB" w14:textId="77777777" w:rsidR="0087732D" w:rsidRPr="00EE2EE8" w:rsidRDefault="0087732D" w:rsidP="0087732D">
      <w:pPr>
        <w:ind w:firstLine="708"/>
        <w:rPr>
          <w:rFonts w:ascii="Calibri" w:hAnsi="Calibri" w:cs="Calibri"/>
          <w:sz w:val="20"/>
          <w:szCs w:val="16"/>
          <w:lang w:val="en-US"/>
        </w:rPr>
      </w:pPr>
      <w:r w:rsidRPr="00EE2EE8">
        <w:rPr>
          <w:rFonts w:ascii="Calibri" w:hAnsi="Calibri" w:cs="Calibri"/>
          <w:sz w:val="20"/>
          <w:szCs w:val="16"/>
          <w:lang w:val="en-US"/>
        </w:rPr>
        <w:t>| prefix_exp '[' exp ']'</w:t>
      </w:r>
    </w:p>
    <w:p w14:paraId="63CF2EC6" w14:textId="77777777" w:rsidR="0087732D" w:rsidRPr="00EE2EE8" w:rsidRDefault="0087732D" w:rsidP="0087732D">
      <w:pPr>
        <w:ind w:firstLine="708"/>
        <w:rPr>
          <w:rFonts w:ascii="Calibri" w:hAnsi="Calibri" w:cs="Calibri"/>
          <w:sz w:val="20"/>
          <w:szCs w:val="16"/>
          <w:lang w:val="en-US"/>
        </w:rPr>
      </w:pPr>
      <w:r w:rsidRPr="00EE2EE8">
        <w:rPr>
          <w:rFonts w:ascii="Calibri" w:hAnsi="Calibri" w:cs="Calibri"/>
          <w:sz w:val="20"/>
          <w:szCs w:val="16"/>
          <w:lang w:val="en-US"/>
        </w:rPr>
        <w:t>| prefix_exp '.' NAME</w:t>
      </w:r>
    </w:p>
    <w:p w14:paraId="579B6A16" w14:textId="51AF820D" w:rsidR="0087732D" w:rsidRPr="001F00EA" w:rsidRDefault="0087732D" w:rsidP="006531A0">
      <w:pPr>
        <w:ind w:firstLine="0"/>
        <w:rPr>
          <w:rFonts w:ascii="Calibri" w:hAnsi="Calibri" w:cs="Calibri"/>
          <w:sz w:val="20"/>
          <w:szCs w:val="16"/>
          <w:lang w:val="en-US"/>
        </w:rPr>
      </w:pPr>
      <w:r w:rsidRPr="0087732D">
        <w:rPr>
          <w:rFonts w:ascii="Calibri" w:hAnsi="Calibri" w:cs="Calibri"/>
          <w:sz w:val="20"/>
          <w:szCs w:val="16"/>
          <w:lang w:val="en-US"/>
        </w:rPr>
        <w:t>;</w:t>
      </w:r>
    </w:p>
    <w:p w14:paraId="21BD41B7" w14:textId="2C562915" w:rsidR="00BB336D" w:rsidRDefault="00BB336D" w:rsidP="00826FD2">
      <w:pPr>
        <w:pStyle w:val="11"/>
        <w:numPr>
          <w:ilvl w:val="2"/>
          <w:numId w:val="13"/>
        </w:numPr>
        <w:spacing w:line="360" w:lineRule="auto"/>
      </w:pPr>
      <w:bookmarkStart w:id="18" w:name="_Toc71664777"/>
      <w:r>
        <w:t>Операции</w:t>
      </w:r>
      <w:bookmarkEnd w:id="18"/>
    </w:p>
    <w:p w14:paraId="59BCFEF9" w14:textId="118D8158" w:rsidR="00134950" w:rsidRDefault="00BB336D" w:rsidP="006531A0">
      <w:pPr>
        <w:spacing w:line="360" w:lineRule="auto"/>
        <w:rPr>
          <w:b/>
          <w:bCs/>
        </w:rPr>
      </w:pPr>
      <w:r>
        <w:rPr>
          <w:lang w:val="en-US"/>
        </w:rPr>
        <w:t>Lua</w:t>
      </w:r>
      <w:r w:rsidRPr="00BB336D">
        <w:t xml:space="preserve"> </w:t>
      </w:r>
      <w:r>
        <w:t>использует стандартный набор операций. В данной реализации синтаксического анализатора распознаются только два вида операций: бинарные и унарные.</w:t>
      </w:r>
      <w:r w:rsidR="004606C2">
        <w:t xml:space="preserve"> Выбор такого решения основывается на том, что разрабатываемый анализатор не должен распознавать контекст конкретной лексемы.</w:t>
      </w:r>
      <w:r w:rsidR="00C56711">
        <w:t xml:space="preserve"> Поэтому для обработки операций было использовано всего два правила:</w:t>
      </w:r>
    </w:p>
    <w:p w14:paraId="2A5CB09D" w14:textId="03745280" w:rsidR="00C56711" w:rsidRDefault="00C56711" w:rsidP="00C56711">
      <w:pPr>
        <w:ind w:firstLine="0"/>
        <w:rPr>
          <w:rFonts w:ascii="Calibri" w:hAnsi="Calibri" w:cs="Calibri"/>
          <w:sz w:val="20"/>
          <w:szCs w:val="16"/>
        </w:rPr>
      </w:pPr>
      <w:r w:rsidRPr="00C56711">
        <w:rPr>
          <w:rFonts w:ascii="Calibri" w:hAnsi="Calibri" w:cs="Calibri"/>
          <w:sz w:val="20"/>
          <w:szCs w:val="16"/>
        </w:rPr>
        <w:t>exp: NIL</w:t>
      </w:r>
    </w:p>
    <w:p w14:paraId="208DA8AE" w14:textId="0D3D1EA4" w:rsidR="00974269" w:rsidRPr="00D8666A" w:rsidRDefault="00974269" w:rsidP="00974269">
      <w:pPr>
        <w:ind w:firstLine="708"/>
        <w:rPr>
          <w:rFonts w:ascii="Calibri" w:hAnsi="Calibri" w:cs="Calibri"/>
          <w:sz w:val="20"/>
          <w:szCs w:val="16"/>
          <w:lang w:val="en-US"/>
        </w:rPr>
      </w:pPr>
      <w:r w:rsidRPr="00D8666A">
        <w:rPr>
          <w:rFonts w:ascii="Calibri" w:hAnsi="Calibri" w:cs="Calibri"/>
          <w:sz w:val="20"/>
          <w:szCs w:val="16"/>
          <w:lang w:val="en-US"/>
        </w:rPr>
        <w:t>| exp BINOP exp</w:t>
      </w:r>
    </w:p>
    <w:p w14:paraId="1F788764" w14:textId="1903526C" w:rsidR="00974269" w:rsidRDefault="00974269" w:rsidP="00974269">
      <w:pPr>
        <w:ind w:firstLine="708"/>
        <w:rPr>
          <w:rFonts w:ascii="Calibri" w:hAnsi="Calibri" w:cs="Calibri"/>
          <w:sz w:val="20"/>
          <w:szCs w:val="16"/>
          <w:lang w:val="en-US"/>
        </w:rPr>
      </w:pPr>
      <w:r w:rsidRPr="00974269">
        <w:rPr>
          <w:rFonts w:ascii="Calibri" w:hAnsi="Calibri" w:cs="Calibri"/>
          <w:sz w:val="20"/>
          <w:szCs w:val="16"/>
          <w:lang w:val="en-US"/>
        </w:rPr>
        <w:t>| exp MINUS exp</w:t>
      </w:r>
    </w:p>
    <w:p w14:paraId="2F7DAD76" w14:textId="77777777" w:rsidR="00974269" w:rsidRPr="00974269" w:rsidRDefault="00974269" w:rsidP="00974269">
      <w:pPr>
        <w:ind w:firstLine="708"/>
        <w:rPr>
          <w:rFonts w:ascii="Calibri" w:hAnsi="Calibri" w:cs="Calibri"/>
          <w:sz w:val="20"/>
          <w:szCs w:val="16"/>
          <w:lang w:val="en-US"/>
        </w:rPr>
      </w:pPr>
    </w:p>
    <w:p w14:paraId="577525C7" w14:textId="1E828C61" w:rsidR="00C56711" w:rsidRPr="00D8666A" w:rsidRDefault="00C56711" w:rsidP="00C56711">
      <w:pPr>
        <w:rPr>
          <w:rFonts w:ascii="Calibri" w:hAnsi="Calibri" w:cs="Calibri"/>
          <w:b/>
          <w:bCs/>
          <w:sz w:val="20"/>
          <w:szCs w:val="16"/>
        </w:rPr>
      </w:pPr>
      <w:r w:rsidRPr="00D8666A">
        <w:rPr>
          <w:rFonts w:ascii="Calibri" w:hAnsi="Calibri" w:cs="Calibri"/>
          <w:b/>
          <w:bCs/>
          <w:sz w:val="20"/>
          <w:szCs w:val="16"/>
        </w:rPr>
        <w:t>…</w:t>
      </w:r>
    </w:p>
    <w:p w14:paraId="1E5966C7" w14:textId="6AADA27D" w:rsidR="00C56711" w:rsidRPr="00D8666A" w:rsidRDefault="00C56711" w:rsidP="00C56711">
      <w:pPr>
        <w:rPr>
          <w:rFonts w:ascii="Calibri" w:hAnsi="Calibri" w:cs="Calibri"/>
          <w:sz w:val="20"/>
          <w:szCs w:val="16"/>
        </w:rPr>
      </w:pPr>
      <w:r w:rsidRPr="00D8666A">
        <w:rPr>
          <w:rFonts w:ascii="Calibri" w:hAnsi="Calibri" w:cs="Calibri"/>
          <w:sz w:val="20"/>
          <w:szCs w:val="16"/>
        </w:rPr>
        <w:t xml:space="preserve">| </w:t>
      </w:r>
      <w:r w:rsidRPr="00974269">
        <w:rPr>
          <w:rFonts w:ascii="Calibri" w:hAnsi="Calibri" w:cs="Calibri"/>
          <w:sz w:val="20"/>
          <w:szCs w:val="16"/>
          <w:lang w:val="en-US"/>
        </w:rPr>
        <w:t>MINUS</w:t>
      </w:r>
      <w:r w:rsidRPr="00D8666A">
        <w:rPr>
          <w:rFonts w:ascii="Calibri" w:hAnsi="Calibri" w:cs="Calibri"/>
          <w:sz w:val="20"/>
          <w:szCs w:val="16"/>
        </w:rPr>
        <w:t xml:space="preserve"> </w:t>
      </w:r>
      <w:r w:rsidRPr="00974269">
        <w:rPr>
          <w:rFonts w:ascii="Calibri" w:hAnsi="Calibri" w:cs="Calibri"/>
          <w:sz w:val="20"/>
          <w:szCs w:val="16"/>
          <w:lang w:val="en-US"/>
        </w:rPr>
        <w:t>exp</w:t>
      </w:r>
    </w:p>
    <w:p w14:paraId="66B5491C" w14:textId="11501712" w:rsidR="00C56711" w:rsidRPr="00D8666A" w:rsidRDefault="00C56711" w:rsidP="00C56711">
      <w:pPr>
        <w:ind w:firstLine="708"/>
        <w:rPr>
          <w:rFonts w:ascii="Calibri" w:hAnsi="Calibri" w:cs="Calibri"/>
          <w:b/>
          <w:bCs/>
          <w:sz w:val="20"/>
          <w:szCs w:val="16"/>
        </w:rPr>
      </w:pPr>
      <w:r w:rsidRPr="00D8666A">
        <w:rPr>
          <w:rFonts w:ascii="Calibri" w:hAnsi="Calibri" w:cs="Calibri"/>
          <w:sz w:val="20"/>
          <w:szCs w:val="16"/>
        </w:rPr>
        <w:t xml:space="preserve">| </w:t>
      </w:r>
      <w:r w:rsidRPr="00974269">
        <w:rPr>
          <w:rFonts w:ascii="Calibri" w:hAnsi="Calibri" w:cs="Calibri"/>
          <w:sz w:val="20"/>
          <w:szCs w:val="16"/>
          <w:lang w:val="en-US"/>
        </w:rPr>
        <w:t>UNOP</w:t>
      </w:r>
      <w:r w:rsidRPr="00D8666A">
        <w:rPr>
          <w:rFonts w:ascii="Calibri" w:hAnsi="Calibri" w:cs="Calibri"/>
          <w:sz w:val="20"/>
          <w:szCs w:val="16"/>
        </w:rPr>
        <w:t xml:space="preserve"> </w:t>
      </w:r>
      <w:r w:rsidRPr="00974269">
        <w:rPr>
          <w:rFonts w:ascii="Calibri" w:hAnsi="Calibri" w:cs="Calibri"/>
          <w:sz w:val="20"/>
          <w:szCs w:val="16"/>
          <w:lang w:val="en-US"/>
        </w:rPr>
        <w:t>exp</w:t>
      </w:r>
    </w:p>
    <w:p w14:paraId="4891B8FF" w14:textId="7F1A9951" w:rsidR="00C56711" w:rsidRDefault="00C56711" w:rsidP="006123FB">
      <w:pPr>
        <w:ind w:firstLine="708"/>
        <w:rPr>
          <w:rFonts w:ascii="Calibri" w:hAnsi="Calibri" w:cs="Calibri"/>
          <w:b/>
          <w:bCs/>
          <w:sz w:val="20"/>
          <w:szCs w:val="16"/>
        </w:rPr>
      </w:pPr>
      <w:r w:rsidRPr="00C56711">
        <w:rPr>
          <w:rFonts w:ascii="Calibri" w:hAnsi="Calibri" w:cs="Calibri"/>
          <w:b/>
          <w:bCs/>
          <w:sz w:val="20"/>
          <w:szCs w:val="16"/>
        </w:rPr>
        <w:t>…</w:t>
      </w:r>
    </w:p>
    <w:p w14:paraId="72FED26A" w14:textId="4D0F7B7F" w:rsidR="00C56711" w:rsidRPr="006531A0" w:rsidRDefault="0058259A" w:rsidP="006531A0">
      <w:pPr>
        <w:ind w:firstLine="0"/>
        <w:rPr>
          <w:rFonts w:ascii="Calibri" w:hAnsi="Calibri" w:cs="Calibri"/>
          <w:b/>
          <w:bCs/>
          <w:sz w:val="20"/>
          <w:szCs w:val="16"/>
        </w:rPr>
      </w:pPr>
      <w:r w:rsidRPr="00D8666A">
        <w:rPr>
          <w:rFonts w:ascii="Calibri" w:hAnsi="Calibri" w:cs="Calibri"/>
          <w:b/>
          <w:bCs/>
          <w:sz w:val="20"/>
          <w:szCs w:val="16"/>
        </w:rPr>
        <w:lastRenderedPageBreak/>
        <w:t>;</w:t>
      </w:r>
    </w:p>
    <w:p w14:paraId="51C5A855" w14:textId="7A57C944" w:rsidR="00C56711" w:rsidRDefault="00D700C9" w:rsidP="006531A0">
      <w:pPr>
        <w:spacing w:line="360" w:lineRule="auto"/>
        <w:rPr>
          <w:b/>
          <w:bCs/>
        </w:rPr>
      </w:pPr>
      <w:r>
        <w:t xml:space="preserve">В языке </w:t>
      </w:r>
      <w:r>
        <w:rPr>
          <w:lang w:val="en-US"/>
        </w:rPr>
        <w:t>Lua</w:t>
      </w:r>
      <w:r>
        <w:t xml:space="preserve"> символы </w:t>
      </w:r>
      <w:r w:rsidRPr="00D700C9">
        <w:t xml:space="preserve">‘&lt;’ </w:t>
      </w:r>
      <w:r>
        <w:t xml:space="preserve">и </w:t>
      </w:r>
      <w:r w:rsidRPr="00D700C9">
        <w:t xml:space="preserve">‘&gt;’ </w:t>
      </w:r>
      <w:r>
        <w:t xml:space="preserve">используются не только </w:t>
      </w:r>
      <w:r w:rsidR="00F74903">
        <w:t>в</w:t>
      </w:r>
      <w:r>
        <w:t xml:space="preserve"> бинарный операци</w:t>
      </w:r>
      <w:r w:rsidR="00343558">
        <w:t>ях</w:t>
      </w:r>
      <w:r>
        <w:t xml:space="preserve">, но и </w:t>
      </w:r>
      <w:r w:rsidR="00283C1A">
        <w:t>при</w:t>
      </w:r>
      <w:r>
        <w:t xml:space="preserve"> объявлени</w:t>
      </w:r>
      <w:r w:rsidR="00283C1A">
        <w:t>и</w:t>
      </w:r>
      <w:r>
        <w:t xml:space="preserve"> атрибутов. </w:t>
      </w:r>
      <w:r w:rsidR="006123FB">
        <w:t xml:space="preserve">В следствие чего, </w:t>
      </w:r>
      <w:r w:rsidR="00DB05CA">
        <w:t>появилась необходимость в добавлении дополнительных правил:</w:t>
      </w:r>
    </w:p>
    <w:p w14:paraId="6D0A2BAF" w14:textId="77777777" w:rsidR="00DB05CA" w:rsidRPr="00D8666A" w:rsidRDefault="00DB05CA" w:rsidP="00DB05CA">
      <w:pPr>
        <w:ind w:firstLine="0"/>
        <w:rPr>
          <w:rFonts w:ascii="Calibri" w:hAnsi="Calibri" w:cs="Calibri"/>
          <w:b/>
          <w:bCs/>
          <w:sz w:val="20"/>
          <w:szCs w:val="20"/>
        </w:rPr>
      </w:pPr>
      <w:r w:rsidRPr="00DB05CA">
        <w:rPr>
          <w:rFonts w:ascii="Calibri" w:hAnsi="Calibri" w:cs="Calibri"/>
          <w:sz w:val="20"/>
          <w:szCs w:val="20"/>
          <w:lang w:val="en-US"/>
        </w:rPr>
        <w:t>exp</w:t>
      </w:r>
      <w:r w:rsidRPr="00D8666A">
        <w:rPr>
          <w:rFonts w:ascii="Calibri" w:hAnsi="Calibri" w:cs="Calibri"/>
          <w:sz w:val="20"/>
          <w:szCs w:val="20"/>
        </w:rPr>
        <w:t xml:space="preserve">: </w:t>
      </w:r>
      <w:r w:rsidRPr="00DB05CA">
        <w:rPr>
          <w:rFonts w:ascii="Calibri" w:hAnsi="Calibri" w:cs="Calibri"/>
          <w:sz w:val="20"/>
          <w:szCs w:val="20"/>
          <w:lang w:val="en-US"/>
        </w:rPr>
        <w:t>NIL</w:t>
      </w:r>
    </w:p>
    <w:p w14:paraId="14D1275F" w14:textId="682D5987"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w:t>
      </w:r>
    </w:p>
    <w:p w14:paraId="2BCC1ABA" w14:textId="77777777"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 exp '&lt;' exp %prec MINUS</w:t>
      </w:r>
    </w:p>
    <w:p w14:paraId="169BFCD4" w14:textId="2ED07892" w:rsidR="00DB05CA" w:rsidRPr="00DB05CA" w:rsidRDefault="00DB05CA" w:rsidP="002F63B4">
      <w:pPr>
        <w:ind w:firstLine="708"/>
        <w:rPr>
          <w:rFonts w:ascii="Calibri" w:hAnsi="Calibri" w:cs="Calibri"/>
          <w:sz w:val="20"/>
          <w:szCs w:val="20"/>
          <w:lang w:val="en-US"/>
        </w:rPr>
      </w:pPr>
      <w:r w:rsidRPr="00DB05CA">
        <w:rPr>
          <w:rFonts w:ascii="Calibri" w:hAnsi="Calibri" w:cs="Calibri"/>
          <w:sz w:val="20"/>
          <w:szCs w:val="20"/>
          <w:lang w:val="en-US"/>
        </w:rPr>
        <w:t>| exp '&gt;' exp %prec MINUS</w:t>
      </w:r>
    </w:p>
    <w:p w14:paraId="0EAE3B6E" w14:textId="28CDD4AE" w:rsidR="00DB05CA" w:rsidRPr="00D8666A" w:rsidRDefault="00DB05CA" w:rsidP="002F63B4">
      <w:pPr>
        <w:ind w:firstLine="708"/>
        <w:rPr>
          <w:rFonts w:ascii="Calibri" w:hAnsi="Calibri" w:cs="Calibri"/>
          <w:sz w:val="20"/>
          <w:szCs w:val="20"/>
          <w:lang w:val="en-US"/>
        </w:rPr>
      </w:pPr>
      <w:r w:rsidRPr="00D8666A">
        <w:rPr>
          <w:rFonts w:ascii="Calibri" w:hAnsi="Calibri" w:cs="Calibri"/>
          <w:sz w:val="20"/>
          <w:szCs w:val="20"/>
          <w:lang w:val="en-US"/>
        </w:rPr>
        <w:t>…</w:t>
      </w:r>
    </w:p>
    <w:p w14:paraId="7B64E416" w14:textId="688F07C4" w:rsidR="00F023B6" w:rsidRPr="00F023B6" w:rsidRDefault="00F023B6" w:rsidP="00F023B6">
      <w:pPr>
        <w:ind w:firstLine="0"/>
        <w:rPr>
          <w:rFonts w:ascii="Calibri" w:hAnsi="Calibri" w:cs="Calibri"/>
          <w:sz w:val="20"/>
          <w:szCs w:val="20"/>
          <w:lang w:val="en-US"/>
        </w:rPr>
      </w:pPr>
      <w:r>
        <w:rPr>
          <w:rFonts w:ascii="Calibri" w:hAnsi="Calibri" w:cs="Calibri"/>
          <w:sz w:val="20"/>
          <w:szCs w:val="20"/>
          <w:lang w:val="en-US"/>
        </w:rPr>
        <w:t>;</w:t>
      </w:r>
    </w:p>
    <w:p w14:paraId="27E7D369" w14:textId="77777777" w:rsidR="00D419D8" w:rsidRPr="0058259A" w:rsidRDefault="00D419D8" w:rsidP="00D419D8">
      <w:pPr>
        <w:ind w:firstLine="0"/>
        <w:rPr>
          <w:rFonts w:ascii="Calibri" w:hAnsi="Calibri" w:cs="Calibri"/>
          <w:b/>
          <w:bCs/>
          <w:sz w:val="20"/>
          <w:szCs w:val="16"/>
          <w:lang w:val="en-US"/>
        </w:rPr>
      </w:pPr>
    </w:p>
    <w:p w14:paraId="03A62BE7" w14:textId="77777777" w:rsidR="00D419D8" w:rsidRPr="002F63B4" w:rsidRDefault="00D419D8" w:rsidP="00D419D8">
      <w:pPr>
        <w:ind w:firstLine="0"/>
        <w:rPr>
          <w:rFonts w:ascii="Calibri" w:hAnsi="Calibri" w:cs="Calibri"/>
          <w:sz w:val="20"/>
          <w:szCs w:val="16"/>
          <w:lang w:val="en-US"/>
        </w:rPr>
      </w:pPr>
      <w:r w:rsidRPr="002F63B4">
        <w:rPr>
          <w:rFonts w:ascii="Calibri" w:hAnsi="Calibri" w:cs="Calibri"/>
          <w:sz w:val="20"/>
          <w:szCs w:val="16"/>
          <w:lang w:val="en-US"/>
        </w:rPr>
        <w:t>attr: '&lt;' NAME '&gt;'</w:t>
      </w:r>
    </w:p>
    <w:p w14:paraId="18EEFEB5" w14:textId="77777777" w:rsidR="00D419D8" w:rsidRPr="002F63B4" w:rsidRDefault="00D419D8" w:rsidP="00D419D8">
      <w:pPr>
        <w:ind w:firstLine="708"/>
        <w:rPr>
          <w:rFonts w:ascii="Calibri" w:hAnsi="Calibri" w:cs="Calibri"/>
          <w:sz w:val="20"/>
          <w:szCs w:val="16"/>
        </w:rPr>
      </w:pPr>
      <w:r w:rsidRPr="002F63B4">
        <w:rPr>
          <w:rFonts w:ascii="Calibri" w:hAnsi="Calibri" w:cs="Calibri"/>
          <w:sz w:val="20"/>
          <w:szCs w:val="16"/>
        </w:rPr>
        <w:t>| /* empty */</w:t>
      </w:r>
    </w:p>
    <w:p w14:paraId="52D77EF4" w14:textId="617BE80D" w:rsidR="00D700C9" w:rsidRPr="006531A0" w:rsidRDefault="00D419D8" w:rsidP="006531A0">
      <w:pPr>
        <w:ind w:firstLine="0"/>
        <w:rPr>
          <w:rFonts w:ascii="Calibri" w:hAnsi="Calibri" w:cs="Calibri"/>
          <w:sz w:val="20"/>
          <w:szCs w:val="16"/>
        </w:rPr>
      </w:pPr>
      <w:r w:rsidRPr="002F63B4">
        <w:rPr>
          <w:rFonts w:ascii="Calibri" w:hAnsi="Calibri" w:cs="Calibri"/>
          <w:sz w:val="20"/>
          <w:szCs w:val="16"/>
        </w:rPr>
        <w:t>;</w:t>
      </w:r>
    </w:p>
    <w:p w14:paraId="23AE2AB9" w14:textId="4BC942E4" w:rsidR="0071746C" w:rsidRDefault="0071746C" w:rsidP="00826FD2">
      <w:pPr>
        <w:pStyle w:val="11"/>
        <w:numPr>
          <w:ilvl w:val="0"/>
          <w:numId w:val="13"/>
        </w:numPr>
        <w:spacing w:line="360" w:lineRule="auto"/>
      </w:pPr>
      <w:bookmarkStart w:id="19" w:name="_Toc69903025"/>
      <w:bookmarkStart w:id="20" w:name="_Toc71664778"/>
      <w:r>
        <w:t>УСТРАНЕНИЕ КОНФЛИКТОВ</w:t>
      </w:r>
      <w:bookmarkEnd w:id="19"/>
      <w:bookmarkEnd w:id="20"/>
    </w:p>
    <w:p w14:paraId="0317FCF3" w14:textId="1069B0C0" w:rsidR="00322684" w:rsidRPr="00322684" w:rsidRDefault="00322684" w:rsidP="00322684">
      <w:pPr>
        <w:spacing w:line="360" w:lineRule="auto"/>
        <w:rPr>
          <w:lang w:val="en-US"/>
        </w:rPr>
      </w:pPr>
      <w:r>
        <w:t xml:space="preserve">В первоначальной версии грамматики было </w:t>
      </w:r>
      <w:r w:rsidRPr="00322684">
        <w:t xml:space="preserve">224 </w:t>
      </w:r>
      <w:r>
        <w:rPr>
          <w:lang w:val="en-US"/>
        </w:rPr>
        <w:t>shift</w:t>
      </w:r>
      <w:r w:rsidRPr="00322684">
        <w:t>/</w:t>
      </w:r>
      <w:r>
        <w:rPr>
          <w:lang w:val="en-US"/>
        </w:rPr>
        <w:t>reduce</w:t>
      </w:r>
      <w:r w:rsidRPr="00322684">
        <w:t xml:space="preserve"> </w:t>
      </w:r>
      <w:r>
        <w:t xml:space="preserve">и </w:t>
      </w:r>
      <w:r w:rsidRPr="00322684">
        <w:t xml:space="preserve">40 </w:t>
      </w:r>
      <w:r>
        <w:rPr>
          <w:lang w:val="en-US"/>
        </w:rPr>
        <w:t>reduce</w:t>
      </w:r>
      <w:r w:rsidRPr="00322684">
        <w:t>/</w:t>
      </w:r>
      <w:r>
        <w:rPr>
          <w:lang w:val="en-US"/>
        </w:rPr>
        <w:t>reduce</w:t>
      </w:r>
      <w:r w:rsidRPr="00322684">
        <w:t xml:space="preserve"> </w:t>
      </w:r>
      <w:r>
        <w:t>конфликтов. Для их исправления грамматика была изменена следующим образом:</w:t>
      </w:r>
    </w:p>
    <w:p w14:paraId="1E3F3FAC" w14:textId="77777777" w:rsidR="00322684" w:rsidRPr="00322684" w:rsidRDefault="00322684" w:rsidP="00322684">
      <w:pPr>
        <w:spacing w:line="360" w:lineRule="auto"/>
      </w:pPr>
    </w:p>
    <w:p w14:paraId="6AC054C1" w14:textId="3A6699AC" w:rsidR="00CA0F71" w:rsidRDefault="00CA0F71" w:rsidP="00826FD2">
      <w:pPr>
        <w:pStyle w:val="11"/>
        <w:numPr>
          <w:ilvl w:val="1"/>
          <w:numId w:val="13"/>
        </w:numPr>
        <w:spacing w:line="360" w:lineRule="auto"/>
      </w:pPr>
      <w:bookmarkStart w:id="21" w:name="_Toc71664779"/>
      <w:r>
        <w:t>Циклические зависимости</w:t>
      </w:r>
      <w:bookmarkEnd w:id="21"/>
    </w:p>
    <w:p w14:paraId="4DF23AC9" w14:textId="604DCC9A" w:rsidR="00514167" w:rsidRPr="00476922" w:rsidRDefault="00212FB7" w:rsidP="003A1BE7">
      <w:pPr>
        <w:spacing w:line="360" w:lineRule="auto"/>
        <w:rPr>
          <w:b/>
          <w:bCs/>
        </w:rPr>
      </w:pPr>
      <w:r w:rsidRPr="00514167">
        <w:t xml:space="preserve">Большинство правил языка </w:t>
      </w:r>
      <w:r w:rsidRPr="00514167">
        <w:rPr>
          <w:lang w:val="en-US"/>
        </w:rPr>
        <w:t>Lua</w:t>
      </w:r>
      <w:r w:rsidRPr="00514167">
        <w:t xml:space="preserve"> можно трактовать однозначно, но в процессе реализации грамматики языка</w:t>
      </w:r>
      <w:r w:rsidR="00E157F6">
        <w:t>,</w:t>
      </w:r>
      <w:r w:rsidRPr="00514167">
        <w:t xml:space="preserve"> токен </w:t>
      </w:r>
      <w:r w:rsidR="0046233B" w:rsidRPr="00514167">
        <w:t>‘</w:t>
      </w:r>
      <w:r w:rsidRPr="00514167">
        <w:rPr>
          <w:lang w:val="en-US"/>
        </w:rPr>
        <w:t>exp</w:t>
      </w:r>
      <w:r w:rsidR="0046233B" w:rsidRPr="00514167">
        <w:t>’</w:t>
      </w:r>
      <w:r w:rsidRPr="00514167">
        <w:t xml:space="preserve"> может содержать в себе выражение вида </w:t>
      </w:r>
      <w:r w:rsidRPr="00514167">
        <w:rPr>
          <w:lang w:val="en-US"/>
        </w:rPr>
        <w:t>NAME</w:t>
      </w:r>
      <w:r w:rsidRPr="00514167">
        <w:t>=</w:t>
      </w:r>
      <w:r w:rsidRPr="00514167">
        <w:rPr>
          <w:lang w:val="en-US"/>
        </w:rPr>
        <w:t>NAME</w:t>
      </w:r>
      <w:r w:rsidRPr="00514167">
        <w:t xml:space="preserve">. Если разрешать эту проблему путем добавления </w:t>
      </w:r>
      <w:r w:rsidR="00FA0023">
        <w:t xml:space="preserve">в </w:t>
      </w:r>
      <w:r w:rsidR="00FA0023" w:rsidRPr="00FA0023">
        <w:t>‘</w:t>
      </w:r>
      <w:r w:rsidR="00FA0023">
        <w:rPr>
          <w:lang w:val="en-US"/>
        </w:rPr>
        <w:t>exp</w:t>
      </w:r>
      <w:r w:rsidR="00FA0023" w:rsidRPr="00FA0023">
        <w:t xml:space="preserve">’ </w:t>
      </w:r>
      <w:r w:rsidR="00FA0023">
        <w:t xml:space="preserve">правила </w:t>
      </w:r>
      <w:r w:rsidR="00FA0023" w:rsidRPr="00FA0023">
        <w:t>‘</w:t>
      </w:r>
      <w:r w:rsidR="00FA0023">
        <w:rPr>
          <w:lang w:val="en-US"/>
        </w:rPr>
        <w:t>field</w:t>
      </w:r>
      <w:r w:rsidR="00FA0023" w:rsidRPr="00FA0023">
        <w:t xml:space="preserve">’ </w:t>
      </w:r>
      <w:r w:rsidR="00FA0023">
        <w:t xml:space="preserve">помимо конфликтов </w:t>
      </w:r>
      <w:r w:rsidR="00FA0023">
        <w:rPr>
          <w:lang w:val="en-US"/>
        </w:rPr>
        <w:t>shift</w:t>
      </w:r>
      <w:r w:rsidR="00FA0023" w:rsidRPr="00FA0023">
        <w:t>/</w:t>
      </w:r>
      <w:r w:rsidR="00FA0023">
        <w:rPr>
          <w:lang w:val="en-US"/>
        </w:rPr>
        <w:t>reduce</w:t>
      </w:r>
      <w:r w:rsidR="00FA0023" w:rsidRPr="00FA0023">
        <w:t xml:space="preserve"> </w:t>
      </w:r>
      <w:r w:rsidR="00FA0023">
        <w:t xml:space="preserve">возникало ошибка, нарушающая корректную работу анализатора </w:t>
      </w:r>
      <w:r w:rsidR="00476922">
        <w:t xml:space="preserve">и вызывающее циклическое преобразование </w:t>
      </w:r>
      <w:r w:rsidR="00476922" w:rsidRPr="00476922">
        <w:t>‘</w:t>
      </w:r>
      <w:r w:rsidR="00476922">
        <w:rPr>
          <w:lang w:val="en-US"/>
        </w:rPr>
        <w:t>exp</w:t>
      </w:r>
      <w:r w:rsidR="00476922" w:rsidRPr="00476922">
        <w:t xml:space="preserve">’ </w:t>
      </w:r>
      <w:r w:rsidR="00476922">
        <w:t xml:space="preserve">в </w:t>
      </w:r>
      <w:r w:rsidR="00476922" w:rsidRPr="00476922">
        <w:t>‘</w:t>
      </w:r>
      <w:r w:rsidR="00476922">
        <w:rPr>
          <w:lang w:val="en-US"/>
        </w:rPr>
        <w:t>field</w:t>
      </w:r>
      <w:r w:rsidR="00476922" w:rsidRPr="00476922">
        <w:t>’</w:t>
      </w:r>
      <w:r w:rsidR="00476922">
        <w:t>, в следствие чего анализатор зацикливался, и дальнейшая работа программы была невозможна.</w:t>
      </w:r>
      <w:r w:rsidR="00476922" w:rsidRPr="00476922">
        <w:t xml:space="preserve"> </w:t>
      </w:r>
      <w:r w:rsidR="00476922">
        <w:t xml:space="preserve">Это происходило из-за того, что правило </w:t>
      </w:r>
      <w:r w:rsidR="00476922" w:rsidRPr="00476922">
        <w:t>‘</w:t>
      </w:r>
      <w:r w:rsidR="00476922">
        <w:rPr>
          <w:lang w:val="en-US"/>
        </w:rPr>
        <w:t>field</w:t>
      </w:r>
      <w:r w:rsidR="00476922" w:rsidRPr="00476922">
        <w:t xml:space="preserve">’ </w:t>
      </w:r>
      <w:r w:rsidR="00476922">
        <w:t xml:space="preserve">выражалось через токен </w:t>
      </w:r>
      <w:r w:rsidR="00476922" w:rsidRPr="00476922">
        <w:t>‘</w:t>
      </w:r>
      <w:r w:rsidR="00476922">
        <w:rPr>
          <w:lang w:val="en-US"/>
        </w:rPr>
        <w:t>exp</w:t>
      </w:r>
      <w:r w:rsidR="00476922" w:rsidRPr="00476922">
        <w:t>’.</w:t>
      </w:r>
    </w:p>
    <w:p w14:paraId="6CC8F3D1" w14:textId="6782C661" w:rsidR="00E10789" w:rsidRDefault="00476922" w:rsidP="004A06A7">
      <w:pPr>
        <w:spacing w:line="360" w:lineRule="auto"/>
      </w:pPr>
      <w:r>
        <w:t xml:space="preserve">Проблема была решена при помощи уточнения контекста, т.е. теперь в </w:t>
      </w:r>
      <w:r w:rsidRPr="00476922">
        <w:t>‘</w:t>
      </w:r>
      <w:r>
        <w:rPr>
          <w:lang w:val="en-US"/>
        </w:rPr>
        <w:t>exp</w:t>
      </w:r>
      <w:r w:rsidRPr="00476922">
        <w:t xml:space="preserve">’ </w:t>
      </w:r>
      <w:r>
        <w:t xml:space="preserve">вместо правила </w:t>
      </w:r>
      <w:r w:rsidRPr="00476922">
        <w:t>‘</w:t>
      </w:r>
      <w:r>
        <w:rPr>
          <w:lang w:val="en-US"/>
        </w:rPr>
        <w:t>field</w:t>
      </w:r>
      <w:r w:rsidRPr="00476922">
        <w:t xml:space="preserve">’ </w:t>
      </w:r>
      <w:r>
        <w:t xml:space="preserve">используется правило </w:t>
      </w:r>
      <w:r w:rsidRPr="00476922">
        <w:t>‘</w:t>
      </w:r>
      <w:r>
        <w:rPr>
          <w:lang w:val="en-US"/>
        </w:rPr>
        <w:t>var</w:t>
      </w:r>
      <w:r w:rsidRPr="00476922">
        <w:t>’</w:t>
      </w:r>
      <w:r w:rsidR="006122A0" w:rsidRPr="006122A0">
        <w:t xml:space="preserve">, </w:t>
      </w:r>
      <w:r w:rsidR="006122A0">
        <w:t>в объявлении которого не используются циклические зависимости</w:t>
      </w:r>
      <w:r w:rsidR="00646965">
        <w:t xml:space="preserve"> от </w:t>
      </w:r>
      <w:r w:rsidR="00646965" w:rsidRPr="00646965">
        <w:t>‘</w:t>
      </w:r>
      <w:r w:rsidR="00646965">
        <w:rPr>
          <w:lang w:val="en-US"/>
        </w:rPr>
        <w:t>exp</w:t>
      </w:r>
      <w:r w:rsidR="00646965" w:rsidRPr="00CA0F71">
        <w:t>’</w:t>
      </w:r>
      <w:r w:rsidR="006122A0">
        <w:t>.</w:t>
      </w:r>
    </w:p>
    <w:p w14:paraId="7C4F422A" w14:textId="31549010" w:rsidR="000A0368" w:rsidRPr="000A0368" w:rsidRDefault="000A0368" w:rsidP="00F34483">
      <w:pPr>
        <w:spacing w:line="360" w:lineRule="auto"/>
      </w:pPr>
      <w:r>
        <w:t xml:space="preserve">В результате исправления грамматики указанным выше образом количество конфликтов уменьшилось до </w:t>
      </w:r>
      <w:r w:rsidRPr="000A0368">
        <w:t>195</w:t>
      </w:r>
      <w:r>
        <w:t xml:space="preserve"> </w:t>
      </w:r>
      <w:r>
        <w:rPr>
          <w:lang w:val="en-US"/>
        </w:rPr>
        <w:t>shift</w:t>
      </w:r>
      <w:r w:rsidRPr="000A0368">
        <w:t>/</w:t>
      </w:r>
      <w:r>
        <w:rPr>
          <w:lang w:val="en-US"/>
        </w:rPr>
        <w:t>reduce</w:t>
      </w:r>
      <w:r w:rsidRPr="000A0368">
        <w:t xml:space="preserve"> </w:t>
      </w:r>
      <w:r>
        <w:t xml:space="preserve">и </w:t>
      </w:r>
      <w:r w:rsidRPr="000A0368">
        <w:t xml:space="preserve">9 </w:t>
      </w:r>
      <w:r>
        <w:rPr>
          <w:lang w:val="en-US"/>
        </w:rPr>
        <w:t>reduce</w:t>
      </w:r>
      <w:r w:rsidRPr="000A0368">
        <w:t>/</w:t>
      </w:r>
      <w:r>
        <w:rPr>
          <w:lang w:val="en-US"/>
        </w:rPr>
        <w:t>reduce</w:t>
      </w:r>
      <w:r w:rsidRPr="000A0368">
        <w:t>.</w:t>
      </w:r>
    </w:p>
    <w:p w14:paraId="56D8165A" w14:textId="10020C09" w:rsidR="000A0368" w:rsidRDefault="000A0368" w:rsidP="00E10789">
      <w:pPr>
        <w:spacing w:line="360" w:lineRule="auto"/>
      </w:pPr>
      <w:r>
        <w:lastRenderedPageBreak/>
        <w:t xml:space="preserve">Наибольшим приоритетом для исправления обладают </w:t>
      </w:r>
      <w:r>
        <w:rPr>
          <w:lang w:val="en-US"/>
        </w:rPr>
        <w:t>reduce</w:t>
      </w:r>
      <w:r w:rsidRPr="000A0368">
        <w:t>/</w:t>
      </w:r>
      <w:r>
        <w:rPr>
          <w:lang w:val="en-US"/>
        </w:rPr>
        <w:t>reduce</w:t>
      </w:r>
      <w:r w:rsidRPr="000A0368">
        <w:t xml:space="preserve"> </w:t>
      </w:r>
      <w:r>
        <w:t>конфликты. Для уменьшения количества конфликтов данного вида были предприняты следующие меры:</w:t>
      </w:r>
    </w:p>
    <w:p w14:paraId="399463E0" w14:textId="0CC86178" w:rsidR="00C92643" w:rsidRDefault="00C92643" w:rsidP="00E10789">
      <w:pPr>
        <w:spacing w:line="360" w:lineRule="auto"/>
      </w:pPr>
    </w:p>
    <w:p w14:paraId="092BFCBA" w14:textId="13A21374" w:rsidR="00C92643" w:rsidRDefault="00C92643" w:rsidP="00826FD2">
      <w:pPr>
        <w:pStyle w:val="11"/>
        <w:numPr>
          <w:ilvl w:val="1"/>
          <w:numId w:val="13"/>
        </w:numPr>
        <w:spacing w:line="360" w:lineRule="auto"/>
      </w:pPr>
      <w:bookmarkStart w:id="22" w:name="_Toc71664780"/>
      <w:r>
        <w:t>Повторное использование токенов</w:t>
      </w:r>
      <w:bookmarkEnd w:id="22"/>
    </w:p>
    <w:p w14:paraId="65466384" w14:textId="5BF7FA37" w:rsidR="00DA189A" w:rsidRDefault="00EA0A16" w:rsidP="00223B65">
      <w:pPr>
        <w:spacing w:line="360" w:lineRule="auto"/>
      </w:pPr>
      <w:r>
        <w:t xml:space="preserve">Наибольшей сложностью в устранении обладают </w:t>
      </w:r>
      <w:r>
        <w:rPr>
          <w:lang w:val="en-US"/>
        </w:rPr>
        <w:t>reduce</w:t>
      </w:r>
      <w:r w:rsidRPr="00EA0A16">
        <w:t>/</w:t>
      </w:r>
      <w:r>
        <w:rPr>
          <w:lang w:val="en-US"/>
        </w:rPr>
        <w:t>reduce</w:t>
      </w:r>
      <w:r w:rsidRPr="00EA0A16">
        <w:t xml:space="preserve"> </w:t>
      </w:r>
      <w:r>
        <w:t>конфликты</w:t>
      </w:r>
      <w:r w:rsidR="00051713">
        <w:t>;</w:t>
      </w:r>
      <w:r w:rsidR="00F3642C">
        <w:t xml:space="preserve"> основная сложность заключается в том, что такие конфликты возникают при повторном использовании токенов без явного указания </w:t>
      </w:r>
      <w:r w:rsidR="00D535FF">
        <w:t>их контекста. В</w:t>
      </w:r>
      <w:r w:rsidR="006C31D8">
        <w:t>о многих</w:t>
      </w:r>
      <w:r w:rsidR="00D535FF">
        <w:t xml:space="preserve"> язык</w:t>
      </w:r>
      <w:r w:rsidR="006C31D8">
        <w:t>ах</w:t>
      </w:r>
      <w:r w:rsidR="002B5D05">
        <w:t xml:space="preserve"> программирования</w:t>
      </w:r>
      <w:r w:rsidR="006C31D8">
        <w:t xml:space="preserve"> один и тот же токен может использоваться в нескольких правилах, например</w:t>
      </w:r>
      <w:r w:rsidR="00190595">
        <w:t xml:space="preserve">, </w:t>
      </w:r>
      <w:r w:rsidR="00190595">
        <w:rPr>
          <w:lang w:val="en-US"/>
        </w:rPr>
        <w:t>NAME</w:t>
      </w:r>
      <w:r w:rsidR="00190595" w:rsidRPr="00190595">
        <w:t xml:space="preserve"> </w:t>
      </w:r>
      <w:r w:rsidR="00190595">
        <w:t>используется и как часть вызова функции, и как часть названия переменной. Такая ситуация вынуждает создавать дополнительные правила, которые уточняют контекст для проблемного токена.</w:t>
      </w:r>
      <w:r w:rsidR="00356968">
        <w:t xml:space="preserve"> Основная </w:t>
      </w:r>
      <w:r w:rsidR="00587025">
        <w:t>проблема</w:t>
      </w:r>
      <w:r w:rsidR="00356968">
        <w:t xml:space="preserve"> заключается в том, что подобные к</w:t>
      </w:r>
      <w:r w:rsidR="00C974DF">
        <w:t xml:space="preserve">онструкции трудно распознать в </w:t>
      </w:r>
      <w:r w:rsidR="00356968">
        <w:t>грамматике с первого взгляда.  Для локализации конфликтов программа соб</w:t>
      </w:r>
      <w:r w:rsidR="003D2E54">
        <w:t>иралась</w:t>
      </w:r>
      <w:r w:rsidR="00356968">
        <w:t xml:space="preserve"> с флагом -</w:t>
      </w:r>
      <w:r w:rsidR="00356968">
        <w:rPr>
          <w:lang w:val="en-US"/>
        </w:rPr>
        <w:t>v</w:t>
      </w:r>
      <w:r w:rsidR="00356968">
        <w:t xml:space="preserve"> для создания файла с выводо</w:t>
      </w:r>
      <w:r w:rsidR="00DA189A">
        <w:t>м</w:t>
      </w:r>
      <w:r w:rsidR="00356968">
        <w:t xml:space="preserve"> всех состояни</w:t>
      </w:r>
      <w:r w:rsidR="00ED1455">
        <w:t xml:space="preserve">й и перечнем конфликтов, которые они вызывают. </w:t>
      </w:r>
    </w:p>
    <w:p w14:paraId="5346F55C" w14:textId="77777777" w:rsidR="00C974DF" w:rsidRDefault="00C974DF" w:rsidP="00223B65">
      <w:pPr>
        <w:spacing w:line="360" w:lineRule="auto"/>
      </w:pPr>
    </w:p>
    <w:p w14:paraId="46C16B4B" w14:textId="77777777" w:rsidR="0078524D" w:rsidRDefault="00480452" w:rsidP="0078524D">
      <w:pPr>
        <w:keepNext/>
        <w:spacing w:line="360" w:lineRule="auto"/>
        <w:ind w:firstLine="0"/>
        <w:jc w:val="center"/>
      </w:pPr>
      <w:r>
        <w:rPr>
          <w:noProof/>
          <w:lang w:eastAsia="ru-RU"/>
        </w:rPr>
        <w:drawing>
          <wp:inline distT="0" distB="0" distL="0" distR="0" wp14:anchorId="382A41DD" wp14:editId="15EC64D9">
            <wp:extent cx="4798757" cy="2061593"/>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4796194" cy="2060492"/>
                    </a:xfrm>
                    <a:prstGeom prst="rect">
                      <a:avLst/>
                    </a:prstGeom>
                  </pic:spPr>
                </pic:pic>
              </a:graphicData>
            </a:graphic>
          </wp:inline>
        </w:drawing>
      </w:r>
    </w:p>
    <w:p w14:paraId="1C3E6693" w14:textId="3B9FD8CB" w:rsidR="00480452" w:rsidRDefault="0078524D" w:rsidP="0078524D">
      <w:pPr>
        <w:pStyle w:val="a3"/>
        <w:jc w:val="center"/>
      </w:pPr>
      <w:r>
        <w:t xml:space="preserve">Рисунок </w:t>
      </w:r>
      <w:fldSimple w:instr=" SEQ Рисунок \* ARABIC ">
        <w:r w:rsidR="00C65B35">
          <w:rPr>
            <w:noProof/>
          </w:rPr>
          <w:t>1</w:t>
        </w:r>
      </w:fldSimple>
      <w:r>
        <w:t xml:space="preserve"> - П</w:t>
      </w:r>
      <w:r w:rsidRPr="008C2518">
        <w:t>равки для разработанно</w:t>
      </w:r>
      <w:r w:rsidR="00890511">
        <w:t>го</w:t>
      </w:r>
      <w:r w:rsidRPr="008C2518">
        <w:t xml:space="preserve"> ранее анализатора</w:t>
      </w:r>
    </w:p>
    <w:p w14:paraId="6387FC2C" w14:textId="15B38540" w:rsidR="00F26B11" w:rsidRDefault="0078524D" w:rsidP="00F26B11">
      <w:pPr>
        <w:spacing w:line="360" w:lineRule="auto"/>
        <w:ind w:firstLine="708"/>
      </w:pPr>
      <w:r>
        <w:t>Основные</w:t>
      </w:r>
      <w:r w:rsidR="00F26B11">
        <w:t xml:space="preserve"> исправления связаны с правилом </w:t>
      </w:r>
      <w:r w:rsidR="00F26B11" w:rsidRPr="00F26B11">
        <w:t>‘</w:t>
      </w:r>
      <w:r w:rsidR="00F26B11">
        <w:rPr>
          <w:lang w:val="en-US"/>
        </w:rPr>
        <w:t>exp</w:t>
      </w:r>
      <w:r w:rsidR="00F26B11" w:rsidRPr="00F26B11">
        <w:t>’</w:t>
      </w:r>
      <w:r w:rsidR="00F26B11">
        <w:t>, в котором некорректно использовались ранее объявленные токены.</w:t>
      </w:r>
    </w:p>
    <w:p w14:paraId="39A52BCF" w14:textId="108E8349" w:rsidR="00C46E65" w:rsidRDefault="00C46E65" w:rsidP="00F26B11">
      <w:pPr>
        <w:spacing w:line="360" w:lineRule="auto"/>
        <w:ind w:firstLine="708"/>
      </w:pPr>
    </w:p>
    <w:p w14:paraId="6B79D912" w14:textId="7752992B" w:rsidR="00C46E65" w:rsidRDefault="002460B9" w:rsidP="00826FD2">
      <w:pPr>
        <w:pStyle w:val="11"/>
        <w:numPr>
          <w:ilvl w:val="0"/>
          <w:numId w:val="13"/>
        </w:numPr>
        <w:spacing w:line="360" w:lineRule="auto"/>
      </w:pPr>
      <w:bookmarkStart w:id="23" w:name="_Toc71664781"/>
      <w:r>
        <w:lastRenderedPageBreak/>
        <w:t>РАЗРАБОТКА АНАЛИЗАТОРА</w:t>
      </w:r>
      <w:bookmarkEnd w:id="23"/>
    </w:p>
    <w:p w14:paraId="464F4E40" w14:textId="5611346E" w:rsidR="00C46E65" w:rsidRDefault="00CF1BE3" w:rsidP="00F26B11">
      <w:pPr>
        <w:spacing w:line="360" w:lineRule="auto"/>
        <w:ind w:firstLine="708"/>
      </w:pPr>
      <w:r>
        <w:t xml:space="preserve">При разработке анализатора основные сложности были связаны с реализацией синтаксических особенностей языка </w:t>
      </w:r>
      <w:r>
        <w:rPr>
          <w:lang w:val="en-US"/>
        </w:rPr>
        <w:t>Lua</w:t>
      </w:r>
      <w:r>
        <w:t>:</w:t>
      </w:r>
    </w:p>
    <w:p w14:paraId="6D15560C" w14:textId="0B0161AB" w:rsidR="00CF1BE3" w:rsidRDefault="00CF1BE3" w:rsidP="00CF1BE3">
      <w:pPr>
        <w:pStyle w:val="af0"/>
        <w:numPr>
          <w:ilvl w:val="0"/>
          <w:numId w:val="11"/>
        </w:numPr>
        <w:spacing w:line="360" w:lineRule="auto"/>
      </w:pPr>
      <w:r>
        <w:t>Параллельное присваивание не вызвало особенных трудностей и был</w:t>
      </w:r>
      <w:r w:rsidR="000C4BA4">
        <w:t>о</w:t>
      </w:r>
      <w:r>
        <w:t xml:space="preserve"> реализовано следующим набором правил:</w:t>
      </w:r>
    </w:p>
    <w:p w14:paraId="1392C764" w14:textId="724A9C43" w:rsidR="00CF1BE3" w:rsidRDefault="00CF1BE3" w:rsidP="00CF1BE3">
      <w:pPr>
        <w:spacing w:line="360" w:lineRule="auto"/>
        <w:ind w:firstLine="0"/>
      </w:pPr>
    </w:p>
    <w:p w14:paraId="17455165" w14:textId="77777777" w:rsidR="00371342" w:rsidRDefault="00CF1BE3" w:rsidP="00371342">
      <w:pPr>
        <w:keepNext/>
        <w:spacing w:line="360" w:lineRule="auto"/>
        <w:ind w:firstLine="0"/>
        <w:jc w:val="center"/>
      </w:pPr>
      <w:r>
        <w:rPr>
          <w:noProof/>
          <w:lang w:eastAsia="ru-RU"/>
        </w:rPr>
        <w:drawing>
          <wp:inline distT="0" distB="0" distL="0" distR="0" wp14:anchorId="12C1D746" wp14:editId="232FEEE0">
            <wp:extent cx="2146300" cy="241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a:extLst>
                        <a:ext uri="{28A0092B-C50C-407E-A947-70E740481C1C}">
                          <a14:useLocalDpi xmlns:a14="http://schemas.microsoft.com/office/drawing/2010/main" val="0"/>
                        </a:ext>
                      </a:extLst>
                    </a:blip>
                    <a:stretch>
                      <a:fillRect/>
                    </a:stretch>
                  </pic:blipFill>
                  <pic:spPr>
                    <a:xfrm>
                      <a:off x="0" y="0"/>
                      <a:ext cx="2146300" cy="241300"/>
                    </a:xfrm>
                    <a:prstGeom prst="rect">
                      <a:avLst/>
                    </a:prstGeom>
                  </pic:spPr>
                </pic:pic>
              </a:graphicData>
            </a:graphic>
          </wp:inline>
        </w:drawing>
      </w:r>
    </w:p>
    <w:p w14:paraId="596B928E" w14:textId="634C1B90" w:rsidR="0051354B" w:rsidRDefault="00371342" w:rsidP="00371342">
      <w:pPr>
        <w:pStyle w:val="a3"/>
        <w:jc w:val="center"/>
      </w:pPr>
      <w:r>
        <w:t xml:space="preserve">Рисунок </w:t>
      </w:r>
      <w:fldSimple w:instr=" SEQ Рисунок \* ARABIC ">
        <w:r w:rsidR="00C65B35">
          <w:rPr>
            <w:noProof/>
          </w:rPr>
          <w:t>2</w:t>
        </w:r>
      </w:fldSimple>
      <w:r>
        <w:t xml:space="preserve"> - П</w:t>
      </w:r>
      <w:r w:rsidRPr="00580DA7">
        <w:t>араллельное присваивание</w:t>
      </w:r>
    </w:p>
    <w:p w14:paraId="18100199" w14:textId="43D68895" w:rsidR="0051354B" w:rsidRDefault="0051354B" w:rsidP="0051354B">
      <w:pPr>
        <w:pStyle w:val="af0"/>
        <w:numPr>
          <w:ilvl w:val="0"/>
          <w:numId w:val="11"/>
        </w:numPr>
        <w:spacing w:line="360" w:lineRule="auto"/>
      </w:pPr>
      <w:r>
        <w:t>Реализация таблиц также не вызвала трудностей, они были добавлены при помощи следующего правила:</w:t>
      </w:r>
    </w:p>
    <w:p w14:paraId="65633AD1" w14:textId="6DAC5E4F" w:rsidR="0051354B" w:rsidRDefault="0051354B" w:rsidP="0051354B">
      <w:pPr>
        <w:spacing w:line="360" w:lineRule="auto"/>
        <w:ind w:firstLine="0"/>
      </w:pPr>
    </w:p>
    <w:p w14:paraId="622E8C41" w14:textId="77777777" w:rsidR="00371342" w:rsidRDefault="001F6200" w:rsidP="00371342">
      <w:pPr>
        <w:keepNext/>
        <w:spacing w:line="360" w:lineRule="auto"/>
        <w:ind w:firstLine="0"/>
        <w:jc w:val="center"/>
      </w:pPr>
      <w:r>
        <w:rPr>
          <w:noProof/>
          <w:lang w:eastAsia="ru-RU"/>
        </w:rPr>
        <w:drawing>
          <wp:inline distT="0" distB="0" distL="0" distR="0" wp14:anchorId="18664885" wp14:editId="338469D9">
            <wp:extent cx="2794000" cy="5969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0">
                      <a:extLst>
                        <a:ext uri="{28A0092B-C50C-407E-A947-70E740481C1C}">
                          <a14:useLocalDpi xmlns:a14="http://schemas.microsoft.com/office/drawing/2010/main" val="0"/>
                        </a:ext>
                      </a:extLst>
                    </a:blip>
                    <a:stretch>
                      <a:fillRect/>
                    </a:stretch>
                  </pic:blipFill>
                  <pic:spPr>
                    <a:xfrm>
                      <a:off x="0" y="0"/>
                      <a:ext cx="2794000" cy="596900"/>
                    </a:xfrm>
                    <a:prstGeom prst="rect">
                      <a:avLst/>
                    </a:prstGeom>
                  </pic:spPr>
                </pic:pic>
              </a:graphicData>
            </a:graphic>
          </wp:inline>
        </w:drawing>
      </w:r>
    </w:p>
    <w:p w14:paraId="0AB174D7" w14:textId="5CF86BC6" w:rsidR="0051354B" w:rsidRDefault="00371342" w:rsidP="00371342">
      <w:pPr>
        <w:pStyle w:val="a3"/>
        <w:jc w:val="center"/>
      </w:pPr>
      <w:r>
        <w:t xml:space="preserve">Рисунок </w:t>
      </w:r>
      <w:fldSimple w:instr=" SEQ Рисунок \* ARABIC ">
        <w:r w:rsidR="00C65B35">
          <w:rPr>
            <w:noProof/>
          </w:rPr>
          <w:t>3</w:t>
        </w:r>
      </w:fldSimple>
      <w:r>
        <w:t xml:space="preserve"> - Таблицы</w:t>
      </w:r>
    </w:p>
    <w:p w14:paraId="2A12FA28" w14:textId="4B279325" w:rsidR="0098720F" w:rsidRDefault="0098720F" w:rsidP="0098720F">
      <w:pPr>
        <w:pStyle w:val="af0"/>
        <w:numPr>
          <w:ilvl w:val="0"/>
          <w:numId w:val="11"/>
        </w:numPr>
        <w:spacing w:line="360" w:lineRule="auto"/>
      </w:pPr>
      <w:r>
        <w:t xml:space="preserve">Для реализации особенности языка, которая позволяет опускать написание символа, завершающего </w:t>
      </w:r>
      <w:r w:rsidR="00855B48">
        <w:t>строку,</w:t>
      </w:r>
      <w:r>
        <w:t xml:space="preserve"> были разработаны следующие варианты правил</w:t>
      </w:r>
      <w:r w:rsidR="00855B48">
        <w:t>:</w:t>
      </w:r>
    </w:p>
    <w:p w14:paraId="1E9846A2" w14:textId="1EB6206A" w:rsidR="00855B48" w:rsidRDefault="00855B48" w:rsidP="00855B48">
      <w:pPr>
        <w:spacing w:line="360" w:lineRule="auto"/>
        <w:ind w:firstLine="0"/>
      </w:pPr>
    </w:p>
    <w:p w14:paraId="504402F7" w14:textId="77777777" w:rsidR="00371342" w:rsidRDefault="00855B48" w:rsidP="00371342">
      <w:pPr>
        <w:keepNext/>
        <w:spacing w:line="360" w:lineRule="auto"/>
        <w:ind w:firstLine="0"/>
        <w:jc w:val="center"/>
      </w:pPr>
      <w:r>
        <w:rPr>
          <w:noProof/>
          <w:lang w:eastAsia="ru-RU"/>
        </w:rPr>
        <w:drawing>
          <wp:inline distT="0" distB="0" distL="0" distR="0" wp14:anchorId="041B70E6" wp14:editId="08A4FE5F">
            <wp:extent cx="2108200" cy="1244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a:extLst>
                        <a:ext uri="{28A0092B-C50C-407E-A947-70E740481C1C}">
                          <a14:useLocalDpi xmlns:a14="http://schemas.microsoft.com/office/drawing/2010/main" val="0"/>
                        </a:ext>
                      </a:extLst>
                    </a:blip>
                    <a:stretch>
                      <a:fillRect/>
                    </a:stretch>
                  </pic:blipFill>
                  <pic:spPr>
                    <a:xfrm>
                      <a:off x="0" y="0"/>
                      <a:ext cx="2108200" cy="1244600"/>
                    </a:xfrm>
                    <a:prstGeom prst="rect">
                      <a:avLst/>
                    </a:prstGeom>
                  </pic:spPr>
                </pic:pic>
              </a:graphicData>
            </a:graphic>
          </wp:inline>
        </w:drawing>
      </w:r>
    </w:p>
    <w:p w14:paraId="4C06505C" w14:textId="46C5E8F5" w:rsidR="00855B48" w:rsidRDefault="00371342" w:rsidP="00371342">
      <w:pPr>
        <w:pStyle w:val="a3"/>
        <w:jc w:val="center"/>
      </w:pPr>
      <w:r>
        <w:t xml:space="preserve">Рисунок </w:t>
      </w:r>
      <w:fldSimple w:instr=" SEQ Рисунок \* ARABIC ">
        <w:r w:rsidR="00C65B35">
          <w:rPr>
            <w:noProof/>
          </w:rPr>
          <w:t>4</w:t>
        </w:r>
      </w:fldSimple>
      <w:r>
        <w:t xml:space="preserve"> -  В</w:t>
      </w:r>
      <w:r w:rsidRPr="00742213">
        <w:t>се возможные варианты окончания команды</w:t>
      </w:r>
    </w:p>
    <w:p w14:paraId="6524F238" w14:textId="556D4D59" w:rsidR="004D45C7" w:rsidRDefault="004D45C7" w:rsidP="004D45C7">
      <w:pPr>
        <w:spacing w:line="360" w:lineRule="auto"/>
        <w:ind w:firstLine="0"/>
      </w:pPr>
    </w:p>
    <w:p w14:paraId="1CAD8974" w14:textId="77777777" w:rsidR="00371342" w:rsidRDefault="004D45C7" w:rsidP="00371342">
      <w:pPr>
        <w:keepNext/>
        <w:spacing w:line="360" w:lineRule="auto"/>
        <w:ind w:firstLine="0"/>
        <w:jc w:val="center"/>
      </w:pPr>
      <w:r>
        <w:rPr>
          <w:noProof/>
          <w:lang w:eastAsia="ru-RU"/>
        </w:rPr>
        <w:lastRenderedPageBreak/>
        <w:drawing>
          <wp:inline distT="0" distB="0" distL="0" distR="0" wp14:anchorId="269E4D18" wp14:editId="2199507E">
            <wp:extent cx="4463317" cy="169372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79441" cy="1699842"/>
                    </a:xfrm>
                    <a:prstGeom prst="rect">
                      <a:avLst/>
                    </a:prstGeom>
                  </pic:spPr>
                </pic:pic>
              </a:graphicData>
            </a:graphic>
          </wp:inline>
        </w:drawing>
      </w:r>
    </w:p>
    <w:p w14:paraId="5D3D2499" w14:textId="27DCF31A" w:rsidR="004D45C7" w:rsidRDefault="00371342" w:rsidP="00371342">
      <w:pPr>
        <w:pStyle w:val="a3"/>
        <w:jc w:val="center"/>
      </w:pPr>
      <w:r>
        <w:t xml:space="preserve">Рисунок </w:t>
      </w:r>
      <w:fldSimple w:instr=" SEQ Рисунок \* ARABIC ">
        <w:r w:rsidR="00C65B35">
          <w:rPr>
            <w:noProof/>
          </w:rPr>
          <w:t>5</w:t>
        </w:r>
      </w:fldSimple>
      <w:r>
        <w:t xml:space="preserve"> - </w:t>
      </w:r>
      <w:r w:rsidRPr="008A3FBE">
        <w:t>использование особенностей bison</w:t>
      </w:r>
    </w:p>
    <w:p w14:paraId="13404DC0" w14:textId="24F37500" w:rsidR="00D9180B" w:rsidRPr="00AE4DB3" w:rsidRDefault="00D9180B" w:rsidP="00D9180B">
      <w:pPr>
        <w:spacing w:line="360" w:lineRule="auto"/>
        <w:ind w:firstLine="0"/>
      </w:pPr>
    </w:p>
    <w:p w14:paraId="410D6886" w14:textId="50E8D5C4" w:rsidR="00855B48" w:rsidRPr="0051354B" w:rsidRDefault="00D9180B" w:rsidP="002460B9">
      <w:pPr>
        <w:spacing w:line="360" w:lineRule="auto"/>
      </w:pPr>
      <w:r>
        <w:t>На рисунках 4</w:t>
      </w:r>
      <w:r w:rsidR="00D44A15">
        <w:t xml:space="preserve">, </w:t>
      </w:r>
      <w:r>
        <w:t xml:space="preserve">5 изображены два варианта реализации возможности опускать символ окончания строки. Второй </w:t>
      </w:r>
      <w:r w:rsidR="00272C5C">
        <w:t>вариант</w:t>
      </w:r>
      <w:r>
        <w:t xml:space="preserve"> использует особенности </w:t>
      </w:r>
      <w:r>
        <w:rPr>
          <w:lang w:val="en-US"/>
        </w:rPr>
        <w:t>bison</w:t>
      </w:r>
      <w:r w:rsidR="00712EF5" w:rsidRPr="00371342">
        <w:t>.</w:t>
      </w:r>
    </w:p>
    <w:p w14:paraId="41059871" w14:textId="3D90C3B5" w:rsidR="00213F03" w:rsidRDefault="002460B9" w:rsidP="00826FD2">
      <w:pPr>
        <w:pStyle w:val="11"/>
        <w:numPr>
          <w:ilvl w:val="0"/>
          <w:numId w:val="13"/>
        </w:numPr>
        <w:spacing w:line="360" w:lineRule="auto"/>
      </w:pPr>
      <w:bookmarkStart w:id="24" w:name="_Toc71664782"/>
      <w:r>
        <w:t>ТЕСТИРОВАНИЕ</w:t>
      </w:r>
      <w:bookmarkEnd w:id="24"/>
    </w:p>
    <w:p w14:paraId="14B00D94" w14:textId="6DA6DC2D" w:rsidR="00213F03" w:rsidRDefault="009A0C28" w:rsidP="00F34483">
      <w:pPr>
        <w:spacing w:line="360" w:lineRule="auto"/>
        <w:rPr>
          <w:b/>
          <w:bCs/>
        </w:rPr>
      </w:pPr>
      <w:r>
        <w:t>Для облегчения поиска правил, при описании которых были допущены ошибки</w:t>
      </w:r>
      <w:r w:rsidR="00B743B3">
        <w:t>,</w:t>
      </w:r>
      <w:r>
        <w:t xml:space="preserve"> использовались следующие методы отладки:</w:t>
      </w:r>
    </w:p>
    <w:p w14:paraId="5AC17E94" w14:textId="5CC746B4" w:rsidR="009A0C28" w:rsidRPr="00F34483" w:rsidRDefault="009A0C28" w:rsidP="00F34483">
      <w:pPr>
        <w:pStyle w:val="af0"/>
        <w:numPr>
          <w:ilvl w:val="0"/>
          <w:numId w:val="9"/>
        </w:numPr>
        <w:spacing w:line="360" w:lineRule="auto"/>
        <w:rPr>
          <w:b/>
          <w:bCs/>
        </w:rPr>
      </w:pPr>
      <w:r>
        <w:t xml:space="preserve">Встроенные в </w:t>
      </w:r>
      <w:r w:rsidRPr="00F34483">
        <w:rPr>
          <w:lang w:val="en-US"/>
        </w:rPr>
        <w:t>lex</w:t>
      </w:r>
      <w:r w:rsidRPr="009A0C28">
        <w:t xml:space="preserve"> </w:t>
      </w:r>
      <w:r>
        <w:t xml:space="preserve">и </w:t>
      </w:r>
      <w:r w:rsidRPr="00F34483">
        <w:rPr>
          <w:lang w:val="en-US"/>
        </w:rPr>
        <w:t>bison</w:t>
      </w:r>
      <w:r w:rsidRPr="009A0C28">
        <w:t xml:space="preserve"> </w:t>
      </w:r>
      <w:r>
        <w:t>методы отладки, показывающие текущее состояние анализатора – считанный токен, обрабатываемое правило, стэк с состояниями</w:t>
      </w:r>
      <w:r w:rsidR="003B3963">
        <w:t xml:space="preserve">. Включение макроса </w:t>
      </w:r>
      <w:r w:rsidR="003B3963" w:rsidRPr="00F34483">
        <w:rPr>
          <w:lang w:val="en-US"/>
        </w:rPr>
        <w:t>YYDEBUG</w:t>
      </w:r>
      <w:r w:rsidR="003B3963" w:rsidRPr="00611A65">
        <w:t>_</w:t>
      </w:r>
      <w:r w:rsidR="003B3963" w:rsidRPr="00F34483">
        <w:rPr>
          <w:lang w:val="en-US"/>
        </w:rPr>
        <w:t>VERBOSE</w:t>
      </w:r>
      <w:r w:rsidR="003B3963" w:rsidRPr="00611A65">
        <w:t xml:space="preserve"> </w:t>
      </w:r>
      <w:r w:rsidR="00611A65">
        <w:t>добави</w:t>
      </w:r>
      <w:r w:rsidR="009F1D85">
        <w:t>ло</w:t>
      </w:r>
      <w:r w:rsidR="00611A65">
        <w:t xml:space="preserve"> автогенерируемый вывод лексических ошибок;</w:t>
      </w:r>
    </w:p>
    <w:p w14:paraId="724D8CBF" w14:textId="6642323C" w:rsidR="009A0C28" w:rsidRPr="00F34483" w:rsidRDefault="009A0C28" w:rsidP="00F34483">
      <w:pPr>
        <w:pStyle w:val="af0"/>
        <w:numPr>
          <w:ilvl w:val="0"/>
          <w:numId w:val="9"/>
        </w:numPr>
        <w:spacing w:line="360" w:lineRule="auto"/>
        <w:rPr>
          <w:b/>
          <w:bCs/>
        </w:rPr>
      </w:pPr>
      <w:r>
        <w:t>Для определения позиции символа</w:t>
      </w:r>
      <w:r w:rsidR="002C0BD7">
        <w:t>,</w:t>
      </w:r>
      <w:r>
        <w:t xml:space="preserve"> вызвавшего ошибку работы анализатора с точностью </w:t>
      </w:r>
      <w:r w:rsidR="00611A65">
        <w:t xml:space="preserve">до </w:t>
      </w:r>
      <w:r w:rsidR="00763A57">
        <w:t>столбца в строке</w:t>
      </w:r>
      <w:r w:rsidR="00611A65">
        <w:t>,</w:t>
      </w:r>
      <w:r>
        <w:t xml:space="preserve"> использовался модуль </w:t>
      </w:r>
      <w:r w:rsidRPr="00F34483">
        <w:rPr>
          <w:lang w:val="en-US"/>
        </w:rPr>
        <w:t>yyloc</w:t>
      </w:r>
      <w:r>
        <w:t xml:space="preserve">, чей функционал был расширен, чтобы получать информацию </w:t>
      </w:r>
      <w:r w:rsidR="00DB4EDE">
        <w:t>не только о строке, но и о столбце</w:t>
      </w:r>
      <w:r w:rsidR="00D44A15">
        <w:t>;</w:t>
      </w:r>
    </w:p>
    <w:p w14:paraId="6B0F78F2" w14:textId="37B288DE" w:rsidR="00450E60" w:rsidRPr="00450E60" w:rsidRDefault="001C3081" w:rsidP="00450E60">
      <w:pPr>
        <w:pStyle w:val="af0"/>
        <w:numPr>
          <w:ilvl w:val="0"/>
          <w:numId w:val="9"/>
        </w:numPr>
        <w:spacing w:line="360" w:lineRule="auto"/>
        <w:rPr>
          <w:b/>
          <w:bCs/>
        </w:rPr>
      </w:pPr>
      <w:r>
        <w:t>Вывод дополнительной информации о работе анализатора, содержащей в себ</w:t>
      </w:r>
      <w:r w:rsidR="00D44A15">
        <w:t>е порядок применённых им правил</w:t>
      </w:r>
      <w:r w:rsidR="00510430">
        <w:t>.</w:t>
      </w:r>
      <w:r w:rsidR="00D44A15">
        <w:t xml:space="preserve"> </w:t>
      </w:r>
    </w:p>
    <w:p w14:paraId="1BB4FD8E" w14:textId="77777777" w:rsidR="00450E60" w:rsidRDefault="007805AB" w:rsidP="00450E60">
      <w:pPr>
        <w:pStyle w:val="af0"/>
        <w:keepNext/>
        <w:spacing w:line="360" w:lineRule="auto"/>
        <w:ind w:left="1069" w:firstLine="0"/>
        <w:jc w:val="center"/>
      </w:pPr>
      <w:r>
        <w:rPr>
          <w:noProof/>
          <w:lang w:eastAsia="ru-RU"/>
        </w:rPr>
        <w:drawing>
          <wp:inline distT="0" distB="0" distL="0" distR="0" wp14:anchorId="7EC57AD4" wp14:editId="7906151E">
            <wp:extent cx="4686300" cy="11049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3">
                      <a:extLst>
                        <a:ext uri="{28A0092B-C50C-407E-A947-70E740481C1C}">
                          <a14:useLocalDpi xmlns:a14="http://schemas.microsoft.com/office/drawing/2010/main" val="0"/>
                        </a:ext>
                      </a:extLst>
                    </a:blip>
                    <a:stretch>
                      <a:fillRect/>
                    </a:stretch>
                  </pic:blipFill>
                  <pic:spPr>
                    <a:xfrm>
                      <a:off x="0" y="0"/>
                      <a:ext cx="4686300" cy="1104900"/>
                    </a:xfrm>
                    <a:prstGeom prst="rect">
                      <a:avLst/>
                    </a:prstGeom>
                  </pic:spPr>
                </pic:pic>
              </a:graphicData>
            </a:graphic>
          </wp:inline>
        </w:drawing>
      </w:r>
    </w:p>
    <w:p w14:paraId="7D1F9EB9" w14:textId="77777777" w:rsidR="00450E60" w:rsidRDefault="00450E60" w:rsidP="00450E60">
      <w:pPr>
        <w:pStyle w:val="a3"/>
        <w:jc w:val="center"/>
      </w:pPr>
      <w:r>
        <w:t xml:space="preserve">Рисунок </w:t>
      </w:r>
      <w:fldSimple w:instr=" SEQ Рисунок \* ARABIC ">
        <w:r w:rsidR="00C65B35">
          <w:rPr>
            <w:noProof/>
          </w:rPr>
          <w:t>6</w:t>
        </w:r>
      </w:fldSimple>
      <w:r w:rsidRPr="00450E60">
        <w:t xml:space="preserve"> - </w:t>
      </w:r>
      <w:r>
        <w:t>В</w:t>
      </w:r>
      <w:r w:rsidRPr="00450E60">
        <w:t xml:space="preserve">ывод строки и столбца модулем </w:t>
      </w:r>
      <w:r w:rsidRPr="002A08F1">
        <w:rPr>
          <w:lang w:val="en-US"/>
        </w:rPr>
        <w:t>yyloc</w:t>
      </w:r>
    </w:p>
    <w:p w14:paraId="767A7725" w14:textId="1F1759B8" w:rsidR="00C65B35" w:rsidRDefault="00C65B35" w:rsidP="00A85FE5">
      <w:pPr>
        <w:pStyle w:val="af0"/>
        <w:keepNext/>
        <w:ind w:left="1069" w:firstLine="0"/>
        <w:jc w:val="center"/>
      </w:pPr>
      <w:r>
        <w:rPr>
          <w:noProof/>
          <w:lang w:eastAsia="ru-RU"/>
        </w:rPr>
        <w:lastRenderedPageBreak/>
        <w:drawing>
          <wp:inline distT="0" distB="0" distL="0" distR="0" wp14:anchorId="588AF74E" wp14:editId="4D169781">
            <wp:extent cx="4686300" cy="16840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4">
                      <a:extLst>
                        <a:ext uri="{28A0092B-C50C-407E-A947-70E740481C1C}">
                          <a14:useLocalDpi xmlns:a14="http://schemas.microsoft.com/office/drawing/2010/main" val="0"/>
                        </a:ext>
                      </a:extLst>
                    </a:blip>
                    <a:stretch>
                      <a:fillRect/>
                    </a:stretch>
                  </pic:blipFill>
                  <pic:spPr>
                    <a:xfrm>
                      <a:off x="0" y="0"/>
                      <a:ext cx="4686300" cy="1684020"/>
                    </a:xfrm>
                    <a:prstGeom prst="rect">
                      <a:avLst/>
                    </a:prstGeom>
                  </pic:spPr>
                </pic:pic>
              </a:graphicData>
            </a:graphic>
          </wp:inline>
        </w:drawing>
      </w:r>
    </w:p>
    <w:p w14:paraId="5DD99DDE" w14:textId="77777777" w:rsidR="00A85FE5" w:rsidRDefault="00A85FE5" w:rsidP="00A85FE5">
      <w:pPr>
        <w:pStyle w:val="af0"/>
        <w:keepNext/>
        <w:ind w:left="1069" w:firstLine="0"/>
        <w:jc w:val="center"/>
      </w:pPr>
    </w:p>
    <w:p w14:paraId="730F6FE9" w14:textId="6EB6A1D9" w:rsidR="00C65B35" w:rsidRDefault="00C65B35" w:rsidP="00A85FE5">
      <w:pPr>
        <w:pStyle w:val="a3"/>
        <w:jc w:val="center"/>
      </w:pPr>
      <w:r>
        <w:t xml:space="preserve">Рисунок </w:t>
      </w:r>
      <w:fldSimple w:instr=" SEQ Рисунок \* ARABIC ">
        <w:r w:rsidR="00A85FE5">
          <w:rPr>
            <w:noProof/>
          </w:rPr>
          <w:t>7</w:t>
        </w:r>
      </w:fldSimple>
      <w:r>
        <w:t xml:space="preserve"> - </w:t>
      </w:r>
      <w:r w:rsidRPr="00081816">
        <w:t>Пример вывода дополнительной отладочной информации</w:t>
      </w:r>
    </w:p>
    <w:p w14:paraId="31859B27" w14:textId="55BE331E" w:rsidR="00D55F1C" w:rsidRDefault="00C2131F" w:rsidP="005E4E66">
      <w:pPr>
        <w:spacing w:line="360" w:lineRule="auto"/>
      </w:pPr>
      <w:r>
        <w:t>В процессе выполнения работы наибольшую эффективность при отладке показал</w:t>
      </w:r>
      <w:r w:rsidR="001832D9">
        <w:t xml:space="preserve">о совместное использование </w:t>
      </w:r>
      <w:r w:rsidR="001832D9">
        <w:rPr>
          <w:lang w:val="en-US"/>
        </w:rPr>
        <w:t>yyloc</w:t>
      </w:r>
      <w:r w:rsidR="001832D9" w:rsidRPr="001832D9">
        <w:t xml:space="preserve"> </w:t>
      </w:r>
      <w:r w:rsidR="001832D9">
        <w:t>и вывода дополнительной отладочной информации</w:t>
      </w:r>
      <w:r w:rsidR="00A613A4">
        <w:t>.</w:t>
      </w:r>
      <w:r w:rsidR="007805AB">
        <w:t xml:space="preserve"> Такой способ отладки позволял за наименьший промежуток времени локализовать ошибку и внести изменения в анализ</w:t>
      </w:r>
      <w:r w:rsidR="00E41207">
        <w:t>ат</w:t>
      </w:r>
      <w:r w:rsidR="007805AB">
        <w:t>ор языка.</w:t>
      </w:r>
    </w:p>
    <w:p w14:paraId="257AAF75" w14:textId="581F33DB" w:rsidR="004002DE" w:rsidRDefault="0064775B" w:rsidP="004002DE">
      <w:pPr>
        <w:spacing w:line="360" w:lineRule="auto"/>
      </w:pPr>
      <w:r>
        <w:t xml:space="preserve">В качестве тестов были использованы официальные тесты с сайта </w:t>
      </w:r>
      <w:r>
        <w:rPr>
          <w:lang w:val="en-US"/>
        </w:rPr>
        <w:t>Lua</w:t>
      </w:r>
      <w:r w:rsidR="00434910">
        <w:t xml:space="preserve"> и некоторые проекты с </w:t>
      </w:r>
      <w:r w:rsidR="00434910">
        <w:rPr>
          <w:lang w:val="en-US"/>
        </w:rPr>
        <w:t>github</w:t>
      </w:r>
      <w:r w:rsidR="00434910">
        <w:t>.</w:t>
      </w:r>
    </w:p>
    <w:p w14:paraId="1D324978" w14:textId="68B25DB9" w:rsidR="004002DE" w:rsidRPr="0064775B" w:rsidRDefault="004002DE" w:rsidP="00A85FE5">
      <w:pPr>
        <w:spacing w:after="200" w:line="276" w:lineRule="auto"/>
        <w:ind w:firstLine="0"/>
        <w:jc w:val="left"/>
      </w:pPr>
    </w:p>
    <w:p w14:paraId="6BA9B6FF" w14:textId="77777777" w:rsidR="0071746C" w:rsidRPr="0071746C" w:rsidRDefault="0071746C" w:rsidP="00826FD2">
      <w:pPr>
        <w:pStyle w:val="11"/>
        <w:numPr>
          <w:ilvl w:val="0"/>
          <w:numId w:val="13"/>
        </w:numPr>
        <w:spacing w:line="360" w:lineRule="auto"/>
      </w:pPr>
      <w:bookmarkStart w:id="25" w:name="_Toc69903026"/>
      <w:bookmarkStart w:id="26" w:name="_Toc71664783"/>
      <w:r>
        <w:t>ВЫВОД</w:t>
      </w:r>
      <w:bookmarkEnd w:id="25"/>
      <w:bookmarkEnd w:id="26"/>
    </w:p>
    <w:p w14:paraId="15AAD09F" w14:textId="6D41FB17" w:rsidR="005E1785" w:rsidRPr="003A45AF" w:rsidRDefault="00925AD7" w:rsidP="00432BF9">
      <w:pPr>
        <w:spacing w:line="360" w:lineRule="auto"/>
      </w:pPr>
      <w:r>
        <w:t xml:space="preserve">В </w:t>
      </w:r>
      <w:r w:rsidRPr="00CC7723">
        <w:t xml:space="preserve">ходе выполнения данной курсовой работы были реализованы грамматики языка программирования </w:t>
      </w:r>
      <w:r w:rsidR="00BC027F" w:rsidRPr="00CC7723">
        <w:t>Lua ver.5.4</w:t>
      </w:r>
      <w:r w:rsidR="00E439FA" w:rsidRPr="00CC7723">
        <w:t xml:space="preserve">. </w:t>
      </w:r>
      <w:r w:rsidR="00CB725E" w:rsidRPr="00CC7723">
        <w:t xml:space="preserve">Были изучены новые возможности Flex. Например, </w:t>
      </w:r>
      <w:r w:rsidR="00CA4B90" w:rsidRPr="00CC7723">
        <w:t xml:space="preserve">такое понятие, как </w:t>
      </w:r>
      <w:r w:rsidR="00C0558E" w:rsidRPr="00CC7723">
        <w:t>сокращения</w:t>
      </w:r>
      <w:r w:rsidR="00CA4B90" w:rsidRPr="00CC7723">
        <w:t>. Можно задать регулярное выражени</w:t>
      </w:r>
      <w:r w:rsidR="00C0558E" w:rsidRPr="00CC7723">
        <w:t>е, назвать его и в правилах обращаться к нему по имени. Это особенно полезно, если регулярное выражение встречается в</w:t>
      </w:r>
      <w:r w:rsidR="00C0558E" w:rsidRPr="00337A8D">
        <w:t xml:space="preserve"> нескольких правилах.</w:t>
      </w:r>
      <w:r w:rsidR="00CB725E" w:rsidRPr="00337A8D">
        <w:t xml:space="preserve"> </w:t>
      </w:r>
      <w:r w:rsidR="0098211D" w:rsidRPr="00337A8D">
        <w:t xml:space="preserve">Bison и </w:t>
      </w:r>
      <w:r w:rsidR="00BC027F" w:rsidRPr="00337A8D">
        <w:t>F</w:t>
      </w:r>
      <w:r w:rsidR="0098211D" w:rsidRPr="00337A8D">
        <w:t xml:space="preserve">lex существенно облегчают написание парсера языка программирования, однако данные средства не являются достаточными. Например, flex не поддерживает </w:t>
      </w:r>
      <w:r w:rsidR="00BC027F" w:rsidRPr="00337A8D">
        <w:t>рекурсивные регулярные выражения, хотя подобные конструкции</w:t>
      </w:r>
      <w:r w:rsidR="00BC027F">
        <w:t xml:space="preserve"> </w:t>
      </w:r>
      <w:r w:rsidR="005E4E66">
        <w:t>используются</w:t>
      </w:r>
      <w:r w:rsidR="00BC027F">
        <w:t xml:space="preserve"> в языке </w:t>
      </w:r>
      <w:r w:rsidR="00BC027F">
        <w:rPr>
          <w:lang w:val="en-US"/>
        </w:rPr>
        <w:t>Lua</w:t>
      </w:r>
      <w:r w:rsidR="00C0558E">
        <w:t>.</w:t>
      </w:r>
    </w:p>
    <w:p w14:paraId="1B719589" w14:textId="7F4D3C9F" w:rsidR="00B75CF8" w:rsidRDefault="00A00D49" w:rsidP="00432BF9">
      <w:pPr>
        <w:spacing w:line="360" w:lineRule="auto"/>
      </w:pPr>
      <w:r>
        <w:rPr>
          <w:lang w:val="en-US"/>
        </w:rPr>
        <w:t>Bison</w:t>
      </w:r>
      <w:r w:rsidRPr="00A00D49">
        <w:t xml:space="preserve"> </w:t>
      </w:r>
      <w:r>
        <w:t>может выступать в качестве средства для разработки полноценного компилятора</w:t>
      </w:r>
      <w:r w:rsidRPr="00A00D49">
        <w:t xml:space="preserve"> </w:t>
      </w:r>
      <w:r>
        <w:t xml:space="preserve">языка любой сложности, генерируемые им </w:t>
      </w:r>
      <w:r>
        <w:rPr>
          <w:lang w:val="en-US"/>
        </w:rPr>
        <w:t>LR</w:t>
      </w:r>
      <w:r w:rsidRPr="00A00D49">
        <w:t>(1) т</w:t>
      </w:r>
      <w:r>
        <w:t xml:space="preserve">аблицы не накладывают почти никаких ограничений. Основные сложности возникают из-за предоставляемых </w:t>
      </w:r>
      <w:r>
        <w:rPr>
          <w:lang w:val="en-US"/>
        </w:rPr>
        <w:t>bison</w:t>
      </w:r>
      <w:r w:rsidRPr="00A00D49">
        <w:t>’</w:t>
      </w:r>
      <w:r>
        <w:t>ом</w:t>
      </w:r>
      <w:r w:rsidRPr="00A00D49">
        <w:t xml:space="preserve"> </w:t>
      </w:r>
      <w:r w:rsidR="00210040">
        <w:t xml:space="preserve">средств объявления грамматики </w:t>
      </w:r>
      <w:r w:rsidR="00210040">
        <w:lastRenderedPageBreak/>
        <w:t>языка</w:t>
      </w:r>
      <w:r w:rsidR="009B7DE3">
        <w:t>:</w:t>
      </w:r>
      <w:r w:rsidR="00210040">
        <w:t xml:space="preserve"> эти средства разрабатывались под влиянием языков</w:t>
      </w:r>
      <w:r w:rsidR="009B7DE3">
        <w:t>,</w:t>
      </w:r>
      <w:r w:rsidR="00210040">
        <w:t xml:space="preserve"> не поддерживающих ООП, из-за чего разработка компилятора для современного языка является достаточно сложным процессом</w:t>
      </w:r>
      <w:r w:rsidR="001B66C4">
        <w:t xml:space="preserve"> (например объект со сложной структурой, включающей методы интерфейсов и классов и поля, являющиеся сложными типами данных)</w:t>
      </w:r>
      <w:r w:rsidR="00210040">
        <w:t>.</w:t>
      </w:r>
    </w:p>
    <w:p w14:paraId="174A8DC8" w14:textId="07FD2ADC" w:rsidR="00A00D49" w:rsidRPr="00225AAC" w:rsidRDefault="00C06DCA" w:rsidP="00432BF9">
      <w:pPr>
        <w:spacing w:line="360" w:lineRule="auto"/>
      </w:pPr>
      <w:r>
        <w:t xml:space="preserve">В случае разработки синтаксического анализатора, </w:t>
      </w:r>
      <w:r>
        <w:rPr>
          <w:lang w:val="en-US"/>
        </w:rPr>
        <w:t>bison</w:t>
      </w:r>
      <w:r w:rsidRPr="00C06DCA">
        <w:t xml:space="preserve"> </w:t>
      </w:r>
      <w:r>
        <w:t>достаточно удобен, т</w:t>
      </w:r>
      <w:r w:rsidR="005774AA">
        <w:t xml:space="preserve">ак </w:t>
      </w:r>
      <w:r>
        <w:t>к</w:t>
      </w:r>
      <w:r w:rsidR="005774AA">
        <w:t>ак</w:t>
      </w:r>
      <w:r>
        <w:t xml:space="preserve"> предоставляет удобный, хотя и достаточно низкоуровневый, интерфейс для разработки грамматики</w:t>
      </w:r>
      <w:r w:rsidR="003A45AF">
        <w:t>, поддерживающий эффекти</w:t>
      </w:r>
      <w:r w:rsidR="00515FF9">
        <w:t>в</w:t>
      </w:r>
      <w:r w:rsidR="003A45AF">
        <w:t>ный мех</w:t>
      </w:r>
      <w:r w:rsidR="00515FF9">
        <w:t>а</w:t>
      </w:r>
      <w:r w:rsidR="003A45AF">
        <w:t>низм разрешения конфликтов.</w:t>
      </w:r>
    </w:p>
    <w:sectPr w:rsidR="00A00D49" w:rsidRPr="00225AAC" w:rsidSect="00DB10B8">
      <w:footerReference w:type="default" r:id="rId15"/>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C9452D" w14:textId="77777777" w:rsidR="00B906FD" w:rsidRDefault="00B906FD" w:rsidP="00DB10B8">
      <w:r>
        <w:separator/>
      </w:r>
    </w:p>
  </w:endnote>
  <w:endnote w:type="continuationSeparator" w:id="0">
    <w:p w14:paraId="008C95B1" w14:textId="77777777" w:rsidR="00B906FD" w:rsidRDefault="00B906FD" w:rsidP="00DB1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1070026"/>
      <w:docPartObj>
        <w:docPartGallery w:val="Page Numbers (Bottom of Page)"/>
        <w:docPartUnique/>
      </w:docPartObj>
    </w:sdtPr>
    <w:sdtEndPr/>
    <w:sdtContent>
      <w:p w14:paraId="52D2DDD1" w14:textId="77777777" w:rsidR="00DB10B8" w:rsidRDefault="00DB10B8">
        <w:pPr>
          <w:pStyle w:val="a5"/>
          <w:jc w:val="center"/>
        </w:pPr>
        <w:r>
          <w:fldChar w:fldCharType="begin"/>
        </w:r>
        <w:r>
          <w:instrText>PAGE   \* MERGEFORMAT</w:instrText>
        </w:r>
        <w:r>
          <w:fldChar w:fldCharType="separate"/>
        </w:r>
        <w:r w:rsidR="00B26C11">
          <w:rPr>
            <w:noProof/>
          </w:rPr>
          <w:t>2</w:t>
        </w:r>
        <w:r>
          <w:fldChar w:fldCharType="end"/>
        </w:r>
      </w:p>
    </w:sdtContent>
  </w:sdt>
  <w:p w14:paraId="7E948B17" w14:textId="77777777" w:rsidR="00DB10B8" w:rsidRDefault="00DB10B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64C09" w14:textId="77777777" w:rsidR="00B906FD" w:rsidRDefault="00B906FD" w:rsidP="00DB10B8">
      <w:r>
        <w:separator/>
      </w:r>
    </w:p>
  </w:footnote>
  <w:footnote w:type="continuationSeparator" w:id="0">
    <w:p w14:paraId="04D5B97E" w14:textId="77777777" w:rsidR="00B906FD" w:rsidRDefault="00B906FD" w:rsidP="00DB10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C71C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FE337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11B6E22"/>
    <w:multiLevelType w:val="hybridMultilevel"/>
    <w:tmpl w:val="A13CEE92"/>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 w15:restartNumberingAfterBreak="0">
    <w:nsid w:val="11604608"/>
    <w:multiLevelType w:val="hybridMultilevel"/>
    <w:tmpl w:val="DD965A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282EB1"/>
    <w:multiLevelType w:val="hybridMultilevel"/>
    <w:tmpl w:val="F7586D0C"/>
    <w:lvl w:ilvl="0" w:tplc="CE2E722A">
      <w:start w:val="1"/>
      <w:numFmt w:val="decimal"/>
      <w:lvlText w:val="%1)"/>
      <w:lvlJc w:val="left"/>
      <w:pPr>
        <w:ind w:left="1069"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5DA4F1B"/>
    <w:multiLevelType w:val="hybridMultilevel"/>
    <w:tmpl w:val="D3808FF8"/>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29F72EBB"/>
    <w:multiLevelType w:val="hybridMultilevel"/>
    <w:tmpl w:val="D01C37D2"/>
    <w:lvl w:ilvl="0" w:tplc="CE2E722A">
      <w:start w:val="1"/>
      <w:numFmt w:val="decimal"/>
      <w:lvlText w:val="%1)"/>
      <w:lvlJc w:val="left"/>
      <w:pPr>
        <w:ind w:left="1069" w:hanging="360"/>
      </w:pPr>
      <w:rPr>
        <w:rFonts w:hint="default"/>
        <w:b w:val="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418E38AA"/>
    <w:multiLevelType w:val="hybridMultilevel"/>
    <w:tmpl w:val="49084CCC"/>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5F923B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C2146EA"/>
    <w:multiLevelType w:val="hybridMultilevel"/>
    <w:tmpl w:val="7BF4C8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509C28B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181037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1429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2773AD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12"/>
  </w:num>
  <w:num w:numId="3">
    <w:abstractNumId w:val="13"/>
  </w:num>
  <w:num w:numId="4">
    <w:abstractNumId w:val="3"/>
  </w:num>
  <w:num w:numId="5">
    <w:abstractNumId w:val="11"/>
  </w:num>
  <w:num w:numId="6">
    <w:abstractNumId w:val="8"/>
  </w:num>
  <w:num w:numId="7">
    <w:abstractNumId w:val="1"/>
  </w:num>
  <w:num w:numId="8">
    <w:abstractNumId w:val="9"/>
  </w:num>
  <w:num w:numId="9">
    <w:abstractNumId w:val="6"/>
  </w:num>
  <w:num w:numId="10">
    <w:abstractNumId w:val="2"/>
  </w:num>
  <w:num w:numId="11">
    <w:abstractNumId w:val="7"/>
  </w:num>
  <w:num w:numId="12">
    <w:abstractNumId w:val="5"/>
  </w:num>
  <w:num w:numId="13">
    <w:abstractNumId w:val="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1373F"/>
    <w:rsid w:val="00000E0E"/>
    <w:rsid w:val="00013CD3"/>
    <w:rsid w:val="00025AAB"/>
    <w:rsid w:val="00032544"/>
    <w:rsid w:val="0003566D"/>
    <w:rsid w:val="00037D59"/>
    <w:rsid w:val="00051713"/>
    <w:rsid w:val="00063DB9"/>
    <w:rsid w:val="00076F62"/>
    <w:rsid w:val="00083E82"/>
    <w:rsid w:val="000A0368"/>
    <w:rsid w:val="000B35EA"/>
    <w:rsid w:val="000C2A45"/>
    <w:rsid w:val="000C4BA4"/>
    <w:rsid w:val="000E7CF6"/>
    <w:rsid w:val="000F10DF"/>
    <w:rsid w:val="0013432B"/>
    <w:rsid w:val="00134950"/>
    <w:rsid w:val="0015765C"/>
    <w:rsid w:val="001815C1"/>
    <w:rsid w:val="00183025"/>
    <w:rsid w:val="001832D9"/>
    <w:rsid w:val="00186B4C"/>
    <w:rsid w:val="00190595"/>
    <w:rsid w:val="0019138C"/>
    <w:rsid w:val="001A28BD"/>
    <w:rsid w:val="001B66C4"/>
    <w:rsid w:val="001C122E"/>
    <w:rsid w:val="001C3081"/>
    <w:rsid w:val="001D0353"/>
    <w:rsid w:val="001D5A96"/>
    <w:rsid w:val="001F00EA"/>
    <w:rsid w:val="001F6200"/>
    <w:rsid w:val="00205152"/>
    <w:rsid w:val="00210040"/>
    <w:rsid w:val="00212FB7"/>
    <w:rsid w:val="00213F03"/>
    <w:rsid w:val="002168B0"/>
    <w:rsid w:val="00223B65"/>
    <w:rsid w:val="00225AAC"/>
    <w:rsid w:val="002460B9"/>
    <w:rsid w:val="00257D13"/>
    <w:rsid w:val="00263194"/>
    <w:rsid w:val="00267042"/>
    <w:rsid w:val="00272C5C"/>
    <w:rsid w:val="002733C5"/>
    <w:rsid w:val="00283C1A"/>
    <w:rsid w:val="002842CF"/>
    <w:rsid w:val="002B29A5"/>
    <w:rsid w:val="002B2D31"/>
    <w:rsid w:val="002B5D05"/>
    <w:rsid w:val="002C0BD7"/>
    <w:rsid w:val="002D505C"/>
    <w:rsid w:val="002F079F"/>
    <w:rsid w:val="002F63B4"/>
    <w:rsid w:val="003030F8"/>
    <w:rsid w:val="00311E36"/>
    <w:rsid w:val="00315A0F"/>
    <w:rsid w:val="00322684"/>
    <w:rsid w:val="003332C5"/>
    <w:rsid w:val="00337A8D"/>
    <w:rsid w:val="00343558"/>
    <w:rsid w:val="00353745"/>
    <w:rsid w:val="00356968"/>
    <w:rsid w:val="00371342"/>
    <w:rsid w:val="0037453C"/>
    <w:rsid w:val="00385588"/>
    <w:rsid w:val="003A1BE7"/>
    <w:rsid w:val="003A26A2"/>
    <w:rsid w:val="003A45AF"/>
    <w:rsid w:val="003A60AD"/>
    <w:rsid w:val="003B3963"/>
    <w:rsid w:val="003B44B3"/>
    <w:rsid w:val="003C10F4"/>
    <w:rsid w:val="003D2E54"/>
    <w:rsid w:val="003D39C9"/>
    <w:rsid w:val="003D4F33"/>
    <w:rsid w:val="003E3DAF"/>
    <w:rsid w:val="003F26DB"/>
    <w:rsid w:val="004002DE"/>
    <w:rsid w:val="00412763"/>
    <w:rsid w:val="00412DD9"/>
    <w:rsid w:val="004156D9"/>
    <w:rsid w:val="00432BF9"/>
    <w:rsid w:val="004332E7"/>
    <w:rsid w:val="00434910"/>
    <w:rsid w:val="00450DC7"/>
    <w:rsid w:val="00450E60"/>
    <w:rsid w:val="004562EE"/>
    <w:rsid w:val="004606C2"/>
    <w:rsid w:val="0046233B"/>
    <w:rsid w:val="00476922"/>
    <w:rsid w:val="00480452"/>
    <w:rsid w:val="004A06A7"/>
    <w:rsid w:val="004B0C70"/>
    <w:rsid w:val="004B18E4"/>
    <w:rsid w:val="004C332C"/>
    <w:rsid w:val="004C4E47"/>
    <w:rsid w:val="004D45C7"/>
    <w:rsid w:val="004E5D41"/>
    <w:rsid w:val="004F4DBC"/>
    <w:rsid w:val="00510430"/>
    <w:rsid w:val="0051354B"/>
    <w:rsid w:val="00514167"/>
    <w:rsid w:val="00515FF9"/>
    <w:rsid w:val="0057274E"/>
    <w:rsid w:val="00572966"/>
    <w:rsid w:val="005774AA"/>
    <w:rsid w:val="0058259A"/>
    <w:rsid w:val="00587025"/>
    <w:rsid w:val="00591BCE"/>
    <w:rsid w:val="00595054"/>
    <w:rsid w:val="005A2255"/>
    <w:rsid w:val="005A70FD"/>
    <w:rsid w:val="005D0BCA"/>
    <w:rsid w:val="005E1785"/>
    <w:rsid w:val="005E4E66"/>
    <w:rsid w:val="006047CD"/>
    <w:rsid w:val="00611A65"/>
    <w:rsid w:val="006122A0"/>
    <w:rsid w:val="006123FB"/>
    <w:rsid w:val="00615417"/>
    <w:rsid w:val="00615E29"/>
    <w:rsid w:val="00642758"/>
    <w:rsid w:val="00646965"/>
    <w:rsid w:val="0064775B"/>
    <w:rsid w:val="006531A0"/>
    <w:rsid w:val="0066056A"/>
    <w:rsid w:val="00690D08"/>
    <w:rsid w:val="00691C9C"/>
    <w:rsid w:val="006A70DB"/>
    <w:rsid w:val="006B582F"/>
    <w:rsid w:val="006C31D8"/>
    <w:rsid w:val="006E12B6"/>
    <w:rsid w:val="006E3A3D"/>
    <w:rsid w:val="007057B1"/>
    <w:rsid w:val="00710FEA"/>
    <w:rsid w:val="00712EF5"/>
    <w:rsid w:val="0071746C"/>
    <w:rsid w:val="00731372"/>
    <w:rsid w:val="00744C2C"/>
    <w:rsid w:val="00745FC7"/>
    <w:rsid w:val="00754542"/>
    <w:rsid w:val="00763A57"/>
    <w:rsid w:val="00775BCA"/>
    <w:rsid w:val="007805AB"/>
    <w:rsid w:val="0078486F"/>
    <w:rsid w:val="0078524D"/>
    <w:rsid w:val="00785A0B"/>
    <w:rsid w:val="007B02D1"/>
    <w:rsid w:val="007B6318"/>
    <w:rsid w:val="007C7CB0"/>
    <w:rsid w:val="008007DF"/>
    <w:rsid w:val="00801AC8"/>
    <w:rsid w:val="00804F01"/>
    <w:rsid w:val="00813334"/>
    <w:rsid w:val="0081373F"/>
    <w:rsid w:val="00826FD2"/>
    <w:rsid w:val="00855B48"/>
    <w:rsid w:val="00873839"/>
    <w:rsid w:val="0087732D"/>
    <w:rsid w:val="00880170"/>
    <w:rsid w:val="00890511"/>
    <w:rsid w:val="008A5691"/>
    <w:rsid w:val="008C199D"/>
    <w:rsid w:val="008E1F49"/>
    <w:rsid w:val="00901B38"/>
    <w:rsid w:val="00913683"/>
    <w:rsid w:val="00916602"/>
    <w:rsid w:val="00925AD7"/>
    <w:rsid w:val="00940D8A"/>
    <w:rsid w:val="009418B3"/>
    <w:rsid w:val="009576A9"/>
    <w:rsid w:val="00974269"/>
    <w:rsid w:val="0098211D"/>
    <w:rsid w:val="0098720F"/>
    <w:rsid w:val="00990621"/>
    <w:rsid w:val="009A0C28"/>
    <w:rsid w:val="009A3728"/>
    <w:rsid w:val="009B7DE3"/>
    <w:rsid w:val="009E25AB"/>
    <w:rsid w:val="009F1D85"/>
    <w:rsid w:val="009F5D28"/>
    <w:rsid w:val="00A00D49"/>
    <w:rsid w:val="00A3229E"/>
    <w:rsid w:val="00A36537"/>
    <w:rsid w:val="00A613A4"/>
    <w:rsid w:val="00A73254"/>
    <w:rsid w:val="00A74FC4"/>
    <w:rsid w:val="00A84B7B"/>
    <w:rsid w:val="00A85FE5"/>
    <w:rsid w:val="00A94D40"/>
    <w:rsid w:val="00A962FA"/>
    <w:rsid w:val="00AA3172"/>
    <w:rsid w:val="00AA75A8"/>
    <w:rsid w:val="00AB5052"/>
    <w:rsid w:val="00AB5272"/>
    <w:rsid w:val="00AC23B8"/>
    <w:rsid w:val="00AC2D5E"/>
    <w:rsid w:val="00AC60F6"/>
    <w:rsid w:val="00AD1640"/>
    <w:rsid w:val="00AD4169"/>
    <w:rsid w:val="00AE06C9"/>
    <w:rsid w:val="00AE4DB3"/>
    <w:rsid w:val="00AF6B5D"/>
    <w:rsid w:val="00B051E2"/>
    <w:rsid w:val="00B05B74"/>
    <w:rsid w:val="00B26C11"/>
    <w:rsid w:val="00B31518"/>
    <w:rsid w:val="00B34158"/>
    <w:rsid w:val="00B410C0"/>
    <w:rsid w:val="00B5491B"/>
    <w:rsid w:val="00B5705F"/>
    <w:rsid w:val="00B6576B"/>
    <w:rsid w:val="00B6628C"/>
    <w:rsid w:val="00B743B3"/>
    <w:rsid w:val="00B75CF8"/>
    <w:rsid w:val="00B906FD"/>
    <w:rsid w:val="00BB2B7A"/>
    <w:rsid w:val="00BB336D"/>
    <w:rsid w:val="00BC027F"/>
    <w:rsid w:val="00BC3527"/>
    <w:rsid w:val="00BF4C49"/>
    <w:rsid w:val="00C0558E"/>
    <w:rsid w:val="00C06DCA"/>
    <w:rsid w:val="00C12D90"/>
    <w:rsid w:val="00C2131F"/>
    <w:rsid w:val="00C42B86"/>
    <w:rsid w:val="00C45674"/>
    <w:rsid w:val="00C46E65"/>
    <w:rsid w:val="00C53140"/>
    <w:rsid w:val="00C56711"/>
    <w:rsid w:val="00C658CB"/>
    <w:rsid w:val="00C65B35"/>
    <w:rsid w:val="00C870A2"/>
    <w:rsid w:val="00C92643"/>
    <w:rsid w:val="00C942B1"/>
    <w:rsid w:val="00C974DF"/>
    <w:rsid w:val="00CA0B6F"/>
    <w:rsid w:val="00CA0F71"/>
    <w:rsid w:val="00CA4B90"/>
    <w:rsid w:val="00CB725E"/>
    <w:rsid w:val="00CC156D"/>
    <w:rsid w:val="00CC7723"/>
    <w:rsid w:val="00CD5CD1"/>
    <w:rsid w:val="00CE05D8"/>
    <w:rsid w:val="00CF1BE3"/>
    <w:rsid w:val="00CF40C9"/>
    <w:rsid w:val="00D26B80"/>
    <w:rsid w:val="00D2748B"/>
    <w:rsid w:val="00D3557A"/>
    <w:rsid w:val="00D419D8"/>
    <w:rsid w:val="00D44A15"/>
    <w:rsid w:val="00D529CC"/>
    <w:rsid w:val="00D535FF"/>
    <w:rsid w:val="00D55F1C"/>
    <w:rsid w:val="00D700C9"/>
    <w:rsid w:val="00D81BA3"/>
    <w:rsid w:val="00D8666A"/>
    <w:rsid w:val="00D9180B"/>
    <w:rsid w:val="00D97A6F"/>
    <w:rsid w:val="00DA189A"/>
    <w:rsid w:val="00DA42A8"/>
    <w:rsid w:val="00DB05CA"/>
    <w:rsid w:val="00DB0EAD"/>
    <w:rsid w:val="00DB10B8"/>
    <w:rsid w:val="00DB4EDE"/>
    <w:rsid w:val="00DE3103"/>
    <w:rsid w:val="00DF6DBE"/>
    <w:rsid w:val="00E027CB"/>
    <w:rsid w:val="00E03C4D"/>
    <w:rsid w:val="00E10789"/>
    <w:rsid w:val="00E157F6"/>
    <w:rsid w:val="00E241E6"/>
    <w:rsid w:val="00E41207"/>
    <w:rsid w:val="00E439FA"/>
    <w:rsid w:val="00E75A49"/>
    <w:rsid w:val="00EA0A16"/>
    <w:rsid w:val="00EC5746"/>
    <w:rsid w:val="00ED1455"/>
    <w:rsid w:val="00EE2EE8"/>
    <w:rsid w:val="00EE7234"/>
    <w:rsid w:val="00F023B6"/>
    <w:rsid w:val="00F22255"/>
    <w:rsid w:val="00F26B11"/>
    <w:rsid w:val="00F34483"/>
    <w:rsid w:val="00F3642C"/>
    <w:rsid w:val="00F36649"/>
    <w:rsid w:val="00F54C94"/>
    <w:rsid w:val="00F74903"/>
    <w:rsid w:val="00F82317"/>
    <w:rsid w:val="00FA0023"/>
    <w:rsid w:val="00FB1543"/>
    <w:rsid w:val="00FB4C96"/>
    <w:rsid w:val="00FC2F88"/>
    <w:rsid w:val="00FE457E"/>
    <w:rsid w:val="00FE4D5C"/>
    <w:rsid w:val="00FE767F"/>
    <w:rsid w:val="00FF79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D32AD"/>
  <w15:docId w15:val="{46829299-C8FC-AD4E-AB1E-AE0009B6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373F"/>
    <w:pPr>
      <w:spacing w:after="0" w:line="240" w:lineRule="auto"/>
      <w:ind w:firstLine="709"/>
      <w:jc w:val="both"/>
    </w:pPr>
    <w:rPr>
      <w:rFonts w:ascii="Times New Roman" w:hAnsi="Times New Roman"/>
      <w:sz w:val="28"/>
    </w:rPr>
  </w:style>
  <w:style w:type="paragraph" w:styleId="1">
    <w:name w:val="heading 1"/>
    <w:basedOn w:val="a"/>
    <w:next w:val="a"/>
    <w:link w:val="10"/>
    <w:uiPriority w:val="9"/>
    <w:qFormat/>
    <w:rsid w:val="00D529C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3D39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1"/>
    <w:link w:val="12"/>
    <w:qFormat/>
    <w:rsid w:val="00D44A15"/>
    <w:pPr>
      <w:spacing w:before="120" w:after="120"/>
      <w:jc w:val="center"/>
    </w:pPr>
    <w:rPr>
      <w:rFonts w:ascii="Times New Roman" w:hAnsi="Times New Roman"/>
      <w:color w:val="auto"/>
    </w:rPr>
  </w:style>
  <w:style w:type="character" w:customStyle="1" w:styleId="12">
    <w:name w:val="Стиль1 Знак"/>
    <w:basedOn w:val="a0"/>
    <w:link w:val="11"/>
    <w:rsid w:val="00D44A15"/>
    <w:rPr>
      <w:rFonts w:ascii="Times New Roman" w:eastAsiaTheme="majorEastAsia" w:hAnsi="Times New Roman" w:cstheme="majorBidi"/>
      <w:b/>
      <w:bCs/>
      <w:sz w:val="28"/>
    </w:rPr>
  </w:style>
  <w:style w:type="character" w:customStyle="1" w:styleId="10">
    <w:name w:val="Заголовок 1 Знак"/>
    <w:basedOn w:val="a0"/>
    <w:link w:val="1"/>
    <w:uiPriority w:val="9"/>
    <w:rsid w:val="00D529CC"/>
    <w:rPr>
      <w:rFonts w:asciiTheme="majorHAnsi" w:eastAsiaTheme="majorEastAsia" w:hAnsiTheme="majorHAnsi" w:cstheme="majorBidi"/>
      <w:b/>
      <w:bCs/>
      <w:color w:val="365F91" w:themeColor="accent1" w:themeShade="BF"/>
      <w:sz w:val="28"/>
      <w:szCs w:val="28"/>
    </w:rPr>
  </w:style>
  <w:style w:type="paragraph" w:styleId="a3">
    <w:name w:val="caption"/>
    <w:basedOn w:val="a"/>
    <w:next w:val="a"/>
    <w:uiPriority w:val="35"/>
    <w:unhideWhenUsed/>
    <w:qFormat/>
    <w:rsid w:val="00412763"/>
    <w:pPr>
      <w:spacing w:after="200"/>
    </w:pPr>
    <w:rPr>
      <w:b/>
      <w:bCs/>
      <w:sz w:val="18"/>
      <w:szCs w:val="18"/>
    </w:rPr>
  </w:style>
  <w:style w:type="paragraph" w:customStyle="1" w:styleId="21">
    <w:name w:val="Стиль2"/>
    <w:basedOn w:val="2"/>
    <w:link w:val="22"/>
    <w:qFormat/>
    <w:rsid w:val="00DA42A8"/>
    <w:pPr>
      <w:jc w:val="center"/>
    </w:pPr>
    <w:rPr>
      <w:sz w:val="28"/>
    </w:rPr>
  </w:style>
  <w:style w:type="character" w:customStyle="1" w:styleId="22">
    <w:name w:val="Стиль2 Знак"/>
    <w:basedOn w:val="20"/>
    <w:link w:val="21"/>
    <w:rsid w:val="00DA42A8"/>
    <w:rPr>
      <w:rFonts w:asciiTheme="majorHAnsi" w:eastAsiaTheme="majorEastAsia" w:hAnsiTheme="majorHAnsi" w:cstheme="majorBidi"/>
      <w:b/>
      <w:bCs/>
      <w:color w:val="4F81BD" w:themeColor="accent1"/>
      <w:sz w:val="28"/>
      <w:szCs w:val="26"/>
      <w:lang w:eastAsia="ru-RU"/>
    </w:rPr>
  </w:style>
  <w:style w:type="character" w:customStyle="1" w:styleId="20">
    <w:name w:val="Заголовок 2 Знак"/>
    <w:basedOn w:val="a0"/>
    <w:link w:val="2"/>
    <w:uiPriority w:val="9"/>
    <w:semiHidden/>
    <w:rsid w:val="003D39C9"/>
    <w:rPr>
      <w:rFonts w:asciiTheme="majorHAnsi" w:eastAsiaTheme="majorEastAsia" w:hAnsiTheme="majorHAnsi" w:cstheme="majorBidi"/>
      <w:b/>
      <w:bCs/>
      <w:color w:val="4F81BD" w:themeColor="accent1"/>
      <w:sz w:val="26"/>
      <w:szCs w:val="26"/>
      <w:lang w:eastAsia="ru-RU"/>
    </w:rPr>
  </w:style>
  <w:style w:type="table" w:styleId="a4">
    <w:name w:val="Table Grid"/>
    <w:basedOn w:val="a1"/>
    <w:uiPriority w:val="59"/>
    <w:rsid w:val="00813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a6"/>
    <w:uiPriority w:val="99"/>
    <w:unhideWhenUsed/>
    <w:rsid w:val="0081373F"/>
    <w:pPr>
      <w:tabs>
        <w:tab w:val="center" w:pos="4677"/>
        <w:tab w:val="right" w:pos="9355"/>
      </w:tabs>
    </w:pPr>
  </w:style>
  <w:style w:type="character" w:customStyle="1" w:styleId="a6">
    <w:name w:val="Нижний колонтитул Знак"/>
    <w:basedOn w:val="a0"/>
    <w:link w:val="a5"/>
    <w:uiPriority w:val="99"/>
    <w:rsid w:val="0081373F"/>
    <w:rPr>
      <w:rFonts w:ascii="Times New Roman" w:hAnsi="Times New Roman"/>
      <w:sz w:val="28"/>
    </w:rPr>
  </w:style>
  <w:style w:type="paragraph" w:styleId="a7">
    <w:name w:val="TOC Heading"/>
    <w:basedOn w:val="1"/>
    <w:next w:val="a"/>
    <w:uiPriority w:val="39"/>
    <w:unhideWhenUsed/>
    <w:qFormat/>
    <w:rsid w:val="00DB10B8"/>
    <w:pPr>
      <w:spacing w:line="276" w:lineRule="auto"/>
      <w:ind w:firstLine="0"/>
      <w:jc w:val="left"/>
      <w:outlineLvl w:val="9"/>
    </w:pPr>
  </w:style>
  <w:style w:type="paragraph" w:styleId="13">
    <w:name w:val="toc 1"/>
    <w:basedOn w:val="a"/>
    <w:next w:val="a"/>
    <w:autoRedefine/>
    <w:uiPriority w:val="39"/>
    <w:unhideWhenUsed/>
    <w:rsid w:val="00DB10B8"/>
    <w:pPr>
      <w:spacing w:before="120"/>
      <w:jc w:val="left"/>
    </w:pPr>
    <w:rPr>
      <w:rFonts w:asciiTheme="minorHAnsi" w:hAnsiTheme="minorHAnsi" w:cstheme="minorHAnsi"/>
      <w:b/>
      <w:bCs/>
      <w:i/>
      <w:iCs/>
      <w:sz w:val="24"/>
      <w:szCs w:val="24"/>
    </w:rPr>
  </w:style>
  <w:style w:type="character" w:styleId="a8">
    <w:name w:val="Hyperlink"/>
    <w:basedOn w:val="a0"/>
    <w:uiPriority w:val="99"/>
    <w:unhideWhenUsed/>
    <w:rsid w:val="00DB10B8"/>
    <w:rPr>
      <w:color w:val="0000FF" w:themeColor="hyperlink"/>
      <w:u w:val="single"/>
    </w:rPr>
  </w:style>
  <w:style w:type="paragraph" w:styleId="a9">
    <w:name w:val="Balloon Text"/>
    <w:basedOn w:val="a"/>
    <w:link w:val="aa"/>
    <w:uiPriority w:val="99"/>
    <w:semiHidden/>
    <w:unhideWhenUsed/>
    <w:rsid w:val="00DB10B8"/>
    <w:rPr>
      <w:rFonts w:ascii="Tahoma" w:hAnsi="Tahoma" w:cs="Tahoma"/>
      <w:sz w:val="16"/>
      <w:szCs w:val="16"/>
    </w:rPr>
  </w:style>
  <w:style w:type="character" w:customStyle="1" w:styleId="aa">
    <w:name w:val="Текст выноски Знак"/>
    <w:basedOn w:val="a0"/>
    <w:link w:val="a9"/>
    <w:uiPriority w:val="99"/>
    <w:semiHidden/>
    <w:rsid w:val="00DB10B8"/>
    <w:rPr>
      <w:rFonts w:ascii="Tahoma" w:hAnsi="Tahoma" w:cs="Tahoma"/>
      <w:sz w:val="16"/>
      <w:szCs w:val="16"/>
    </w:rPr>
  </w:style>
  <w:style w:type="paragraph" w:styleId="ab">
    <w:name w:val="header"/>
    <w:basedOn w:val="a"/>
    <w:link w:val="ac"/>
    <w:uiPriority w:val="99"/>
    <w:unhideWhenUsed/>
    <w:rsid w:val="00DB10B8"/>
    <w:pPr>
      <w:tabs>
        <w:tab w:val="center" w:pos="4677"/>
        <w:tab w:val="right" w:pos="9355"/>
      </w:tabs>
    </w:pPr>
  </w:style>
  <w:style w:type="character" w:customStyle="1" w:styleId="ac">
    <w:name w:val="Верхний колонтитул Знак"/>
    <w:basedOn w:val="a0"/>
    <w:link w:val="ab"/>
    <w:uiPriority w:val="99"/>
    <w:rsid w:val="00DB10B8"/>
    <w:rPr>
      <w:rFonts w:ascii="Times New Roman" w:hAnsi="Times New Roman"/>
      <w:sz w:val="28"/>
    </w:rPr>
  </w:style>
  <w:style w:type="paragraph" w:styleId="ad">
    <w:name w:val="Normal (Web)"/>
    <w:basedOn w:val="a"/>
    <w:uiPriority w:val="99"/>
    <w:semiHidden/>
    <w:unhideWhenUsed/>
    <w:rsid w:val="00B5705F"/>
    <w:pPr>
      <w:spacing w:before="100" w:beforeAutospacing="1" w:after="100" w:afterAutospacing="1"/>
      <w:ind w:firstLine="0"/>
      <w:jc w:val="left"/>
    </w:pPr>
    <w:rPr>
      <w:rFonts w:eastAsia="Times New Roman" w:cs="Times New Roman"/>
      <w:sz w:val="24"/>
      <w:szCs w:val="24"/>
      <w:lang w:eastAsia="ru-RU"/>
    </w:rPr>
  </w:style>
  <w:style w:type="character" w:styleId="ae">
    <w:name w:val="Emphasis"/>
    <w:basedOn w:val="a0"/>
    <w:uiPriority w:val="20"/>
    <w:qFormat/>
    <w:rsid w:val="00731372"/>
    <w:rPr>
      <w:i/>
      <w:iCs/>
    </w:rPr>
  </w:style>
  <w:style w:type="character" w:styleId="af">
    <w:name w:val="Placeholder Text"/>
    <w:basedOn w:val="a0"/>
    <w:uiPriority w:val="99"/>
    <w:semiHidden/>
    <w:rsid w:val="003A60AD"/>
    <w:rPr>
      <w:color w:val="808080"/>
    </w:rPr>
  </w:style>
  <w:style w:type="paragraph" w:styleId="af0">
    <w:name w:val="List Paragraph"/>
    <w:basedOn w:val="a"/>
    <w:uiPriority w:val="34"/>
    <w:qFormat/>
    <w:rsid w:val="00C942B1"/>
    <w:pPr>
      <w:ind w:left="720"/>
      <w:contextualSpacing/>
    </w:pPr>
  </w:style>
  <w:style w:type="paragraph" w:styleId="23">
    <w:name w:val="toc 2"/>
    <w:basedOn w:val="a"/>
    <w:next w:val="a"/>
    <w:autoRedefine/>
    <w:uiPriority w:val="39"/>
    <w:semiHidden/>
    <w:unhideWhenUsed/>
    <w:rsid w:val="00990621"/>
    <w:pPr>
      <w:spacing w:before="120"/>
      <w:ind w:left="280"/>
      <w:jc w:val="left"/>
    </w:pPr>
    <w:rPr>
      <w:rFonts w:asciiTheme="minorHAnsi" w:hAnsiTheme="minorHAnsi" w:cstheme="minorHAnsi"/>
      <w:b/>
      <w:bCs/>
      <w:sz w:val="22"/>
    </w:rPr>
  </w:style>
  <w:style w:type="paragraph" w:styleId="3">
    <w:name w:val="toc 3"/>
    <w:basedOn w:val="a"/>
    <w:next w:val="a"/>
    <w:autoRedefine/>
    <w:uiPriority w:val="39"/>
    <w:semiHidden/>
    <w:unhideWhenUsed/>
    <w:rsid w:val="00990621"/>
    <w:pPr>
      <w:ind w:left="560"/>
      <w:jc w:val="left"/>
    </w:pPr>
    <w:rPr>
      <w:rFonts w:asciiTheme="minorHAnsi" w:hAnsiTheme="minorHAnsi" w:cstheme="minorHAnsi"/>
      <w:sz w:val="20"/>
      <w:szCs w:val="20"/>
    </w:rPr>
  </w:style>
  <w:style w:type="paragraph" w:styleId="4">
    <w:name w:val="toc 4"/>
    <w:basedOn w:val="a"/>
    <w:next w:val="a"/>
    <w:autoRedefine/>
    <w:uiPriority w:val="39"/>
    <w:semiHidden/>
    <w:unhideWhenUsed/>
    <w:rsid w:val="00990621"/>
    <w:pPr>
      <w:ind w:left="840"/>
      <w:jc w:val="left"/>
    </w:pPr>
    <w:rPr>
      <w:rFonts w:asciiTheme="minorHAnsi" w:hAnsiTheme="minorHAnsi" w:cstheme="minorHAnsi"/>
      <w:sz w:val="20"/>
      <w:szCs w:val="20"/>
    </w:rPr>
  </w:style>
  <w:style w:type="paragraph" w:styleId="5">
    <w:name w:val="toc 5"/>
    <w:basedOn w:val="a"/>
    <w:next w:val="a"/>
    <w:autoRedefine/>
    <w:uiPriority w:val="39"/>
    <w:semiHidden/>
    <w:unhideWhenUsed/>
    <w:rsid w:val="00990621"/>
    <w:pPr>
      <w:ind w:left="1120"/>
      <w:jc w:val="left"/>
    </w:pPr>
    <w:rPr>
      <w:rFonts w:asciiTheme="minorHAnsi" w:hAnsiTheme="minorHAnsi" w:cstheme="minorHAnsi"/>
      <w:sz w:val="20"/>
      <w:szCs w:val="20"/>
    </w:rPr>
  </w:style>
  <w:style w:type="paragraph" w:styleId="6">
    <w:name w:val="toc 6"/>
    <w:basedOn w:val="a"/>
    <w:next w:val="a"/>
    <w:autoRedefine/>
    <w:uiPriority w:val="39"/>
    <w:semiHidden/>
    <w:unhideWhenUsed/>
    <w:rsid w:val="00990621"/>
    <w:pPr>
      <w:ind w:left="1400"/>
      <w:jc w:val="left"/>
    </w:pPr>
    <w:rPr>
      <w:rFonts w:asciiTheme="minorHAnsi" w:hAnsiTheme="minorHAnsi" w:cstheme="minorHAnsi"/>
      <w:sz w:val="20"/>
      <w:szCs w:val="20"/>
    </w:rPr>
  </w:style>
  <w:style w:type="paragraph" w:styleId="7">
    <w:name w:val="toc 7"/>
    <w:basedOn w:val="a"/>
    <w:next w:val="a"/>
    <w:autoRedefine/>
    <w:uiPriority w:val="39"/>
    <w:semiHidden/>
    <w:unhideWhenUsed/>
    <w:rsid w:val="00990621"/>
    <w:pPr>
      <w:ind w:left="1680"/>
      <w:jc w:val="left"/>
    </w:pPr>
    <w:rPr>
      <w:rFonts w:asciiTheme="minorHAnsi" w:hAnsiTheme="minorHAnsi" w:cstheme="minorHAnsi"/>
      <w:sz w:val="20"/>
      <w:szCs w:val="20"/>
    </w:rPr>
  </w:style>
  <w:style w:type="paragraph" w:styleId="8">
    <w:name w:val="toc 8"/>
    <w:basedOn w:val="a"/>
    <w:next w:val="a"/>
    <w:autoRedefine/>
    <w:uiPriority w:val="39"/>
    <w:semiHidden/>
    <w:unhideWhenUsed/>
    <w:rsid w:val="00990621"/>
    <w:pPr>
      <w:ind w:left="1960"/>
      <w:jc w:val="left"/>
    </w:pPr>
    <w:rPr>
      <w:rFonts w:asciiTheme="minorHAnsi" w:hAnsiTheme="minorHAnsi" w:cstheme="minorHAnsi"/>
      <w:sz w:val="20"/>
      <w:szCs w:val="20"/>
    </w:rPr>
  </w:style>
  <w:style w:type="paragraph" w:styleId="9">
    <w:name w:val="toc 9"/>
    <w:basedOn w:val="a"/>
    <w:next w:val="a"/>
    <w:autoRedefine/>
    <w:uiPriority w:val="39"/>
    <w:semiHidden/>
    <w:unhideWhenUsed/>
    <w:rsid w:val="00990621"/>
    <w:pPr>
      <w:ind w:left="2240"/>
      <w:jc w:val="left"/>
    </w:pPr>
    <w:rPr>
      <w:rFonts w:asciiTheme="minorHAnsi" w:hAnsiTheme="minorHAnsi" w:cstheme="minorHAnsi"/>
      <w:sz w:val="20"/>
      <w:szCs w:val="20"/>
    </w:rPr>
  </w:style>
  <w:style w:type="paragraph" w:styleId="HTML">
    <w:name w:val="HTML Preformatted"/>
    <w:basedOn w:val="a"/>
    <w:link w:val="HTML0"/>
    <w:uiPriority w:val="99"/>
    <w:semiHidden/>
    <w:unhideWhenUsed/>
    <w:rsid w:val="005729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72966"/>
    <w:rPr>
      <w:rFonts w:ascii="Courier New" w:eastAsia="Times New Roman" w:hAnsi="Courier New" w:cs="Courier New"/>
      <w:sz w:val="20"/>
      <w:szCs w:val="20"/>
      <w:lang w:eastAsia="ru-RU"/>
    </w:rPr>
  </w:style>
  <w:style w:type="character" w:customStyle="1" w:styleId="n">
    <w:name w:val="n"/>
    <w:basedOn w:val="a0"/>
    <w:rsid w:val="00572966"/>
  </w:style>
  <w:style w:type="character" w:customStyle="1" w:styleId="p">
    <w:name w:val="p"/>
    <w:basedOn w:val="a0"/>
    <w:rsid w:val="00572966"/>
  </w:style>
  <w:style w:type="character" w:customStyle="1" w:styleId="o">
    <w:name w:val="o"/>
    <w:basedOn w:val="a0"/>
    <w:rsid w:val="00572966"/>
  </w:style>
  <w:style w:type="character" w:customStyle="1" w:styleId="c1">
    <w:name w:val="c1"/>
    <w:basedOn w:val="a0"/>
    <w:rsid w:val="004B18E4"/>
  </w:style>
  <w:style w:type="character" w:customStyle="1" w:styleId="ow">
    <w:name w:val="ow"/>
    <w:basedOn w:val="a0"/>
    <w:rsid w:val="004B18E4"/>
  </w:style>
  <w:style w:type="character" w:customStyle="1" w:styleId="mi">
    <w:name w:val="mi"/>
    <w:basedOn w:val="a0"/>
    <w:rsid w:val="00CA0B6F"/>
  </w:style>
  <w:style w:type="character" w:customStyle="1" w:styleId="s2">
    <w:name w:val="s2"/>
    <w:basedOn w:val="a0"/>
    <w:rsid w:val="00CA0B6F"/>
  </w:style>
  <w:style w:type="character" w:customStyle="1" w:styleId="kc">
    <w:name w:val="kc"/>
    <w:basedOn w:val="a0"/>
    <w:rsid w:val="00CA0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193545">
      <w:bodyDiv w:val="1"/>
      <w:marLeft w:val="0"/>
      <w:marRight w:val="0"/>
      <w:marTop w:val="0"/>
      <w:marBottom w:val="0"/>
      <w:divBdr>
        <w:top w:val="none" w:sz="0" w:space="0" w:color="auto"/>
        <w:left w:val="none" w:sz="0" w:space="0" w:color="auto"/>
        <w:bottom w:val="none" w:sz="0" w:space="0" w:color="auto"/>
        <w:right w:val="none" w:sz="0" w:space="0" w:color="auto"/>
      </w:divBdr>
      <w:divsChild>
        <w:div w:id="1862085996">
          <w:marLeft w:val="0"/>
          <w:marRight w:val="0"/>
          <w:marTop w:val="0"/>
          <w:marBottom w:val="0"/>
          <w:divBdr>
            <w:top w:val="none" w:sz="0" w:space="0" w:color="auto"/>
            <w:left w:val="none" w:sz="0" w:space="0" w:color="auto"/>
            <w:bottom w:val="none" w:sz="0" w:space="0" w:color="auto"/>
            <w:right w:val="none" w:sz="0" w:space="0" w:color="auto"/>
          </w:divBdr>
        </w:div>
      </w:divsChild>
    </w:div>
    <w:div w:id="621503076">
      <w:bodyDiv w:val="1"/>
      <w:marLeft w:val="0"/>
      <w:marRight w:val="0"/>
      <w:marTop w:val="0"/>
      <w:marBottom w:val="0"/>
      <w:divBdr>
        <w:top w:val="none" w:sz="0" w:space="0" w:color="auto"/>
        <w:left w:val="none" w:sz="0" w:space="0" w:color="auto"/>
        <w:bottom w:val="none" w:sz="0" w:space="0" w:color="auto"/>
        <w:right w:val="none" w:sz="0" w:space="0" w:color="auto"/>
      </w:divBdr>
    </w:div>
    <w:div w:id="652683607">
      <w:bodyDiv w:val="1"/>
      <w:marLeft w:val="0"/>
      <w:marRight w:val="0"/>
      <w:marTop w:val="0"/>
      <w:marBottom w:val="0"/>
      <w:divBdr>
        <w:top w:val="none" w:sz="0" w:space="0" w:color="auto"/>
        <w:left w:val="none" w:sz="0" w:space="0" w:color="auto"/>
        <w:bottom w:val="none" w:sz="0" w:space="0" w:color="auto"/>
        <w:right w:val="none" w:sz="0" w:space="0" w:color="auto"/>
      </w:divBdr>
    </w:div>
    <w:div w:id="659502829">
      <w:bodyDiv w:val="1"/>
      <w:marLeft w:val="0"/>
      <w:marRight w:val="0"/>
      <w:marTop w:val="0"/>
      <w:marBottom w:val="0"/>
      <w:divBdr>
        <w:top w:val="none" w:sz="0" w:space="0" w:color="auto"/>
        <w:left w:val="none" w:sz="0" w:space="0" w:color="auto"/>
        <w:bottom w:val="none" w:sz="0" w:space="0" w:color="auto"/>
        <w:right w:val="none" w:sz="0" w:space="0" w:color="auto"/>
      </w:divBdr>
    </w:div>
    <w:div w:id="1055356364">
      <w:bodyDiv w:val="1"/>
      <w:marLeft w:val="0"/>
      <w:marRight w:val="0"/>
      <w:marTop w:val="0"/>
      <w:marBottom w:val="0"/>
      <w:divBdr>
        <w:top w:val="none" w:sz="0" w:space="0" w:color="auto"/>
        <w:left w:val="none" w:sz="0" w:space="0" w:color="auto"/>
        <w:bottom w:val="none" w:sz="0" w:space="0" w:color="auto"/>
        <w:right w:val="none" w:sz="0" w:space="0" w:color="auto"/>
      </w:divBdr>
    </w:div>
    <w:div w:id="1069234451">
      <w:bodyDiv w:val="1"/>
      <w:marLeft w:val="0"/>
      <w:marRight w:val="0"/>
      <w:marTop w:val="0"/>
      <w:marBottom w:val="0"/>
      <w:divBdr>
        <w:top w:val="none" w:sz="0" w:space="0" w:color="auto"/>
        <w:left w:val="none" w:sz="0" w:space="0" w:color="auto"/>
        <w:bottom w:val="none" w:sz="0" w:space="0" w:color="auto"/>
        <w:right w:val="none" w:sz="0" w:space="0" w:color="auto"/>
      </w:divBdr>
    </w:div>
    <w:div w:id="1089544723">
      <w:bodyDiv w:val="1"/>
      <w:marLeft w:val="0"/>
      <w:marRight w:val="0"/>
      <w:marTop w:val="0"/>
      <w:marBottom w:val="0"/>
      <w:divBdr>
        <w:top w:val="none" w:sz="0" w:space="0" w:color="auto"/>
        <w:left w:val="none" w:sz="0" w:space="0" w:color="auto"/>
        <w:bottom w:val="none" w:sz="0" w:space="0" w:color="auto"/>
        <w:right w:val="none" w:sz="0" w:space="0" w:color="auto"/>
      </w:divBdr>
    </w:div>
    <w:div w:id="1105461444">
      <w:bodyDiv w:val="1"/>
      <w:marLeft w:val="0"/>
      <w:marRight w:val="0"/>
      <w:marTop w:val="0"/>
      <w:marBottom w:val="0"/>
      <w:divBdr>
        <w:top w:val="none" w:sz="0" w:space="0" w:color="auto"/>
        <w:left w:val="none" w:sz="0" w:space="0" w:color="auto"/>
        <w:bottom w:val="none" w:sz="0" w:space="0" w:color="auto"/>
        <w:right w:val="none" w:sz="0" w:space="0" w:color="auto"/>
      </w:divBdr>
    </w:div>
    <w:div w:id="1138648426">
      <w:bodyDiv w:val="1"/>
      <w:marLeft w:val="0"/>
      <w:marRight w:val="0"/>
      <w:marTop w:val="0"/>
      <w:marBottom w:val="0"/>
      <w:divBdr>
        <w:top w:val="none" w:sz="0" w:space="0" w:color="auto"/>
        <w:left w:val="none" w:sz="0" w:space="0" w:color="auto"/>
        <w:bottom w:val="none" w:sz="0" w:space="0" w:color="auto"/>
        <w:right w:val="none" w:sz="0" w:space="0" w:color="auto"/>
      </w:divBdr>
    </w:div>
    <w:div w:id="1206287675">
      <w:bodyDiv w:val="1"/>
      <w:marLeft w:val="0"/>
      <w:marRight w:val="0"/>
      <w:marTop w:val="0"/>
      <w:marBottom w:val="0"/>
      <w:divBdr>
        <w:top w:val="none" w:sz="0" w:space="0" w:color="auto"/>
        <w:left w:val="none" w:sz="0" w:space="0" w:color="auto"/>
        <w:bottom w:val="none" w:sz="0" w:space="0" w:color="auto"/>
        <w:right w:val="none" w:sz="0" w:space="0" w:color="auto"/>
      </w:divBdr>
    </w:div>
    <w:div w:id="1568346035">
      <w:bodyDiv w:val="1"/>
      <w:marLeft w:val="0"/>
      <w:marRight w:val="0"/>
      <w:marTop w:val="0"/>
      <w:marBottom w:val="0"/>
      <w:divBdr>
        <w:top w:val="none" w:sz="0" w:space="0" w:color="auto"/>
        <w:left w:val="none" w:sz="0" w:space="0" w:color="auto"/>
        <w:bottom w:val="none" w:sz="0" w:space="0" w:color="auto"/>
        <w:right w:val="none" w:sz="0" w:space="0" w:color="auto"/>
      </w:divBdr>
    </w:div>
    <w:div w:id="1764691532">
      <w:bodyDiv w:val="1"/>
      <w:marLeft w:val="0"/>
      <w:marRight w:val="0"/>
      <w:marTop w:val="0"/>
      <w:marBottom w:val="0"/>
      <w:divBdr>
        <w:top w:val="none" w:sz="0" w:space="0" w:color="auto"/>
        <w:left w:val="none" w:sz="0" w:space="0" w:color="auto"/>
        <w:bottom w:val="none" w:sz="0" w:space="0" w:color="auto"/>
        <w:right w:val="none" w:sz="0" w:space="0" w:color="auto"/>
      </w:divBdr>
    </w:div>
    <w:div w:id="202686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7F25A-1C4D-4156-B9D6-0E1A38DEB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13</Pages>
  <Words>2361</Words>
  <Characters>13459</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postnikov777@outlook.com</dc:creator>
  <cp:lastModifiedBy>Microsoft Office User</cp:lastModifiedBy>
  <cp:revision>200</cp:revision>
  <dcterms:created xsi:type="dcterms:W3CDTF">2021-04-16T09:33:00Z</dcterms:created>
  <dcterms:modified xsi:type="dcterms:W3CDTF">2021-05-11T19:57:00Z</dcterms:modified>
</cp:coreProperties>
</file>