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07A" w:rsidRPr="00591A24" w:rsidRDefault="008A107A" w:rsidP="004368A9"/>
    <w:p w:rsidR="008A107A" w:rsidRPr="00591A24" w:rsidRDefault="008A107A" w:rsidP="004368A9">
      <w:pPr>
        <w:pStyle w:val="Title"/>
        <w:jc w:val="center"/>
        <w:rPr>
          <w:rFonts w:eastAsia="Times New Roman"/>
        </w:rPr>
      </w:pPr>
      <w:r w:rsidRPr="00591A24">
        <w:rPr>
          <w:rFonts w:eastAsia="Times New Roman"/>
        </w:rPr>
        <w:t>Dokumentacija projekta</w:t>
      </w:r>
    </w:p>
    <w:p w:rsidR="002A0EF7" w:rsidRPr="00591A24" w:rsidRDefault="00613557" w:rsidP="004368A9">
      <w:pPr>
        <w:pStyle w:val="Title"/>
        <w:jc w:val="center"/>
        <w:rPr>
          <w:rFonts w:eastAsia="Times New Roman"/>
        </w:rPr>
      </w:pPr>
      <w:r>
        <w:rPr>
          <w:rFonts w:eastAsia="Times New Roman"/>
        </w:rPr>
        <w:t>„</w:t>
      </w:r>
      <w:r w:rsidR="008A107A" w:rsidRPr="00591A24">
        <w:rPr>
          <w:rFonts w:eastAsia="Times New Roman"/>
        </w:rPr>
        <w:t>Klase u mini-C jeziku</w:t>
      </w:r>
      <w:r>
        <w:rPr>
          <w:rFonts w:eastAsia="Times New Roman"/>
        </w:rPr>
        <w:t>“</w:t>
      </w:r>
    </w:p>
    <w:p w:rsidR="008A107A" w:rsidRPr="00591A24" w:rsidRDefault="002A0EF7" w:rsidP="004368A9">
      <w:pPr>
        <w:pStyle w:val="Title"/>
        <w:jc w:val="center"/>
        <w:rPr>
          <w:rFonts w:eastAsia="Times New Roman"/>
        </w:rPr>
      </w:pPr>
      <w:r w:rsidRPr="00591A24">
        <w:rPr>
          <w:rFonts w:eastAsia="Times New Roman"/>
        </w:rPr>
        <w:t>Sintaksna i Semantička analiza Generisanje koda</w:t>
      </w:r>
    </w:p>
    <w:p w:rsidR="002A0EF7" w:rsidRPr="00591A24" w:rsidRDefault="002A0EF7" w:rsidP="004368A9"/>
    <w:p w:rsidR="008A107A" w:rsidRPr="00591A24" w:rsidRDefault="008A107A" w:rsidP="004368A9"/>
    <w:p w:rsidR="008A107A" w:rsidRPr="00591A24" w:rsidRDefault="008A107A" w:rsidP="004368A9"/>
    <w:p w:rsidR="008A107A" w:rsidRPr="00591A24" w:rsidRDefault="008A107A" w:rsidP="004368A9"/>
    <w:p w:rsidR="008A107A" w:rsidRPr="00591A24" w:rsidRDefault="008A107A" w:rsidP="004368A9"/>
    <w:p w:rsidR="008A107A" w:rsidRPr="00591A24" w:rsidRDefault="008A107A" w:rsidP="004368A9"/>
    <w:p w:rsidR="008A107A" w:rsidRPr="00591A24" w:rsidRDefault="008A107A" w:rsidP="004368A9"/>
    <w:p w:rsidR="008A107A" w:rsidRPr="00591A24" w:rsidRDefault="008A107A" w:rsidP="004368A9"/>
    <w:p w:rsidR="008A107A" w:rsidRPr="00591A24" w:rsidRDefault="008A107A" w:rsidP="004368A9"/>
    <w:p w:rsidR="008A107A" w:rsidRPr="00591A24" w:rsidRDefault="008A107A" w:rsidP="008A107A">
      <w:pPr>
        <w:pStyle w:val="NoSpacing"/>
      </w:pPr>
    </w:p>
    <w:p w:rsidR="002A0EF7" w:rsidRPr="00591A24" w:rsidRDefault="002A0EF7" w:rsidP="008A107A">
      <w:pPr>
        <w:pStyle w:val="NoSpacing"/>
      </w:pPr>
    </w:p>
    <w:p w:rsidR="008A107A" w:rsidRPr="00591A24" w:rsidRDefault="008A107A" w:rsidP="008A107A">
      <w:pPr>
        <w:pStyle w:val="NoSpacing"/>
      </w:pPr>
    </w:p>
    <w:p w:rsidR="008A107A" w:rsidRPr="00591A24" w:rsidRDefault="008A107A" w:rsidP="008A107A">
      <w:pPr>
        <w:pStyle w:val="NoSpacing"/>
      </w:pPr>
    </w:p>
    <w:p w:rsidR="008A107A" w:rsidRPr="00591A24" w:rsidRDefault="008A107A" w:rsidP="008A107A">
      <w:pPr>
        <w:pStyle w:val="NoSpacing"/>
      </w:pPr>
    </w:p>
    <w:p w:rsidR="008A107A" w:rsidRPr="00591A24" w:rsidRDefault="008A107A" w:rsidP="008A107A">
      <w:pPr>
        <w:pStyle w:val="NoSpacing"/>
      </w:pPr>
    </w:p>
    <w:p w:rsidR="008A107A" w:rsidRPr="00591A24" w:rsidRDefault="008A107A" w:rsidP="008A107A">
      <w:pPr>
        <w:pStyle w:val="NoSpacing"/>
      </w:pPr>
    </w:p>
    <w:p w:rsidR="008A107A" w:rsidRPr="00591A24" w:rsidRDefault="008A107A" w:rsidP="008A107A">
      <w:pPr>
        <w:pStyle w:val="NoSpacing"/>
      </w:pPr>
    </w:p>
    <w:p w:rsidR="008A107A" w:rsidRPr="00591A24" w:rsidRDefault="008A107A" w:rsidP="008A107A">
      <w:pPr>
        <w:pStyle w:val="NoSpacing"/>
      </w:pPr>
    </w:p>
    <w:p w:rsidR="008A107A" w:rsidRPr="00591A24" w:rsidRDefault="008A107A" w:rsidP="008A107A">
      <w:pPr>
        <w:pStyle w:val="NoSpacing"/>
      </w:pPr>
    </w:p>
    <w:p w:rsidR="008A107A" w:rsidRPr="00591A24" w:rsidRDefault="008A107A" w:rsidP="008A107A">
      <w:pPr>
        <w:pStyle w:val="NoSpacing"/>
        <w:rPr>
          <w:color w:val="17365D" w:themeColor="text2" w:themeShade="BF"/>
          <w:sz w:val="28"/>
          <w:szCs w:val="28"/>
        </w:rPr>
      </w:pPr>
      <w:r w:rsidRPr="00591A24">
        <w:rPr>
          <w:color w:val="17365D" w:themeColor="text2" w:themeShade="BF"/>
          <w:sz w:val="28"/>
          <w:szCs w:val="28"/>
        </w:rPr>
        <w:t>Dragan Mirkovi</w:t>
      </w:r>
      <w:r w:rsidR="00613557">
        <w:rPr>
          <w:color w:val="17365D" w:themeColor="text2" w:themeShade="BF"/>
          <w:sz w:val="28"/>
          <w:szCs w:val="28"/>
        </w:rPr>
        <w:t>ć</w:t>
      </w:r>
      <w:r w:rsidRPr="00591A24">
        <w:rPr>
          <w:color w:val="17365D" w:themeColor="text2" w:themeShade="BF"/>
          <w:sz w:val="28"/>
          <w:szCs w:val="28"/>
        </w:rPr>
        <w:t>, SW41-2019</w:t>
      </w:r>
    </w:p>
    <w:p w:rsidR="008A107A" w:rsidRPr="00591A24" w:rsidRDefault="008A107A" w:rsidP="008A107A">
      <w:pPr>
        <w:pStyle w:val="NoSpacing"/>
        <w:rPr>
          <w:color w:val="17365D" w:themeColor="text2" w:themeShade="BF"/>
          <w:sz w:val="28"/>
          <w:szCs w:val="28"/>
        </w:rPr>
      </w:pPr>
      <w:r w:rsidRPr="00591A24">
        <w:rPr>
          <w:color w:val="17365D" w:themeColor="text2" w:themeShade="BF"/>
          <w:sz w:val="28"/>
          <w:szCs w:val="28"/>
        </w:rPr>
        <w:t xml:space="preserve">Softversko inženjerstvo i informacione tehnologije </w:t>
      </w:r>
    </w:p>
    <w:p w:rsidR="008A107A" w:rsidRPr="00591A24" w:rsidRDefault="008A107A" w:rsidP="008A107A">
      <w:pPr>
        <w:pStyle w:val="NoSpacing"/>
        <w:rPr>
          <w:color w:val="17365D" w:themeColor="text2" w:themeShade="BF"/>
          <w:sz w:val="28"/>
          <w:szCs w:val="28"/>
        </w:rPr>
      </w:pPr>
      <w:r w:rsidRPr="00591A24">
        <w:rPr>
          <w:color w:val="17365D" w:themeColor="text2" w:themeShade="BF"/>
          <w:sz w:val="28"/>
          <w:szCs w:val="28"/>
        </w:rPr>
        <w:t>Programski Prevodioci</w:t>
      </w:r>
    </w:p>
    <w:p w:rsidR="008A107A" w:rsidRPr="00591A24" w:rsidRDefault="008A107A" w:rsidP="002A0EF7">
      <w:pPr>
        <w:pStyle w:val="NoSpacing"/>
        <w:rPr>
          <w:color w:val="17365D" w:themeColor="text2" w:themeShade="BF"/>
          <w:sz w:val="28"/>
          <w:szCs w:val="28"/>
        </w:rPr>
      </w:pPr>
      <w:r w:rsidRPr="00591A24">
        <w:rPr>
          <w:color w:val="17365D" w:themeColor="text2" w:themeShade="BF"/>
          <w:sz w:val="28"/>
          <w:szCs w:val="28"/>
        </w:rPr>
        <w:t>Novi Sad, jun 2022. Godina</w:t>
      </w:r>
    </w:p>
    <w:p w:rsidR="008A107A" w:rsidRPr="00591A24" w:rsidRDefault="002A0EF7" w:rsidP="004368A9">
      <w:pPr>
        <w:pStyle w:val="Heading1"/>
        <w:jc w:val="left"/>
      </w:pPr>
      <w:r w:rsidRPr="00591A24">
        <w:lastRenderedPageBreak/>
        <w:t>Korišćeni alati</w:t>
      </w:r>
      <w:r w:rsidRPr="00591A24">
        <w:br/>
      </w:r>
    </w:p>
    <w:tbl>
      <w:tblPr>
        <w:tblStyle w:val="LightList-Accent1"/>
        <w:tblW w:w="0" w:type="auto"/>
        <w:jc w:val="center"/>
        <w:tblLook w:val="04A0" w:firstRow="1" w:lastRow="0" w:firstColumn="1" w:lastColumn="0" w:noHBand="0" w:noVBand="1"/>
      </w:tblPr>
      <w:tblGrid>
        <w:gridCol w:w="4788"/>
        <w:gridCol w:w="4788"/>
      </w:tblGrid>
      <w:tr w:rsidR="002A0EF7" w:rsidRPr="00591A24" w:rsidTr="002A0E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2A0EF7" w:rsidRPr="00591A24" w:rsidRDefault="002A0EF7" w:rsidP="004368A9">
            <w:pPr>
              <w:jc w:val="center"/>
            </w:pPr>
            <w:r w:rsidRPr="00591A24">
              <w:t>Alat</w:t>
            </w:r>
          </w:p>
        </w:tc>
        <w:tc>
          <w:tcPr>
            <w:tcW w:w="4788" w:type="dxa"/>
          </w:tcPr>
          <w:p w:rsidR="002A0EF7" w:rsidRPr="00591A24" w:rsidRDefault="002A0EF7" w:rsidP="004368A9">
            <w:pPr>
              <w:jc w:val="center"/>
              <w:cnfStyle w:val="100000000000" w:firstRow="1" w:lastRow="0" w:firstColumn="0" w:lastColumn="0" w:oddVBand="0" w:evenVBand="0" w:oddHBand="0" w:evenHBand="0" w:firstRowFirstColumn="0" w:firstRowLastColumn="0" w:lastRowFirstColumn="0" w:lastRowLastColumn="0"/>
            </w:pPr>
            <w:r w:rsidRPr="00591A24">
              <w:t>Verzija</w:t>
            </w:r>
          </w:p>
        </w:tc>
      </w:tr>
      <w:tr w:rsidR="002A0EF7" w:rsidRPr="00591A24" w:rsidTr="002A0E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2A0EF7" w:rsidRPr="00591A24" w:rsidRDefault="002A0EF7" w:rsidP="004368A9">
            <w:pPr>
              <w:jc w:val="center"/>
            </w:pPr>
            <w:r w:rsidRPr="00591A24">
              <w:t>Flex</w:t>
            </w:r>
          </w:p>
        </w:tc>
        <w:tc>
          <w:tcPr>
            <w:tcW w:w="4788" w:type="dxa"/>
          </w:tcPr>
          <w:p w:rsidR="002A0EF7" w:rsidRPr="00591A24" w:rsidRDefault="002A0EF7" w:rsidP="004368A9">
            <w:pPr>
              <w:jc w:val="center"/>
              <w:cnfStyle w:val="000000100000" w:firstRow="0" w:lastRow="0" w:firstColumn="0" w:lastColumn="0" w:oddVBand="0" w:evenVBand="0" w:oddHBand="1" w:evenHBand="0" w:firstRowFirstColumn="0" w:firstRowLastColumn="0" w:lastRowFirstColumn="0" w:lastRowLastColumn="0"/>
            </w:pPr>
            <w:r w:rsidRPr="00591A24">
              <w:t>2.5.4</w:t>
            </w:r>
          </w:p>
        </w:tc>
      </w:tr>
      <w:tr w:rsidR="002A0EF7" w:rsidRPr="00591A24" w:rsidTr="002A0EF7">
        <w:trPr>
          <w:jc w:val="center"/>
        </w:trPr>
        <w:tc>
          <w:tcPr>
            <w:cnfStyle w:val="001000000000" w:firstRow="0" w:lastRow="0" w:firstColumn="1" w:lastColumn="0" w:oddVBand="0" w:evenVBand="0" w:oddHBand="0" w:evenHBand="0" w:firstRowFirstColumn="0" w:firstRowLastColumn="0" w:lastRowFirstColumn="0" w:lastRowLastColumn="0"/>
            <w:tcW w:w="4788" w:type="dxa"/>
          </w:tcPr>
          <w:p w:rsidR="002A0EF7" w:rsidRPr="00591A24" w:rsidRDefault="002A0EF7" w:rsidP="004368A9">
            <w:pPr>
              <w:jc w:val="center"/>
            </w:pPr>
            <w:r w:rsidRPr="00591A24">
              <w:t>Bison</w:t>
            </w:r>
          </w:p>
        </w:tc>
        <w:tc>
          <w:tcPr>
            <w:tcW w:w="4788" w:type="dxa"/>
          </w:tcPr>
          <w:p w:rsidR="002A0EF7" w:rsidRPr="00591A24" w:rsidRDefault="002A0EF7" w:rsidP="004368A9">
            <w:pPr>
              <w:jc w:val="center"/>
              <w:cnfStyle w:val="000000000000" w:firstRow="0" w:lastRow="0" w:firstColumn="0" w:lastColumn="0" w:oddVBand="0" w:evenVBand="0" w:oddHBand="0" w:evenHBand="0" w:firstRowFirstColumn="0" w:firstRowLastColumn="0" w:lastRowFirstColumn="0" w:lastRowLastColumn="0"/>
            </w:pPr>
            <w:r w:rsidRPr="00591A24">
              <w:t>2.4.1</w:t>
            </w:r>
          </w:p>
        </w:tc>
      </w:tr>
      <w:tr w:rsidR="002A0EF7" w:rsidRPr="00591A24" w:rsidTr="002A0E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2A0EF7" w:rsidRPr="00591A24" w:rsidRDefault="002A0EF7" w:rsidP="004368A9">
            <w:pPr>
              <w:jc w:val="center"/>
            </w:pPr>
            <w:r w:rsidRPr="00591A24">
              <w:t>Hipsim</w:t>
            </w:r>
          </w:p>
        </w:tc>
        <w:tc>
          <w:tcPr>
            <w:tcW w:w="4788" w:type="dxa"/>
          </w:tcPr>
          <w:p w:rsidR="002A0EF7" w:rsidRPr="00591A24" w:rsidRDefault="002A0EF7" w:rsidP="004368A9">
            <w:pPr>
              <w:jc w:val="center"/>
              <w:cnfStyle w:val="000000100000" w:firstRow="0" w:lastRow="0" w:firstColumn="0" w:lastColumn="0" w:oddVBand="0" w:evenVBand="0" w:oddHBand="1" w:evenHBand="0" w:firstRowFirstColumn="0" w:firstRowLastColumn="0" w:lastRowFirstColumn="0" w:lastRowLastColumn="0"/>
            </w:pPr>
            <w:r w:rsidRPr="00591A24">
              <w:t>1.2</w:t>
            </w:r>
          </w:p>
        </w:tc>
      </w:tr>
    </w:tbl>
    <w:p w:rsidR="002A0EF7" w:rsidRPr="00591A24" w:rsidRDefault="00591A24" w:rsidP="004368A9">
      <w:pPr>
        <w:pStyle w:val="Caption"/>
      </w:pPr>
      <w:bookmarkStart w:id="0" w:name="_Ref107086903"/>
      <w:r w:rsidRPr="00591A24">
        <w:t xml:space="preserve">Tabela </w:t>
      </w:r>
      <w:r w:rsidRPr="00591A24">
        <w:fldChar w:fldCharType="begin"/>
      </w:r>
      <w:r w:rsidRPr="00591A24">
        <w:instrText xml:space="preserve"> SEQ Tabela \* ARABIC </w:instrText>
      </w:r>
      <w:r w:rsidRPr="00591A24">
        <w:fldChar w:fldCharType="separate"/>
      </w:r>
      <w:r w:rsidRPr="00591A24">
        <w:t>1</w:t>
      </w:r>
      <w:r w:rsidRPr="00591A24">
        <w:fldChar w:fldCharType="end"/>
      </w:r>
      <w:r w:rsidRPr="00591A24">
        <w:t xml:space="preserve"> </w:t>
      </w:r>
      <w:bookmarkStart w:id="1" w:name="_Ref107086925"/>
      <w:r w:rsidRPr="00591A24">
        <w:t>Korišćeni alati</w:t>
      </w:r>
      <w:bookmarkEnd w:id="0"/>
      <w:bookmarkEnd w:id="1"/>
    </w:p>
    <w:p w:rsidR="002A0EF7" w:rsidRPr="00591A24" w:rsidRDefault="002A0EF7" w:rsidP="004368A9">
      <w:pPr>
        <w:pStyle w:val="Heading1"/>
        <w:jc w:val="left"/>
      </w:pPr>
      <w:r w:rsidRPr="00591A24">
        <w:t>Evidencija implementiranog dela</w:t>
      </w:r>
    </w:p>
    <w:p w:rsidR="008A107A" w:rsidRPr="004368A9" w:rsidRDefault="002A0EF7" w:rsidP="004368A9">
      <w:r w:rsidRPr="004368A9">
        <w:t>U projektu su odrađeni  zadaci podržavanja klasa u mini-C jeziku. Klase se sastoje od atributa, konstruktora i liste funkcija koje sadrže. Odrađene su sintaksna i semantička analiza, takođe i generisanje koda.</w:t>
      </w:r>
      <w:r w:rsidR="00591A24" w:rsidRPr="004368A9">
        <w:t xml:space="preserve"> Projekat je implementiran upotrebom alata pobrojanih u tabeli, </w:t>
      </w:r>
      <w:r w:rsidR="00591A24" w:rsidRPr="004368A9">
        <w:fldChar w:fldCharType="begin"/>
      </w:r>
      <w:r w:rsidR="00591A24" w:rsidRPr="004368A9">
        <w:instrText xml:space="preserve"> REF _Ref107086925 \h </w:instrText>
      </w:r>
      <w:r w:rsidR="004368A9" w:rsidRPr="004368A9">
        <w:instrText xml:space="preserve"> \* MERGEFORMAT </w:instrText>
      </w:r>
      <w:r w:rsidR="00591A24" w:rsidRPr="004368A9">
        <w:fldChar w:fldCharType="separate"/>
      </w:r>
      <w:r w:rsidR="00591A24" w:rsidRPr="004368A9">
        <w:t>Korišćeni alati</w:t>
      </w:r>
      <w:r w:rsidR="00591A24" w:rsidRPr="004368A9">
        <w:fldChar w:fldCharType="end"/>
      </w:r>
      <w:r w:rsidR="00591A24" w:rsidRPr="004368A9">
        <w:t>.</w:t>
      </w:r>
    </w:p>
    <w:p w:rsidR="002A0EF7" w:rsidRPr="00591A24" w:rsidRDefault="002A0EF7" w:rsidP="004368A9">
      <w:pPr>
        <w:pStyle w:val="Heading1"/>
        <w:jc w:val="left"/>
      </w:pPr>
      <w:r w:rsidRPr="00591A24">
        <w:t>Detalji implementacije</w:t>
      </w:r>
    </w:p>
    <w:p w:rsidR="004368A9" w:rsidRDefault="00591A24" w:rsidP="004368A9">
      <w:r w:rsidRPr="00591A24">
        <w:t xml:space="preserve">Implementacija rješenja se sastoji od deklarisanja klasa i od njihovog instanciranja i poziva metoda. Deklarisanje klasa se radi na početku C datoteke, gdje se može definisani nula ili više klasa. Definicija započinje ključnom riječju </w:t>
      </w:r>
      <w:r>
        <w:t>„class“ koju prati naziv klase i zagrade „{ }” za deklarisanje tijela klase. Naredni korak je navođenje atributa klase, ako ih ona ima. Atributi se navode kao i promjenljive u mini-C jeziku.</w:t>
      </w:r>
      <w:r w:rsidR="004368A9">
        <w:t xml:space="preserve"> Atribute prati obavezan konstruktor, koji mora imati onoliko argumenata u pozivu koliko ima i atributa. Tijelo konstruktora se sastoji od dodjele vrijednosti argumenata atributima. Posle konstruktora proizvoljno se navodi spisak funkcija klase, one su po formatu iste kao i funkcije mini-C jezika. Što se tiče instanciranja klase ono se radi u sledećem formatu: </w:t>
      </w:r>
    </w:p>
    <w:p w:rsidR="00591A24" w:rsidRDefault="004368A9" w:rsidP="004368A9">
      <w:pPr>
        <w:rPr>
          <w:i/>
          <w:sz w:val="22"/>
        </w:rPr>
      </w:pPr>
      <w:r w:rsidRPr="004368A9">
        <w:rPr>
          <w:i/>
          <w:sz w:val="22"/>
        </w:rPr>
        <w:t xml:space="preserve"> „class“ - naziv klase - naziv instance - „=“ – „new“ – naziv klase – „( “ – argumenti, ako ih ima – „)“</w:t>
      </w:r>
    </w:p>
    <w:p w:rsidR="004368A9" w:rsidRDefault="004368A9" w:rsidP="004368A9">
      <w:pPr>
        <w:ind w:firstLine="0"/>
      </w:pPr>
      <w:r>
        <w:t xml:space="preserve"> Primjer deklarisanja klase i njena upotreba prikazan</w:t>
      </w:r>
      <w:r w:rsidR="00613557">
        <w:t>a</w:t>
      </w:r>
      <w:r>
        <w:t xml:space="preserve"> je </w:t>
      </w:r>
      <w:r>
        <w:fldChar w:fldCharType="begin"/>
      </w:r>
      <w:r>
        <w:instrText xml:space="preserve"> REF _Ref107087956 \h </w:instrText>
      </w:r>
      <w:r>
        <w:fldChar w:fldCharType="separate"/>
      </w:r>
      <w:r>
        <w:t>Slika 1</w:t>
      </w:r>
      <w:r>
        <w:fldChar w:fldCharType="end"/>
      </w:r>
      <w:r>
        <w:t xml:space="preserve"> .</w:t>
      </w:r>
      <w:r w:rsidR="00613557">
        <w:t xml:space="preserve"> </w:t>
      </w:r>
    </w:p>
    <w:p w:rsidR="004368A9" w:rsidRDefault="004368A9" w:rsidP="004368A9">
      <w:pPr>
        <w:ind w:firstLine="0"/>
      </w:pPr>
    </w:p>
    <w:p w:rsidR="004368A9" w:rsidRDefault="004368A9" w:rsidP="004368A9">
      <w:pPr>
        <w:ind w:firstLine="0"/>
      </w:pPr>
    </w:p>
    <w:p w:rsidR="004368A9" w:rsidRDefault="004368A9" w:rsidP="004368A9">
      <w:pPr>
        <w:ind w:firstLine="0"/>
      </w:pPr>
      <w:r>
        <w:lastRenderedPageBreak/>
        <mc:AlternateContent>
          <mc:Choice Requires="wps">
            <w:drawing>
              <wp:anchor distT="0" distB="0" distL="114300" distR="114300" simplePos="0" relativeHeight="251660288" behindDoc="0" locked="0" layoutInCell="1" allowOverlap="1" wp14:anchorId="532E06AD" wp14:editId="27C2F6A3">
                <wp:simplePos x="0" y="0"/>
                <wp:positionH relativeFrom="column">
                  <wp:posOffset>598805</wp:posOffset>
                </wp:positionH>
                <wp:positionV relativeFrom="paragraph">
                  <wp:posOffset>2700020</wp:posOffset>
                </wp:positionV>
                <wp:extent cx="49339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933950" cy="635"/>
                        </a:xfrm>
                        <a:prstGeom prst="rect">
                          <a:avLst/>
                        </a:prstGeom>
                        <a:solidFill>
                          <a:prstClr val="white"/>
                        </a:solidFill>
                        <a:ln>
                          <a:noFill/>
                        </a:ln>
                        <a:effectLst/>
                      </wps:spPr>
                      <wps:txbx>
                        <w:txbxContent>
                          <w:p w:rsidR="004368A9" w:rsidRPr="00FE33C8" w:rsidRDefault="004368A9" w:rsidP="004368A9">
                            <w:pPr>
                              <w:pStyle w:val="Caption"/>
                              <w:rPr>
                                <w:sz w:val="28"/>
                              </w:rPr>
                            </w:pPr>
                            <w:bookmarkStart w:id="2" w:name="_Ref107087956"/>
                            <w:r>
                              <w:t xml:space="preserve">Slika </w:t>
                            </w:r>
                            <w:r>
                              <w:fldChar w:fldCharType="begin"/>
                            </w:r>
                            <w:r>
                              <w:instrText xml:space="preserve"> SEQ Slika \* ARABIC </w:instrText>
                            </w:r>
                            <w:r>
                              <w:fldChar w:fldCharType="separate"/>
                            </w:r>
                            <w:r w:rsidR="00605549">
                              <w:t>1</w:t>
                            </w:r>
                            <w:r>
                              <w:fldChar w:fldCharType="end"/>
                            </w:r>
                            <w:bookmarkEnd w:id="2"/>
                            <w:r>
                              <w:t xml:space="preserve"> Deklarisanje klase „Dragan“ i njena upotreba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7.15pt;margin-top:212.6pt;width:38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" stroked="f">
                <v:textbox style="mso-fit-shape-to-text:t" inset="0,0,0,0">
                  <w:txbxContent>
                    <w:p w:rsidR="004368A9" w:rsidRPr="00FE33C8" w:rsidRDefault="004368A9" w:rsidP="004368A9">
                      <w:pPr>
                        <w:pStyle w:val="Caption"/>
                        <w:rPr>
                          <w:sz w:val="28"/>
                        </w:rPr>
                      </w:pPr>
                      <w:bookmarkStart w:id="3" w:name="_Ref107087956"/>
                      <w:r>
                        <w:t xml:space="preserve">Slika </w:t>
                      </w:r>
                      <w:r>
                        <w:fldChar w:fldCharType="begin"/>
                      </w:r>
                      <w:r>
                        <w:instrText xml:space="preserve"> SEQ Slika \* ARABIC </w:instrText>
                      </w:r>
                      <w:r>
                        <w:fldChar w:fldCharType="separate"/>
                      </w:r>
                      <w:r w:rsidR="00605549">
                        <w:t>1</w:t>
                      </w:r>
                      <w:r>
                        <w:fldChar w:fldCharType="end"/>
                      </w:r>
                      <w:bookmarkEnd w:id="3"/>
                      <w:r>
                        <w:t xml:space="preserve"> Deklarisanje klase „Dragan“ i njena upotreba</w:t>
                      </w:r>
                    </w:p>
                  </w:txbxContent>
                </v:textbox>
                <w10:wrap type="square"/>
              </v:shape>
            </w:pict>
          </mc:Fallback>
        </mc:AlternateContent>
      </w:r>
      <w:r>
        <w:rPr>
          <w:lang w:val="en-US"/>
        </w:rPr>
        <w:drawing>
          <wp:anchor distT="0" distB="0" distL="114300" distR="114300" simplePos="0" relativeHeight="251658240" behindDoc="0" locked="0" layoutInCell="1" allowOverlap="1" wp14:anchorId="4B99A53A" wp14:editId="60646EB8">
            <wp:simplePos x="0" y="0"/>
            <wp:positionH relativeFrom="margin">
              <wp:posOffset>598805</wp:posOffset>
            </wp:positionH>
            <wp:positionV relativeFrom="margin">
              <wp:posOffset>-719455</wp:posOffset>
            </wp:positionV>
            <wp:extent cx="4933950" cy="33623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jpg"/>
                    <pic:cNvPicPr/>
                  </pic:nvPicPr>
                  <pic:blipFill>
                    <a:blip r:embed="rId7">
                      <a:extLst>
                        <a:ext uri="{28A0092B-C50C-407E-A947-70E740481C1C}">
                          <a14:useLocalDpi xmlns:a14="http://schemas.microsoft.com/office/drawing/2010/main" val="0"/>
                        </a:ext>
                      </a:extLst>
                    </a:blip>
                    <a:stretch>
                      <a:fillRect/>
                    </a:stretch>
                  </pic:blipFill>
                  <pic:spPr>
                    <a:xfrm>
                      <a:off x="0" y="0"/>
                      <a:ext cx="4933950" cy="3362325"/>
                    </a:xfrm>
                    <a:prstGeom prst="rect">
                      <a:avLst/>
                    </a:prstGeom>
                  </pic:spPr>
                </pic:pic>
              </a:graphicData>
            </a:graphic>
          </wp:anchor>
        </w:drawing>
      </w:r>
    </w:p>
    <w:p w:rsidR="004368A9" w:rsidRDefault="004368A9" w:rsidP="004368A9">
      <w:pPr>
        <w:ind w:firstLine="0"/>
      </w:pPr>
    </w:p>
    <w:p w:rsidR="004368A9" w:rsidRDefault="004368A9" w:rsidP="004368A9">
      <w:pPr>
        <w:ind w:firstLine="0"/>
      </w:pPr>
    </w:p>
    <w:p w:rsidR="004368A9" w:rsidRDefault="004368A9" w:rsidP="004368A9">
      <w:pPr>
        <w:ind w:firstLine="0"/>
      </w:pPr>
    </w:p>
    <w:p w:rsidR="004368A9" w:rsidRDefault="004368A9" w:rsidP="004368A9">
      <w:pPr>
        <w:ind w:firstLine="0"/>
      </w:pPr>
    </w:p>
    <w:p w:rsidR="004368A9" w:rsidRPr="004368A9" w:rsidRDefault="004368A9" w:rsidP="004368A9">
      <w:pPr>
        <w:ind w:firstLine="0"/>
      </w:pPr>
    </w:p>
    <w:p w:rsidR="004368A9" w:rsidRDefault="004368A9" w:rsidP="004368A9"/>
    <w:p w:rsidR="004368A9" w:rsidRDefault="004368A9" w:rsidP="004368A9"/>
    <w:p w:rsidR="004368A9" w:rsidRDefault="00605549" w:rsidP="004368A9">
      <w:r>
        <w:tab/>
        <w:t xml:space="preserve">Argumenti koji se proslijeđuju klasama moraju biti unikatnog naziva na nivou konstruktora i funkcija. Atributi moraju biti unikatnog naziva na nivou klase. Za sve se dodjele i slanje argumenata se vrši semantička provjera po tipu. Zarad dolaska do tačnog rješenja semantičke provjere potrebno je bilo proširiti početnu tabelu simbola sa novim atributom, „atr3“. Koji je takođe po tipu „unsigned“ kao i ostali atributi. Taj atribut se koristi za indentifikaciju kojoj klasi atributi, argumenti ili funkcije pripadaju. Primjer tabele sa popunjenim podacima može se vidjeti na </w:t>
      </w:r>
      <w:r>
        <w:fldChar w:fldCharType="begin"/>
      </w:r>
      <w:r>
        <w:instrText xml:space="preserve"> REF _Ref107088435 \h </w:instrText>
      </w:r>
      <w:r>
        <w:fldChar w:fldCharType="separate"/>
      </w:r>
      <w:r>
        <w:t>Slik</w:t>
      </w:r>
      <w:r>
        <w:t>a</w:t>
      </w:r>
      <w:r>
        <w:t xml:space="preserve"> 2</w:t>
      </w:r>
      <w:r>
        <w:fldChar w:fldCharType="end"/>
      </w:r>
      <w:r>
        <w:t>.</w:t>
      </w:r>
    </w:p>
    <w:p w:rsidR="00605549" w:rsidRDefault="00605549" w:rsidP="004368A9">
      <w:r>
        <mc:AlternateContent>
          <mc:Choice Requires="wps">
            <w:drawing>
              <wp:anchor distT="0" distB="0" distL="114300" distR="114300" simplePos="0" relativeHeight="251663360" behindDoc="0" locked="0" layoutInCell="1" allowOverlap="1" wp14:anchorId="46D6FD8B" wp14:editId="40C993AA">
                <wp:simplePos x="0" y="0"/>
                <wp:positionH relativeFrom="column">
                  <wp:posOffset>1459230</wp:posOffset>
                </wp:positionH>
                <wp:positionV relativeFrom="paragraph">
                  <wp:posOffset>3342005</wp:posOffset>
                </wp:positionV>
                <wp:extent cx="291528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915285" cy="635"/>
                        </a:xfrm>
                        <a:prstGeom prst="rect">
                          <a:avLst/>
                        </a:prstGeom>
                        <a:solidFill>
                          <a:prstClr val="white"/>
                        </a:solidFill>
                        <a:ln>
                          <a:noFill/>
                        </a:ln>
                        <a:effectLst/>
                      </wps:spPr>
                      <wps:txbx>
                        <w:txbxContent>
                          <w:p w:rsidR="00605549" w:rsidRPr="00993CF8" w:rsidRDefault="00605549" w:rsidP="00605549">
                            <w:pPr>
                              <w:pStyle w:val="Caption"/>
                              <w:rPr>
                                <w:sz w:val="28"/>
                              </w:rPr>
                            </w:pPr>
                            <w:bookmarkStart w:id="4" w:name="_Ref107088435"/>
                            <w:r>
                              <w:t xml:space="preserve">Slika </w:t>
                            </w:r>
                            <w:r>
                              <w:fldChar w:fldCharType="begin"/>
                            </w:r>
                            <w:r>
                              <w:instrText xml:space="preserve"> SEQ Slika \* ARABIC </w:instrText>
                            </w:r>
                            <w:r>
                              <w:fldChar w:fldCharType="separate"/>
                            </w:r>
                            <w:r>
                              <w:t>2</w:t>
                            </w:r>
                            <w:r>
                              <w:fldChar w:fldCharType="end"/>
                            </w:r>
                            <w:bookmarkEnd w:id="4"/>
                            <w:r>
                              <w:t xml:space="preserve"> Popunjena tabela simbola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left:0;text-align:left;margin-left:114.9pt;margin-top:263.15pt;width:229.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" stroked="f">
                <v:textbox style="mso-fit-shape-to-text:t" inset="0,0,0,0">
                  <w:txbxContent>
                    <w:p w:rsidR="00605549" w:rsidRPr="00993CF8" w:rsidRDefault="00605549" w:rsidP="00605549">
                      <w:pPr>
                        <w:pStyle w:val="Caption"/>
                        <w:rPr>
                          <w:sz w:val="28"/>
                        </w:rPr>
                      </w:pPr>
                      <w:bookmarkStart w:id="5" w:name="_Ref107088435"/>
                      <w:r>
                        <w:t xml:space="preserve">Slika </w:t>
                      </w:r>
                      <w:r>
                        <w:fldChar w:fldCharType="begin"/>
                      </w:r>
                      <w:r>
                        <w:instrText xml:space="preserve"> SEQ Slika \* ARABIC </w:instrText>
                      </w:r>
                      <w:r>
                        <w:fldChar w:fldCharType="separate"/>
                      </w:r>
                      <w:r>
                        <w:t>2</w:t>
                      </w:r>
                      <w:r>
                        <w:fldChar w:fldCharType="end"/>
                      </w:r>
                      <w:bookmarkEnd w:id="5"/>
                      <w:r>
                        <w:t xml:space="preserve"> Popunjena tabela simbola </w:t>
                      </w:r>
                    </w:p>
                  </w:txbxContent>
                </v:textbox>
                <w10:wrap type="square"/>
              </v:shape>
            </w:pict>
          </mc:Fallback>
        </mc:AlternateContent>
      </w:r>
      <w:r>
        <w:rPr>
          <w:lang w:val="en-US"/>
        </w:rPr>
        <w:drawing>
          <wp:anchor distT="0" distB="0" distL="114300" distR="114300" simplePos="0" relativeHeight="251661312" behindDoc="0" locked="0" layoutInCell="1" allowOverlap="1" wp14:anchorId="4BA9A55E" wp14:editId="4639EA34">
            <wp:simplePos x="0" y="0"/>
            <wp:positionH relativeFrom="margin">
              <wp:posOffset>1459230</wp:posOffset>
            </wp:positionH>
            <wp:positionV relativeFrom="margin">
              <wp:posOffset>5137150</wp:posOffset>
            </wp:positionV>
            <wp:extent cx="2915285" cy="32518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jpg"/>
                    <pic:cNvPicPr/>
                  </pic:nvPicPr>
                  <pic:blipFill>
                    <a:blip r:embed="rId8">
                      <a:extLst>
                        <a:ext uri="{28A0092B-C50C-407E-A947-70E740481C1C}">
                          <a14:useLocalDpi xmlns:a14="http://schemas.microsoft.com/office/drawing/2010/main" val="0"/>
                        </a:ext>
                      </a:extLst>
                    </a:blip>
                    <a:stretch>
                      <a:fillRect/>
                    </a:stretch>
                  </pic:blipFill>
                  <pic:spPr>
                    <a:xfrm>
                      <a:off x="0" y="0"/>
                      <a:ext cx="2915285" cy="3251835"/>
                    </a:xfrm>
                    <a:prstGeom prst="rect">
                      <a:avLst/>
                    </a:prstGeom>
                  </pic:spPr>
                </pic:pic>
              </a:graphicData>
            </a:graphic>
            <wp14:sizeRelH relativeFrom="margin">
              <wp14:pctWidth>0</wp14:pctWidth>
            </wp14:sizeRelH>
            <wp14:sizeRelV relativeFrom="margin">
              <wp14:pctHeight>0</wp14:pctHeight>
            </wp14:sizeRelV>
          </wp:anchor>
        </w:drawing>
      </w:r>
    </w:p>
    <w:p w:rsidR="00605549" w:rsidRDefault="00605549" w:rsidP="004368A9"/>
    <w:p w:rsidR="00605549" w:rsidRDefault="00605549" w:rsidP="004368A9"/>
    <w:p w:rsidR="00605549" w:rsidRDefault="00605549" w:rsidP="004368A9"/>
    <w:p w:rsidR="00605549" w:rsidRDefault="00605549" w:rsidP="004368A9"/>
    <w:p w:rsidR="00605549" w:rsidRDefault="00605549" w:rsidP="004368A9"/>
    <w:p w:rsidR="004368A9" w:rsidRDefault="004368A9" w:rsidP="004368A9"/>
    <w:p w:rsidR="004368A9" w:rsidRDefault="00605549" w:rsidP="004368A9">
      <w:r>
        <w:lastRenderedPageBreak/>
        <w:tab/>
        <w:t>U ovom primjeru su korištene dvije klase „Rectangle“ i „Circle“, detaljna struktu</w:t>
      </w:r>
      <w:r w:rsidR="00613557">
        <w:t>r</w:t>
      </w:r>
      <w:r>
        <w:t xml:space="preserve">a klasa se vidi na </w:t>
      </w:r>
      <w:r>
        <w:fldChar w:fldCharType="begin"/>
      </w:r>
      <w:r>
        <w:instrText xml:space="preserve"> REF _Ref107088542 \h </w:instrText>
      </w:r>
      <w:r>
        <w:fldChar w:fldCharType="separate"/>
      </w:r>
      <w:r>
        <w:t>Slika 3</w:t>
      </w:r>
      <w:r>
        <w:fldChar w:fldCharType="end"/>
      </w:r>
      <w:r>
        <w:t>.</w:t>
      </w:r>
    </w:p>
    <w:p w:rsidR="00605549" w:rsidRDefault="00605549" w:rsidP="004368A9">
      <w:pPr>
        <w:rPr>
          <w:lang w:val="en-US"/>
        </w:rPr>
      </w:pPr>
    </w:p>
    <w:p w:rsidR="00605549" w:rsidRDefault="00605549" w:rsidP="004368A9">
      <w:pPr>
        <w:rPr>
          <w:lang w:val="en-US"/>
        </w:rPr>
      </w:pPr>
    </w:p>
    <w:p w:rsidR="00605549" w:rsidRDefault="00605549" w:rsidP="004368A9">
      <w:r>
        <mc:AlternateContent>
          <mc:Choice Requires="wps">
            <w:drawing>
              <wp:anchor distT="0" distB="0" distL="114300" distR="114300" simplePos="0" relativeHeight="251666432" behindDoc="0" locked="0" layoutInCell="1" allowOverlap="1" wp14:anchorId="0010126D" wp14:editId="039F86CA">
                <wp:simplePos x="0" y="0"/>
                <wp:positionH relativeFrom="column">
                  <wp:posOffset>1585595</wp:posOffset>
                </wp:positionH>
                <wp:positionV relativeFrom="paragraph">
                  <wp:posOffset>4375785</wp:posOffset>
                </wp:positionV>
                <wp:extent cx="253365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533650" cy="635"/>
                        </a:xfrm>
                        <a:prstGeom prst="rect">
                          <a:avLst/>
                        </a:prstGeom>
                        <a:solidFill>
                          <a:prstClr val="white"/>
                        </a:solidFill>
                        <a:ln>
                          <a:noFill/>
                        </a:ln>
                        <a:effectLst/>
                      </wps:spPr>
                      <wps:txbx>
                        <w:txbxContent>
                          <w:p w:rsidR="00605549" w:rsidRPr="00DC4151" w:rsidRDefault="00605549" w:rsidP="00605549">
                            <w:pPr>
                              <w:pStyle w:val="Caption"/>
                              <w:rPr>
                                <w:sz w:val="28"/>
                              </w:rPr>
                            </w:pPr>
                            <w:bookmarkStart w:id="6" w:name="_Ref107088542"/>
                            <w:r>
                              <w:t xml:space="preserve">Slika </w:t>
                            </w:r>
                            <w:r>
                              <w:fldChar w:fldCharType="begin"/>
                            </w:r>
                            <w:r>
                              <w:instrText xml:space="preserve"> SEQ Slika \* ARABIC </w:instrText>
                            </w:r>
                            <w:r>
                              <w:fldChar w:fldCharType="separate"/>
                            </w:r>
                            <w:r>
                              <w:t>3</w:t>
                            </w:r>
                            <w:r>
                              <w:fldChar w:fldCharType="end"/>
                            </w:r>
                            <w:bookmarkEnd w:id="6"/>
                            <w:r>
                              <w:t xml:space="preserve"> Struktura klasa „Rectangle“ i „Circle“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8" type="#_x0000_t202" style="position:absolute;left:0;text-align:left;margin-left:124.85pt;margin-top:344.55pt;width:19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" stroked="f">
                <v:textbox style="mso-fit-shape-to-text:t" inset="0,0,0,0">
                  <w:txbxContent>
                    <w:p w:rsidR="00605549" w:rsidRPr="00DC4151" w:rsidRDefault="00605549" w:rsidP="00605549">
                      <w:pPr>
                        <w:pStyle w:val="Caption"/>
                        <w:rPr>
                          <w:sz w:val="28"/>
                        </w:rPr>
                      </w:pPr>
                      <w:bookmarkStart w:id="7" w:name="_Ref107088542"/>
                      <w:r>
                        <w:t xml:space="preserve">Slika </w:t>
                      </w:r>
                      <w:r>
                        <w:fldChar w:fldCharType="begin"/>
                      </w:r>
                      <w:r>
                        <w:instrText xml:space="preserve"> SEQ Slika \* ARABIC </w:instrText>
                      </w:r>
                      <w:r>
                        <w:fldChar w:fldCharType="separate"/>
                      </w:r>
                      <w:r>
                        <w:t>3</w:t>
                      </w:r>
                      <w:r>
                        <w:fldChar w:fldCharType="end"/>
                      </w:r>
                      <w:bookmarkEnd w:id="7"/>
                      <w:r>
                        <w:t xml:space="preserve"> Struktura klasa „Rectangle“ i „Circle“</w:t>
                      </w:r>
                    </w:p>
                  </w:txbxContent>
                </v:textbox>
                <w10:wrap type="square"/>
              </v:shape>
            </w:pict>
          </mc:Fallback>
        </mc:AlternateContent>
      </w:r>
      <w:r>
        <w:rPr>
          <w:lang w:val="en-US"/>
        </w:rPr>
        <w:drawing>
          <wp:anchor distT="0" distB="0" distL="114300" distR="114300" simplePos="0" relativeHeight="251664384" behindDoc="0" locked="0" layoutInCell="1" allowOverlap="1" wp14:anchorId="4805485B" wp14:editId="0DB597DD">
            <wp:simplePos x="0" y="0"/>
            <wp:positionH relativeFrom="margin">
              <wp:posOffset>1586222</wp:posOffset>
            </wp:positionH>
            <wp:positionV relativeFrom="margin">
              <wp:posOffset>726251</wp:posOffset>
            </wp:positionV>
            <wp:extent cx="2533650" cy="49720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jpg"/>
                    <pic:cNvPicPr/>
                  </pic:nvPicPr>
                  <pic:blipFill>
                    <a:blip r:embed="rId9">
                      <a:extLst>
                        <a:ext uri="{28A0092B-C50C-407E-A947-70E740481C1C}">
                          <a14:useLocalDpi xmlns:a14="http://schemas.microsoft.com/office/drawing/2010/main" val="0"/>
                        </a:ext>
                      </a:extLst>
                    </a:blip>
                    <a:stretch>
                      <a:fillRect/>
                    </a:stretch>
                  </pic:blipFill>
                  <pic:spPr>
                    <a:xfrm>
                      <a:off x="0" y="0"/>
                      <a:ext cx="2533650" cy="4972050"/>
                    </a:xfrm>
                    <a:prstGeom prst="rect">
                      <a:avLst/>
                    </a:prstGeom>
                  </pic:spPr>
                </pic:pic>
              </a:graphicData>
            </a:graphic>
          </wp:anchor>
        </w:drawing>
      </w:r>
    </w:p>
    <w:p w:rsidR="00605549" w:rsidRDefault="00605549" w:rsidP="004368A9"/>
    <w:p w:rsidR="00605549" w:rsidRDefault="00605549" w:rsidP="004368A9"/>
    <w:p w:rsidR="00605549" w:rsidRDefault="00605549" w:rsidP="004368A9"/>
    <w:p w:rsidR="00605549" w:rsidRDefault="00605549" w:rsidP="004368A9"/>
    <w:p w:rsidR="00605549" w:rsidRDefault="00605549" w:rsidP="004368A9"/>
    <w:p w:rsidR="004368A9" w:rsidRDefault="004368A9" w:rsidP="004368A9"/>
    <w:p w:rsidR="00605549" w:rsidRDefault="00605549" w:rsidP="004368A9"/>
    <w:p w:rsidR="00605549" w:rsidRDefault="00605549" w:rsidP="004368A9"/>
    <w:p w:rsidR="00605549" w:rsidRDefault="00605549" w:rsidP="004368A9"/>
    <w:p w:rsidR="00605549" w:rsidRDefault="00605549" w:rsidP="004368A9"/>
    <w:p w:rsidR="00605549" w:rsidRDefault="00605549" w:rsidP="004368A9"/>
    <w:p w:rsidR="00605549" w:rsidRDefault="00605549" w:rsidP="004368A9"/>
    <w:p w:rsidR="00605549" w:rsidRDefault="002445C9" w:rsidP="004368A9">
      <w:r>
        <w:tab/>
        <w:t>Generisanje koda je odrađeno upotrebom globalnih atributa</w:t>
      </w:r>
      <w:r w:rsidR="00613557">
        <w:t>, gdje se atributi klase generiš</w:t>
      </w:r>
      <w:r>
        <w:t xml:space="preserve">u na globalnom nivou i prilikom poziva konstruktora im se dodjeljuje vrijednost. Konstruktor je implementiran kao funkcija bez povratne vrijednosti i bez lokalnih promjenljivih, a funkcije klase su implementirane kao i obične klase u mini-C jeziku. </w:t>
      </w:r>
    </w:p>
    <w:p w:rsidR="002445C9" w:rsidRDefault="002445C9" w:rsidP="004368A9">
      <w:r>
        <w:lastRenderedPageBreak/>
        <w:tab/>
        <w:t>Testovi koji su relevantni nalaze se u fasciklama „tests_</w:t>
      </w:r>
      <w:r w:rsidRPr="002445C9">
        <w:t>syntax</w:t>
      </w:r>
      <w:r>
        <w:t xml:space="preserve">“, „tests_semantics“ i „tests_codegen“. Oni su namjenjeni, u skladu sa svojim nazivom, za provjeru sintaksne i semantičke analize i provjeru generacije koda. </w:t>
      </w:r>
    </w:p>
    <w:p w:rsidR="002445C9" w:rsidRDefault="002445C9" w:rsidP="002445C9">
      <w:pPr>
        <w:pStyle w:val="Heading1"/>
      </w:pPr>
      <w:r>
        <w:t>Ideje za nastavak</w:t>
      </w:r>
    </w:p>
    <w:p w:rsidR="003E1124" w:rsidRDefault="003E1124" w:rsidP="004368A9">
      <w:r>
        <w:t xml:space="preserve">Problem sa trenutnom implementacijom jeste kod generisanja koda za više klasa u jednom fajlu. Problem predstavlja generisanje atributa druge klase jer se ne nalaze na početku datoteke. Ovaj problem bi se potencijalno mogao riješiti </w:t>
      </w:r>
      <w:r w:rsidR="00613557">
        <w:t>tako da se generisanje koda vrši</w:t>
      </w:r>
      <w:r>
        <w:t xml:space="preserve"> p</w:t>
      </w:r>
      <w:bookmarkStart w:id="8" w:name="_GoBack"/>
      <w:bookmarkEnd w:id="8"/>
      <w:r>
        <w:t xml:space="preserve">osle </w:t>
      </w:r>
      <w:r w:rsidR="00613557">
        <w:t xml:space="preserve">sintaksne i semantičke provjere </w:t>
      </w:r>
      <w:r>
        <w:t>svih klasa.</w:t>
      </w:r>
    </w:p>
    <w:p w:rsidR="00613557" w:rsidRDefault="00613557" w:rsidP="00613557">
      <w:pPr>
        <w:pStyle w:val="Heading1"/>
      </w:pPr>
      <w:r>
        <w:t>Literatura</w:t>
      </w:r>
    </w:p>
    <w:p w:rsidR="00613557" w:rsidRPr="00613557" w:rsidRDefault="00613557" w:rsidP="00613557">
      <w:pPr>
        <w:ind w:left="360" w:firstLine="0"/>
        <w:rPr>
          <w:lang w:val="en-US"/>
        </w:rPr>
      </w:pPr>
      <w:r>
        <w:rPr>
          <w:lang w:val="en-US"/>
        </w:rPr>
        <w:t>Radovi i stranice korišćenje za izradu rješenja:</w:t>
      </w:r>
    </w:p>
    <w:p w:rsidR="008A107A" w:rsidRDefault="00613557" w:rsidP="00613557">
      <w:pPr>
        <w:pStyle w:val="ListParagraph"/>
        <w:numPr>
          <w:ilvl w:val="0"/>
          <w:numId w:val="4"/>
        </w:numPr>
      </w:pPr>
      <w:hyperlink r:id="rId10" w:history="1">
        <w:r w:rsidRPr="00326404">
          <w:rPr>
            <w:rStyle w:val="Hyperlink"/>
          </w:rPr>
          <w:t>https://www.csee.umbc.edu/courses/undergraduate/313/spring05/burt_katz/lectures/Lect10/structuresInAsm.html</w:t>
        </w:r>
      </w:hyperlink>
      <w:r w:rsidR="008A107A" w:rsidRPr="00591A24">
        <w:t> </w:t>
      </w:r>
    </w:p>
    <w:p w:rsidR="00613557" w:rsidRDefault="00613557" w:rsidP="00613557">
      <w:pPr>
        <w:pStyle w:val="ListParagraph"/>
        <w:numPr>
          <w:ilvl w:val="0"/>
          <w:numId w:val="4"/>
        </w:numPr>
      </w:pPr>
      <w:hyperlink r:id="rId11" w:history="1">
        <w:r w:rsidRPr="00326404">
          <w:rPr>
            <w:rStyle w:val="Hyperlink"/>
          </w:rPr>
          <w:t>https://www.cs.uaf.edu/courses/cs301/2014-fall/notes/struct/</w:t>
        </w:r>
      </w:hyperlink>
    </w:p>
    <w:p w:rsidR="00613557" w:rsidRDefault="00613557" w:rsidP="00613557">
      <w:pPr>
        <w:pStyle w:val="ListParagraph"/>
        <w:ind w:firstLine="0"/>
      </w:pPr>
    </w:p>
    <w:p w:rsidR="00613557" w:rsidRPr="00591A24" w:rsidRDefault="00613557" w:rsidP="00613557">
      <w:pPr>
        <w:ind w:firstLine="0"/>
        <w:rPr>
          <w:rFonts w:ascii="Times New Roman" w:hAnsi="Times New Roman" w:cs="Times New Roman"/>
          <w:sz w:val="24"/>
          <w:szCs w:val="24"/>
        </w:rPr>
      </w:pPr>
    </w:p>
    <w:p w:rsidR="000169E0" w:rsidRPr="00591A24" w:rsidRDefault="000169E0" w:rsidP="004368A9"/>
    <w:sectPr w:rsidR="000169E0" w:rsidRPr="00591A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F1F44"/>
    <w:multiLevelType w:val="hybridMultilevel"/>
    <w:tmpl w:val="547E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1541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E0F77AE"/>
    <w:multiLevelType w:val="multilevel"/>
    <w:tmpl w:val="2EC6DFD6"/>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83F62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07A"/>
    <w:rsid w:val="000169E0"/>
    <w:rsid w:val="002445C9"/>
    <w:rsid w:val="002A0EF7"/>
    <w:rsid w:val="003E1124"/>
    <w:rsid w:val="00415141"/>
    <w:rsid w:val="004368A9"/>
    <w:rsid w:val="00591A24"/>
    <w:rsid w:val="00605549"/>
    <w:rsid w:val="00613557"/>
    <w:rsid w:val="007620D3"/>
    <w:rsid w:val="008A107A"/>
    <w:rsid w:val="00A765CF"/>
    <w:rsid w:val="00B44EE8"/>
    <w:rsid w:val="00F9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8A9"/>
    <w:pPr>
      <w:ind w:firstLine="360"/>
      <w:jc w:val="both"/>
    </w:pPr>
    <w:rPr>
      <w:noProof/>
      <w:sz w:val="28"/>
      <w:lang w:val="sr-Latn-RS"/>
    </w:rPr>
  </w:style>
  <w:style w:type="paragraph" w:styleId="Heading1">
    <w:name w:val="heading 1"/>
    <w:basedOn w:val="Normal"/>
    <w:next w:val="Normal"/>
    <w:link w:val="Heading1Char"/>
    <w:uiPriority w:val="9"/>
    <w:qFormat/>
    <w:rsid w:val="002A0EF7"/>
    <w:pPr>
      <w:keepNext/>
      <w:keepLines/>
      <w:numPr>
        <w:numId w:val="3"/>
      </w:numPr>
      <w:spacing w:before="480" w:after="0"/>
      <w:outlineLvl w:val="0"/>
    </w:pPr>
    <w:rPr>
      <w:rFonts w:asciiTheme="majorHAnsi" w:eastAsia="Times New Roman" w:hAnsiTheme="majorHAnsi" w:cstheme="majorBidi"/>
      <w:b/>
      <w:bCs/>
      <w:color w:val="365F91" w:themeColor="accent1" w:themeShade="BF"/>
      <w:sz w:val="40"/>
      <w:szCs w:val="28"/>
      <w:lang w:val="en-US"/>
    </w:rPr>
  </w:style>
  <w:style w:type="paragraph" w:styleId="Heading2">
    <w:name w:val="heading 2"/>
    <w:basedOn w:val="Normal"/>
    <w:link w:val="Heading2Char"/>
    <w:uiPriority w:val="9"/>
    <w:qFormat/>
    <w:rsid w:val="008A107A"/>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107A"/>
    <w:rPr>
      <w:rFonts w:ascii="Times New Roman" w:eastAsia="Times New Roman" w:hAnsi="Times New Roman" w:cs="Times New Roman"/>
      <w:b/>
      <w:bCs/>
      <w:sz w:val="36"/>
      <w:szCs w:val="36"/>
    </w:rPr>
  </w:style>
  <w:style w:type="paragraph" w:styleId="NormalWeb">
    <w:name w:val="Normal (Web)"/>
    <w:basedOn w:val="Normal"/>
    <w:uiPriority w:val="99"/>
    <w:unhideWhenUsed/>
    <w:rsid w:val="008A107A"/>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Heading1Char">
    <w:name w:val="Heading 1 Char"/>
    <w:basedOn w:val="DefaultParagraphFont"/>
    <w:link w:val="Heading1"/>
    <w:uiPriority w:val="9"/>
    <w:rsid w:val="002A0EF7"/>
    <w:rPr>
      <w:rFonts w:asciiTheme="majorHAnsi" w:eastAsia="Times New Roman" w:hAnsiTheme="majorHAnsi" w:cstheme="majorBidi"/>
      <w:b/>
      <w:bCs/>
      <w:noProof/>
      <w:color w:val="365F91" w:themeColor="accent1" w:themeShade="BF"/>
      <w:sz w:val="40"/>
      <w:szCs w:val="28"/>
    </w:rPr>
  </w:style>
  <w:style w:type="paragraph" w:styleId="Title">
    <w:name w:val="Title"/>
    <w:basedOn w:val="Normal"/>
    <w:next w:val="Normal"/>
    <w:link w:val="TitleChar"/>
    <w:uiPriority w:val="10"/>
    <w:qFormat/>
    <w:rsid w:val="008A10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107A"/>
    <w:rPr>
      <w:rFonts w:asciiTheme="majorHAnsi" w:eastAsiaTheme="majorEastAsia" w:hAnsiTheme="majorHAnsi" w:cstheme="majorBidi"/>
      <w:noProof/>
      <w:color w:val="17365D" w:themeColor="text2" w:themeShade="BF"/>
      <w:spacing w:val="5"/>
      <w:kern w:val="28"/>
      <w:sz w:val="52"/>
      <w:szCs w:val="52"/>
      <w:lang w:val="sr-Latn-RS"/>
    </w:rPr>
  </w:style>
  <w:style w:type="paragraph" w:styleId="NoSpacing">
    <w:name w:val="No Spacing"/>
    <w:uiPriority w:val="1"/>
    <w:qFormat/>
    <w:rsid w:val="008A107A"/>
    <w:pPr>
      <w:spacing w:after="0" w:line="240" w:lineRule="auto"/>
    </w:pPr>
    <w:rPr>
      <w:noProof/>
      <w:lang w:val="sr-Latn-RS"/>
    </w:rPr>
  </w:style>
  <w:style w:type="table" w:styleId="TableGrid">
    <w:name w:val="Table Grid"/>
    <w:basedOn w:val="TableNormal"/>
    <w:uiPriority w:val="59"/>
    <w:rsid w:val="002A0E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A0EF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591A24"/>
    <w:pPr>
      <w:spacing w:line="240" w:lineRule="auto"/>
      <w:jc w:val="center"/>
    </w:pPr>
    <w:rPr>
      <w:b/>
      <w:bCs/>
      <w:color w:val="4F81BD" w:themeColor="accent1"/>
      <w:sz w:val="24"/>
      <w:szCs w:val="18"/>
    </w:rPr>
  </w:style>
  <w:style w:type="paragraph" w:styleId="BalloonText">
    <w:name w:val="Balloon Text"/>
    <w:basedOn w:val="Normal"/>
    <w:link w:val="BalloonTextChar"/>
    <w:uiPriority w:val="99"/>
    <w:semiHidden/>
    <w:unhideWhenUsed/>
    <w:rsid w:val="00436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8A9"/>
    <w:rPr>
      <w:rFonts w:ascii="Tahoma" w:hAnsi="Tahoma" w:cs="Tahoma"/>
      <w:noProof/>
      <w:sz w:val="16"/>
      <w:szCs w:val="16"/>
      <w:lang w:val="sr-Latn-RS"/>
    </w:rPr>
  </w:style>
  <w:style w:type="paragraph" w:styleId="ListParagraph">
    <w:name w:val="List Paragraph"/>
    <w:basedOn w:val="Normal"/>
    <w:uiPriority w:val="34"/>
    <w:qFormat/>
    <w:rsid w:val="00613557"/>
    <w:pPr>
      <w:ind w:left="720"/>
      <w:contextualSpacing/>
    </w:pPr>
  </w:style>
  <w:style w:type="character" w:styleId="Hyperlink">
    <w:name w:val="Hyperlink"/>
    <w:basedOn w:val="DefaultParagraphFont"/>
    <w:uiPriority w:val="99"/>
    <w:unhideWhenUsed/>
    <w:rsid w:val="0061355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8A9"/>
    <w:pPr>
      <w:ind w:firstLine="360"/>
      <w:jc w:val="both"/>
    </w:pPr>
    <w:rPr>
      <w:noProof/>
      <w:sz w:val="28"/>
      <w:lang w:val="sr-Latn-RS"/>
    </w:rPr>
  </w:style>
  <w:style w:type="paragraph" w:styleId="Heading1">
    <w:name w:val="heading 1"/>
    <w:basedOn w:val="Normal"/>
    <w:next w:val="Normal"/>
    <w:link w:val="Heading1Char"/>
    <w:uiPriority w:val="9"/>
    <w:qFormat/>
    <w:rsid w:val="002A0EF7"/>
    <w:pPr>
      <w:keepNext/>
      <w:keepLines/>
      <w:numPr>
        <w:numId w:val="3"/>
      </w:numPr>
      <w:spacing w:before="480" w:after="0"/>
      <w:outlineLvl w:val="0"/>
    </w:pPr>
    <w:rPr>
      <w:rFonts w:asciiTheme="majorHAnsi" w:eastAsia="Times New Roman" w:hAnsiTheme="majorHAnsi" w:cstheme="majorBidi"/>
      <w:b/>
      <w:bCs/>
      <w:color w:val="365F91" w:themeColor="accent1" w:themeShade="BF"/>
      <w:sz w:val="40"/>
      <w:szCs w:val="28"/>
      <w:lang w:val="en-US"/>
    </w:rPr>
  </w:style>
  <w:style w:type="paragraph" w:styleId="Heading2">
    <w:name w:val="heading 2"/>
    <w:basedOn w:val="Normal"/>
    <w:link w:val="Heading2Char"/>
    <w:uiPriority w:val="9"/>
    <w:qFormat/>
    <w:rsid w:val="008A107A"/>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107A"/>
    <w:rPr>
      <w:rFonts w:ascii="Times New Roman" w:eastAsia="Times New Roman" w:hAnsi="Times New Roman" w:cs="Times New Roman"/>
      <w:b/>
      <w:bCs/>
      <w:sz w:val="36"/>
      <w:szCs w:val="36"/>
    </w:rPr>
  </w:style>
  <w:style w:type="paragraph" w:styleId="NormalWeb">
    <w:name w:val="Normal (Web)"/>
    <w:basedOn w:val="Normal"/>
    <w:uiPriority w:val="99"/>
    <w:unhideWhenUsed/>
    <w:rsid w:val="008A107A"/>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Heading1Char">
    <w:name w:val="Heading 1 Char"/>
    <w:basedOn w:val="DefaultParagraphFont"/>
    <w:link w:val="Heading1"/>
    <w:uiPriority w:val="9"/>
    <w:rsid w:val="002A0EF7"/>
    <w:rPr>
      <w:rFonts w:asciiTheme="majorHAnsi" w:eastAsia="Times New Roman" w:hAnsiTheme="majorHAnsi" w:cstheme="majorBidi"/>
      <w:b/>
      <w:bCs/>
      <w:noProof/>
      <w:color w:val="365F91" w:themeColor="accent1" w:themeShade="BF"/>
      <w:sz w:val="40"/>
      <w:szCs w:val="28"/>
    </w:rPr>
  </w:style>
  <w:style w:type="paragraph" w:styleId="Title">
    <w:name w:val="Title"/>
    <w:basedOn w:val="Normal"/>
    <w:next w:val="Normal"/>
    <w:link w:val="TitleChar"/>
    <w:uiPriority w:val="10"/>
    <w:qFormat/>
    <w:rsid w:val="008A10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107A"/>
    <w:rPr>
      <w:rFonts w:asciiTheme="majorHAnsi" w:eastAsiaTheme="majorEastAsia" w:hAnsiTheme="majorHAnsi" w:cstheme="majorBidi"/>
      <w:noProof/>
      <w:color w:val="17365D" w:themeColor="text2" w:themeShade="BF"/>
      <w:spacing w:val="5"/>
      <w:kern w:val="28"/>
      <w:sz w:val="52"/>
      <w:szCs w:val="52"/>
      <w:lang w:val="sr-Latn-RS"/>
    </w:rPr>
  </w:style>
  <w:style w:type="paragraph" w:styleId="NoSpacing">
    <w:name w:val="No Spacing"/>
    <w:uiPriority w:val="1"/>
    <w:qFormat/>
    <w:rsid w:val="008A107A"/>
    <w:pPr>
      <w:spacing w:after="0" w:line="240" w:lineRule="auto"/>
    </w:pPr>
    <w:rPr>
      <w:noProof/>
      <w:lang w:val="sr-Latn-RS"/>
    </w:rPr>
  </w:style>
  <w:style w:type="table" w:styleId="TableGrid">
    <w:name w:val="Table Grid"/>
    <w:basedOn w:val="TableNormal"/>
    <w:uiPriority w:val="59"/>
    <w:rsid w:val="002A0E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A0EF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591A24"/>
    <w:pPr>
      <w:spacing w:line="240" w:lineRule="auto"/>
      <w:jc w:val="center"/>
    </w:pPr>
    <w:rPr>
      <w:b/>
      <w:bCs/>
      <w:color w:val="4F81BD" w:themeColor="accent1"/>
      <w:sz w:val="24"/>
      <w:szCs w:val="18"/>
    </w:rPr>
  </w:style>
  <w:style w:type="paragraph" w:styleId="BalloonText">
    <w:name w:val="Balloon Text"/>
    <w:basedOn w:val="Normal"/>
    <w:link w:val="BalloonTextChar"/>
    <w:uiPriority w:val="99"/>
    <w:semiHidden/>
    <w:unhideWhenUsed/>
    <w:rsid w:val="00436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8A9"/>
    <w:rPr>
      <w:rFonts w:ascii="Tahoma" w:hAnsi="Tahoma" w:cs="Tahoma"/>
      <w:noProof/>
      <w:sz w:val="16"/>
      <w:szCs w:val="16"/>
      <w:lang w:val="sr-Latn-RS"/>
    </w:rPr>
  </w:style>
  <w:style w:type="paragraph" w:styleId="ListParagraph">
    <w:name w:val="List Paragraph"/>
    <w:basedOn w:val="Normal"/>
    <w:uiPriority w:val="34"/>
    <w:qFormat/>
    <w:rsid w:val="00613557"/>
    <w:pPr>
      <w:ind w:left="720"/>
      <w:contextualSpacing/>
    </w:pPr>
  </w:style>
  <w:style w:type="character" w:styleId="Hyperlink">
    <w:name w:val="Hyperlink"/>
    <w:basedOn w:val="DefaultParagraphFont"/>
    <w:uiPriority w:val="99"/>
    <w:unhideWhenUsed/>
    <w:rsid w:val="006135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4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s.uaf.edu/courses/cs301/2014-fall/notes/struct/" TargetMode="External"/><Relationship Id="rId5" Type="http://schemas.openxmlformats.org/officeDocument/2006/relationships/settings" Target="settings.xml"/><Relationship Id="rId10" Type="http://schemas.openxmlformats.org/officeDocument/2006/relationships/hyperlink" Target="https://www.csee.umbc.edu/courses/undergraduate/313/spring05/burt_katz/lectures/Lect10/structuresInAsm.html" TargetMode="External"/><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10570-7244-46C7-A5CA-68F2F88EE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Dragan Mirkovic</dc:creator>
  <cp:lastModifiedBy>Dragan Mirkovic</cp:lastModifiedBy>
  <cp:revision>1</cp:revision>
  <dcterms:created xsi:type="dcterms:W3CDTF">2022-06-25T19:34:00Z</dcterms:created>
  <dcterms:modified xsi:type="dcterms:W3CDTF">2022-06-25T21:01:00Z</dcterms:modified>
</cp:coreProperties>
</file>