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2B2" w:rsidRDefault="00533AFF">
      <w:r w:rsidRPr="00533AFF">
        <w:t>Browser-Safe Font Family</w:t>
      </w:r>
      <w:r w:rsidRPr="00533AFF">
        <w:cr/>
        <w:t>Create a page with multiple paragraphs</w:t>
      </w:r>
      <w:r w:rsidRPr="00533AFF">
        <w:cr/>
        <w:t>Apply different fonts to each of them</w:t>
      </w:r>
      <w:r w:rsidRPr="00533AFF">
        <w:cr/>
        <w:t>Add a quote to each paragraph and define a different font for each quote</w:t>
      </w:r>
      <w:r w:rsidRPr="00533AFF">
        <w:cr/>
      </w:r>
      <w:r w:rsidRPr="00533AFF">
        <w:cr/>
      </w:r>
      <w:r w:rsidRPr="00533AFF">
        <w:cr/>
        <w:t>Font size/weight/style</w:t>
      </w:r>
      <w:r w:rsidRPr="00533AFF">
        <w:cr/>
        <w:t>Use HTML/CSS from the previous example</w:t>
      </w:r>
      <w:r w:rsidRPr="00533AFF">
        <w:cr/>
        <w:t>Apply global font size/weight</w:t>
      </w:r>
      <w:r w:rsidRPr="00533AFF">
        <w:cr/>
        <w:t>Override the global font for the first paragraph (apply some other font)</w:t>
      </w:r>
      <w:r w:rsidRPr="00533AFF">
        <w:cr/>
        <w:t>Apply “oblique” style to the text in the second paragraph</w:t>
      </w:r>
      <w:r w:rsidRPr="00533AFF">
        <w:cr/>
        <w:t>Create a span element somewhere inside the third paragraph</w:t>
      </w:r>
      <w:r w:rsidRPr="00533AFF">
        <w:cr/>
      </w:r>
      <w:bookmarkStart w:id="0" w:name="_GoBack"/>
      <w:r w:rsidRPr="00533AFF">
        <w:t>Increase weight of the text inside the span and make it italic</w:t>
      </w:r>
      <w:bookmarkEnd w:id="0"/>
    </w:p>
    <w:sectPr w:rsidR="00793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57"/>
    <w:rsid w:val="0021156A"/>
    <w:rsid w:val="004F6457"/>
    <w:rsid w:val="00533AFF"/>
    <w:rsid w:val="0079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57C02-0537-4429-9091-45AA0354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2021-03-20T11:29:00Z</dcterms:created>
  <dcterms:modified xsi:type="dcterms:W3CDTF">2021-03-20T12:19:00Z</dcterms:modified>
</cp:coreProperties>
</file>