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C62" w:rsidRDefault="004D0C62" w:rsidP="00F0482B">
      <w:pPr>
        <w:pStyle w:val="Subtitle"/>
        <w:rPr>
          <w:lang w:val="bg-BG"/>
        </w:rPr>
      </w:pPr>
    </w:p>
    <w:p w:rsidR="004D0C62" w:rsidRDefault="004D0C62" w:rsidP="00F0482B">
      <w:pPr>
        <w:pStyle w:val="Subtitle"/>
      </w:pPr>
    </w:p>
    <w:p w:rsidR="00755EC1" w:rsidRPr="00755EC1" w:rsidRDefault="00755EC1" w:rsidP="00755EC1"/>
    <w:p w:rsidR="004D0C62" w:rsidRDefault="004D0C62" w:rsidP="00F0482B">
      <w:pPr>
        <w:pStyle w:val="Subtitle"/>
        <w:rPr>
          <w:lang w:val="bg-BG"/>
        </w:rPr>
      </w:pPr>
    </w:p>
    <w:p w:rsidR="00B67380" w:rsidRPr="00B67380" w:rsidRDefault="00B67380" w:rsidP="00F0482B">
      <w:pPr>
        <w:pStyle w:val="Subtitle"/>
        <w:rPr>
          <w:lang w:val="bg-BG"/>
        </w:rPr>
      </w:pPr>
      <w:r>
        <w:rPr>
          <w:lang w:val="bg-BG"/>
        </w:rPr>
        <w:t>проект на тема:</w:t>
      </w:r>
    </w:p>
    <w:p w:rsidR="00D67724" w:rsidRDefault="00D67724" w:rsidP="00722E76">
      <w:pPr>
        <w:pStyle w:val="Title"/>
      </w:pPr>
      <w:r>
        <w:rPr>
          <w:lang w:val="bg-BG"/>
        </w:rPr>
        <w:t>Система за обработка и управление на клиентска бановка информация</w:t>
      </w:r>
    </w:p>
    <w:p w:rsidR="006D3BD9" w:rsidRPr="006D3BD9" w:rsidRDefault="006D3BD9" w:rsidP="00F0482B">
      <w:pPr>
        <w:pStyle w:val="Subtitle"/>
      </w:pPr>
    </w:p>
    <w:p w:rsidR="005A7EE4" w:rsidRDefault="0025441F" w:rsidP="00F0482B">
      <w:pPr>
        <w:pStyle w:val="Subtitle"/>
      </w:pPr>
      <w:r>
        <w:rPr>
          <w:lang w:val="bg-BG"/>
        </w:rPr>
        <w:t>колектив</w:t>
      </w:r>
      <w:r w:rsidR="00883B2D">
        <w:rPr>
          <w:lang w:val="bg-BG"/>
        </w:rPr>
        <w:t>:</w:t>
      </w:r>
    </w:p>
    <w:p w:rsidR="005A7EE4" w:rsidRDefault="00883B2D" w:rsidP="00F0482B">
      <w:pPr>
        <w:pStyle w:val="Subtitle"/>
        <w:rPr>
          <w:rFonts w:ascii="Calibri" w:hAnsi="Calibri" w:cs="Calibri"/>
        </w:rPr>
      </w:pPr>
      <w:r>
        <w:t>F76731 -</w:t>
      </w:r>
      <w:r>
        <w:rPr>
          <w:rFonts w:ascii="Segoe UI Symbol" w:hAnsi="Segoe UI Symbol" w:cs="Segoe UI Symbol"/>
        </w:rPr>
        <w:t>⁠</w:t>
      </w:r>
      <w:r>
        <w:rPr>
          <w:rFonts w:ascii="Calibri" w:hAnsi="Calibri" w:cs="Calibri"/>
        </w:rPr>
        <w:t> Илиян Костов</w:t>
      </w:r>
    </w:p>
    <w:p w:rsidR="005A7EE4" w:rsidRDefault="00883B2D" w:rsidP="00F0482B">
      <w:pPr>
        <w:pStyle w:val="Subtitle"/>
        <w:rPr>
          <w:rFonts w:ascii="Calibri" w:hAnsi="Calibri" w:cs="Calibri"/>
        </w:rPr>
      </w:pPr>
      <w:r>
        <w:rPr>
          <w:rFonts w:ascii="Calibri" w:hAnsi="Calibri" w:cs="Calibri"/>
        </w:rPr>
        <w:t>F74277 -</w:t>
      </w:r>
      <w:r>
        <w:rPr>
          <w:rFonts w:ascii="Segoe UI Symbol" w:hAnsi="Segoe UI Symbol" w:cs="Segoe UI Symbol"/>
        </w:rPr>
        <w:t>⁠</w:t>
      </w:r>
      <w:r>
        <w:rPr>
          <w:rFonts w:ascii="Calibri" w:hAnsi="Calibri" w:cs="Calibri"/>
        </w:rPr>
        <w:t> Мартин Драганов</w:t>
      </w:r>
    </w:p>
    <w:p w:rsidR="00883B2D" w:rsidRDefault="00883B2D" w:rsidP="00F0482B">
      <w:pPr>
        <w:pStyle w:val="Subtitle"/>
      </w:pPr>
      <w:r>
        <w:rPr>
          <w:rFonts w:ascii="Calibri" w:hAnsi="Calibri" w:cs="Calibri"/>
        </w:rPr>
        <w:t>F78397 -</w:t>
      </w:r>
      <w:r>
        <w:rPr>
          <w:rFonts w:ascii="Segoe UI Symbol" w:hAnsi="Segoe UI Symbol" w:cs="Segoe UI Symbol"/>
        </w:rPr>
        <w:t>⁠</w:t>
      </w:r>
      <w:r>
        <w:rPr>
          <w:rFonts w:ascii="Calibri" w:hAnsi="Calibri" w:cs="Calibri"/>
        </w:rPr>
        <w:t> Николай Николо</w:t>
      </w:r>
      <w:r>
        <w:t>в</w:t>
      </w:r>
    </w:p>
    <w:p w:rsidR="00103057" w:rsidRDefault="00103057" w:rsidP="00F0482B">
      <w:pPr>
        <w:pStyle w:val="Subtitle"/>
      </w:pPr>
    </w:p>
    <w:p w:rsidR="00087B45" w:rsidRDefault="00087B45" w:rsidP="00087B45">
      <w:pPr>
        <w:rPr>
          <w:lang w:val="bg-BG"/>
        </w:rPr>
      </w:pPr>
    </w:p>
    <w:p w:rsidR="00C85A6D" w:rsidRPr="00C85A6D" w:rsidRDefault="00C85A6D" w:rsidP="00087B45">
      <w:pPr>
        <w:rPr>
          <w:lang w:val="bg-BG"/>
        </w:rPr>
      </w:pPr>
    </w:p>
    <w:p w:rsidR="007E7771" w:rsidRDefault="009F77C5" w:rsidP="00103057">
      <w:pPr>
        <w:pStyle w:val="Title"/>
      </w:pPr>
      <w:r>
        <w:rPr>
          <w:lang w:val="bg-BG"/>
        </w:rPr>
        <w:t xml:space="preserve">част: </w:t>
      </w:r>
      <w:r w:rsidR="00EF3741">
        <w:rPr>
          <w:lang w:val="bg-BG"/>
        </w:rPr>
        <w:t xml:space="preserve">мрежова комуникация и </w:t>
      </w:r>
      <w:r>
        <w:rPr>
          <w:lang w:val="bg-BG"/>
        </w:rPr>
        <w:t>сървърна логика</w:t>
      </w:r>
    </w:p>
    <w:p w:rsidR="00103057" w:rsidRDefault="009F77C5" w:rsidP="00C97731">
      <w:pPr>
        <w:pStyle w:val="Subtitle"/>
        <w:rPr>
          <w:lang w:val="bg-BG"/>
        </w:rPr>
      </w:pPr>
      <w:r>
        <w:rPr>
          <w:lang w:val="bg-BG"/>
        </w:rPr>
        <w:t xml:space="preserve">разработена от Илиян Костов </w:t>
      </w:r>
      <w:r w:rsidR="004C6955">
        <w:t>(F76731)</w:t>
      </w:r>
    </w:p>
    <w:p w:rsidR="00AD3E6B" w:rsidRDefault="00AD3E6B" w:rsidP="00E70984">
      <w:pPr>
        <w:pStyle w:val="Subtitle"/>
        <w:rPr>
          <w:lang w:val="bg-BG"/>
        </w:rPr>
      </w:pPr>
      <w:r w:rsidRPr="00AD3E6B">
        <w:rPr>
          <w:lang w:val="bg-BG"/>
        </w:rPr>
        <w:t>https://github.com/iliyan-kostov/Bank-System</w:t>
      </w:r>
    </w:p>
    <w:p w:rsidR="00DE0A38" w:rsidRPr="00DE0A38" w:rsidRDefault="00DE0A38" w:rsidP="00DE0A38">
      <w:pPr>
        <w:rPr>
          <w:lang w:val="bg-BG"/>
        </w:rPr>
      </w:pPr>
    </w:p>
    <w:p w:rsidR="00C30333" w:rsidRDefault="00C30333" w:rsidP="00F0482B">
      <w:pPr>
        <w:pStyle w:val="Subtitle"/>
        <w:rPr>
          <w:lang w:val="bg-BG"/>
        </w:rPr>
      </w:pPr>
      <w:r>
        <w:rPr>
          <w:lang w:val="bg-BG"/>
        </w:rPr>
        <w:t>включва:</w:t>
      </w:r>
    </w:p>
    <w:p w:rsidR="00103057" w:rsidRPr="00F0482B" w:rsidRDefault="00D67724" w:rsidP="00F0482B">
      <w:pPr>
        <w:pStyle w:val="Subtitle"/>
      </w:pPr>
      <w:r w:rsidRPr="00F0482B">
        <w:t>Мрежова комуникация и протокол за обм</w:t>
      </w:r>
      <w:r w:rsidR="00950127" w:rsidRPr="00F0482B">
        <w:t>ен</w:t>
      </w:r>
      <w:r w:rsidRPr="00F0482B">
        <w:t xml:space="preserve"> на данни (съобщения).</w:t>
      </w:r>
    </w:p>
    <w:p w:rsidR="00103057" w:rsidRPr="00F0482B" w:rsidRDefault="00D67724" w:rsidP="00F0482B">
      <w:pPr>
        <w:pStyle w:val="Subtitle"/>
      </w:pPr>
      <w:r w:rsidRPr="00F0482B">
        <w:t>Автентикация и управление на връзките с клиенти</w:t>
      </w:r>
      <w:r w:rsidR="00E72594">
        <w:rPr>
          <w:lang w:val="bg-BG"/>
        </w:rPr>
        <w:t xml:space="preserve"> от страна на сървъра</w:t>
      </w:r>
      <w:r w:rsidRPr="00F0482B">
        <w:t>.</w:t>
      </w:r>
    </w:p>
    <w:p w:rsidR="00103057" w:rsidRPr="00F0482B" w:rsidRDefault="00D67724" w:rsidP="00F0482B">
      <w:pPr>
        <w:pStyle w:val="Subtitle"/>
      </w:pPr>
      <w:r w:rsidRPr="00F0482B">
        <w:t xml:space="preserve">Защита на </w:t>
      </w:r>
      <w:r w:rsidR="00F94927">
        <w:rPr>
          <w:lang w:val="bg-BG"/>
        </w:rPr>
        <w:t xml:space="preserve">преноса на </w:t>
      </w:r>
      <w:r w:rsidR="00EA701E">
        <w:t>данни</w:t>
      </w:r>
      <w:r w:rsidRPr="00F0482B">
        <w:t xml:space="preserve"> чрез използване на SSL - частни и публични ключове (сертификати).</w:t>
      </w:r>
    </w:p>
    <w:p w:rsidR="00D67724" w:rsidRPr="00F0482B" w:rsidRDefault="00D67724" w:rsidP="00F0482B">
      <w:pPr>
        <w:pStyle w:val="Subtitle"/>
      </w:pPr>
      <w:r w:rsidRPr="00F0482B">
        <w:t>Графичен интерфейс за</w:t>
      </w:r>
      <w:r w:rsidR="004A7C5E">
        <w:rPr>
          <w:lang w:val="bg-BG"/>
        </w:rPr>
        <w:t xml:space="preserve"> </w:t>
      </w:r>
      <w:r w:rsidRPr="00F0482B">
        <w:t xml:space="preserve">управление на </w:t>
      </w:r>
      <w:r w:rsidR="00D546C3">
        <w:rPr>
          <w:lang w:val="bg-BG"/>
        </w:rPr>
        <w:t>връзките между сървъра и клиентите</w:t>
      </w:r>
      <w:r w:rsidRPr="00F0482B">
        <w:t>.</w:t>
      </w:r>
    </w:p>
    <w:p w:rsidR="00CE0B54" w:rsidRDefault="001F7F75" w:rsidP="00243076">
      <w:pPr>
        <w:rPr>
          <w:lang w:val="bg-BG"/>
        </w:rPr>
      </w:pPr>
      <w:r>
        <w:br w:type="page"/>
      </w:r>
    </w:p>
    <w:p w:rsidR="00954AF3" w:rsidRPr="00DB5DC2" w:rsidRDefault="00CE0B54" w:rsidP="00243076">
      <w:pPr>
        <w:rPr>
          <w:b/>
          <w:noProof/>
          <w:sz w:val="26"/>
          <w:szCs w:val="26"/>
        </w:rPr>
      </w:pPr>
      <w:r w:rsidRPr="00CE0B54">
        <w:rPr>
          <w:b/>
          <w:lang w:val="bg-BG"/>
        </w:rPr>
        <w:lastRenderedPageBreak/>
        <w:t>Съдържание:</w:t>
      </w:r>
      <w:r w:rsidR="00AC4C8B" w:rsidRPr="00DB5DC2">
        <w:rPr>
          <w:b/>
          <w:sz w:val="26"/>
          <w:szCs w:val="26"/>
        </w:rPr>
        <w:fldChar w:fldCharType="begin"/>
      </w:r>
      <w:r w:rsidR="00243076" w:rsidRPr="00DB5DC2">
        <w:rPr>
          <w:b/>
          <w:sz w:val="26"/>
          <w:szCs w:val="26"/>
        </w:rPr>
        <w:instrText xml:space="preserve"> TOC \o "1-3" \h \z \u </w:instrText>
      </w:r>
      <w:r w:rsidR="00AC4C8B" w:rsidRPr="00DB5DC2">
        <w:rPr>
          <w:b/>
          <w:sz w:val="26"/>
          <w:szCs w:val="26"/>
        </w:rPr>
        <w:fldChar w:fldCharType="separate"/>
      </w:r>
    </w:p>
    <w:p w:rsidR="00954AF3" w:rsidRPr="00DB5DC2" w:rsidRDefault="00AC4C8B">
      <w:pPr>
        <w:pStyle w:val="TOC1"/>
        <w:rPr>
          <w:b w:val="0"/>
          <w:bCs w:val="0"/>
          <w:sz w:val="26"/>
          <w:szCs w:val="26"/>
          <w:lang w:val="en-US"/>
        </w:rPr>
      </w:pPr>
      <w:hyperlink w:anchor="_Toc470782652" w:history="1">
        <w:r w:rsidR="00954AF3" w:rsidRPr="00DB5DC2">
          <w:rPr>
            <w:rStyle w:val="Hyperlink"/>
            <w:sz w:val="26"/>
            <w:szCs w:val="26"/>
          </w:rPr>
          <w:t>1.</w:t>
        </w:r>
        <w:r w:rsidR="00954AF3" w:rsidRPr="00DB5DC2">
          <w:rPr>
            <w:b w:val="0"/>
            <w:bCs w:val="0"/>
            <w:sz w:val="26"/>
            <w:szCs w:val="26"/>
            <w:lang w:val="en-US"/>
          </w:rPr>
          <w:tab/>
        </w:r>
        <w:r w:rsidR="00954AF3" w:rsidRPr="00DB5DC2">
          <w:rPr>
            <w:rStyle w:val="Hyperlink"/>
            <w:sz w:val="26"/>
            <w:szCs w:val="26"/>
          </w:rPr>
          <w:t>Описание на задачата</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_Toc470782652 \h </w:instrText>
        </w:r>
        <w:r w:rsidRPr="00DB5DC2">
          <w:rPr>
            <w:webHidden/>
            <w:sz w:val="26"/>
            <w:szCs w:val="26"/>
          </w:rPr>
        </w:r>
        <w:r w:rsidRPr="00DB5DC2">
          <w:rPr>
            <w:webHidden/>
            <w:sz w:val="26"/>
            <w:szCs w:val="26"/>
          </w:rPr>
          <w:fldChar w:fldCharType="separate"/>
        </w:r>
        <w:r w:rsidR="00C9511F" w:rsidRPr="00DB5DC2">
          <w:rPr>
            <w:webHidden/>
            <w:sz w:val="26"/>
            <w:szCs w:val="26"/>
          </w:rPr>
          <w:t>3</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3" w:history="1">
        <w:r w:rsidR="00954AF3" w:rsidRPr="00DB5DC2">
          <w:rPr>
            <w:rStyle w:val="Hyperlink"/>
            <w:sz w:val="26"/>
            <w:szCs w:val="26"/>
          </w:rPr>
          <w:t>2.</w:t>
        </w:r>
        <w:r w:rsidR="00954AF3" w:rsidRPr="00DB5DC2">
          <w:rPr>
            <w:b w:val="0"/>
            <w:bCs w:val="0"/>
            <w:sz w:val="26"/>
            <w:szCs w:val="26"/>
            <w:lang w:val="en-US"/>
          </w:rPr>
          <w:tab/>
        </w:r>
        <w:r w:rsidR="00954AF3" w:rsidRPr="00DB5DC2">
          <w:rPr>
            <w:rStyle w:val="Hyperlink"/>
            <w:sz w:val="26"/>
            <w:szCs w:val="26"/>
          </w:rPr>
          <w:t>Основни функционалности</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_Toc470782653 \h </w:instrText>
        </w:r>
        <w:r w:rsidRPr="00DB5DC2">
          <w:rPr>
            <w:webHidden/>
            <w:sz w:val="26"/>
            <w:szCs w:val="26"/>
          </w:rPr>
        </w:r>
        <w:r w:rsidRPr="00DB5DC2">
          <w:rPr>
            <w:webHidden/>
            <w:sz w:val="26"/>
            <w:szCs w:val="26"/>
          </w:rPr>
          <w:fldChar w:fldCharType="separate"/>
        </w:r>
        <w:r w:rsidR="00C9511F" w:rsidRPr="00DB5DC2">
          <w:rPr>
            <w:webHidden/>
            <w:sz w:val="26"/>
            <w:szCs w:val="26"/>
          </w:rPr>
          <w:t>3</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4" w:history="1">
        <w:r w:rsidR="00954AF3" w:rsidRPr="00DB5DC2">
          <w:rPr>
            <w:rStyle w:val="Hyperlink"/>
            <w:sz w:val="26"/>
            <w:szCs w:val="26"/>
          </w:rPr>
          <w:t>3.</w:t>
        </w:r>
        <w:r w:rsidR="00954AF3" w:rsidRPr="00DB5DC2">
          <w:rPr>
            <w:b w:val="0"/>
            <w:bCs w:val="0"/>
            <w:sz w:val="26"/>
            <w:szCs w:val="26"/>
            <w:lang w:val="en-US"/>
          </w:rPr>
          <w:tab/>
        </w:r>
        <w:r w:rsidR="00954AF3" w:rsidRPr="00DB5DC2">
          <w:rPr>
            <w:rStyle w:val="Hyperlink"/>
            <w:sz w:val="26"/>
            <w:szCs w:val="26"/>
          </w:rPr>
          <w:t>Архитектура на системата</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_Toc470782654 \h </w:instrText>
        </w:r>
        <w:r w:rsidRPr="00DB5DC2">
          <w:rPr>
            <w:webHidden/>
            <w:sz w:val="26"/>
            <w:szCs w:val="26"/>
          </w:rPr>
        </w:r>
        <w:r w:rsidRPr="00DB5DC2">
          <w:rPr>
            <w:webHidden/>
            <w:sz w:val="26"/>
            <w:szCs w:val="26"/>
          </w:rPr>
          <w:fldChar w:fldCharType="separate"/>
        </w:r>
        <w:r w:rsidR="00C9511F" w:rsidRPr="00DB5DC2">
          <w:rPr>
            <w:webHidden/>
            <w:sz w:val="26"/>
            <w:szCs w:val="26"/>
          </w:rPr>
          <w:t>5</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5" w:history="1">
        <w:r w:rsidR="00954AF3" w:rsidRPr="00DB5DC2">
          <w:rPr>
            <w:rStyle w:val="Hyperlink"/>
            <w:sz w:val="26"/>
            <w:szCs w:val="26"/>
          </w:rPr>
          <w:t>4.</w:t>
        </w:r>
        <w:r w:rsidR="00954AF3" w:rsidRPr="00DB5DC2">
          <w:rPr>
            <w:b w:val="0"/>
            <w:bCs w:val="0"/>
            <w:sz w:val="26"/>
            <w:szCs w:val="26"/>
            <w:lang w:val="en-US"/>
          </w:rPr>
          <w:tab/>
        </w:r>
        <w:r w:rsidR="00954AF3" w:rsidRPr="00DB5DC2">
          <w:rPr>
            <w:rStyle w:val="Hyperlink"/>
            <w:sz w:val="26"/>
            <w:szCs w:val="26"/>
          </w:rPr>
          <w:t>Структурна схема на комуникацията клиент-сървър</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_Toc470782655 \h </w:instrText>
        </w:r>
        <w:r w:rsidRPr="00DB5DC2">
          <w:rPr>
            <w:webHidden/>
            <w:sz w:val="26"/>
            <w:szCs w:val="26"/>
          </w:rPr>
        </w:r>
        <w:r w:rsidRPr="00DB5DC2">
          <w:rPr>
            <w:webHidden/>
            <w:sz w:val="26"/>
            <w:szCs w:val="26"/>
          </w:rPr>
          <w:fldChar w:fldCharType="separate"/>
        </w:r>
        <w:r w:rsidR="00C9511F" w:rsidRPr="00DB5DC2">
          <w:rPr>
            <w:webHidden/>
            <w:sz w:val="26"/>
            <w:szCs w:val="26"/>
          </w:rPr>
          <w:t>5</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6" w:history="1">
        <w:r w:rsidR="00954AF3" w:rsidRPr="00DB5DC2">
          <w:rPr>
            <w:rStyle w:val="Hyperlink"/>
            <w:sz w:val="26"/>
            <w:szCs w:val="26"/>
          </w:rPr>
          <w:t>5.</w:t>
        </w:r>
        <w:r w:rsidR="00954AF3" w:rsidRPr="00DB5DC2">
          <w:rPr>
            <w:b w:val="0"/>
            <w:bCs w:val="0"/>
            <w:sz w:val="26"/>
            <w:szCs w:val="26"/>
            <w:lang w:val="en-US"/>
          </w:rPr>
          <w:tab/>
        </w:r>
        <w:r w:rsidR="00954AF3" w:rsidRPr="00DB5DC2">
          <w:rPr>
            <w:rStyle w:val="Hyperlink"/>
            <w:sz w:val="26"/>
            <w:szCs w:val="26"/>
          </w:rPr>
          <w:t>Мрежова комуникация и протокол за обмен на данни (съобщения)</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_Toc470782656 \h </w:instrText>
        </w:r>
        <w:r w:rsidRPr="00DB5DC2">
          <w:rPr>
            <w:webHidden/>
            <w:sz w:val="26"/>
            <w:szCs w:val="26"/>
          </w:rPr>
        </w:r>
        <w:r w:rsidRPr="00DB5DC2">
          <w:rPr>
            <w:webHidden/>
            <w:sz w:val="26"/>
            <w:szCs w:val="26"/>
          </w:rPr>
          <w:fldChar w:fldCharType="separate"/>
        </w:r>
        <w:r w:rsidR="00C9511F" w:rsidRPr="00DB5DC2">
          <w:rPr>
            <w:webHidden/>
            <w:sz w:val="26"/>
            <w:szCs w:val="26"/>
          </w:rPr>
          <w:t>7</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7" w:history="1">
        <w:r w:rsidR="00954AF3" w:rsidRPr="00DB5DC2">
          <w:rPr>
            <w:rStyle w:val="Hyperlink"/>
            <w:sz w:val="26"/>
            <w:szCs w:val="26"/>
          </w:rPr>
          <w:t>6.</w:t>
        </w:r>
        <w:r w:rsidR="00954AF3" w:rsidRPr="00DB5DC2">
          <w:rPr>
            <w:b w:val="0"/>
            <w:bCs w:val="0"/>
            <w:sz w:val="26"/>
            <w:szCs w:val="26"/>
            <w:lang w:val="en-US"/>
          </w:rPr>
          <w:tab/>
        </w:r>
        <w:r w:rsidR="00954AF3" w:rsidRPr="00DB5DC2">
          <w:rPr>
            <w:rStyle w:val="Hyperlink"/>
            <w:sz w:val="26"/>
            <w:szCs w:val="26"/>
          </w:rPr>
          <w:t>Автентикация и управление на връзките с клиенти от страна на сървъра</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_Toc470782657 \h </w:instrText>
        </w:r>
        <w:r w:rsidRPr="00DB5DC2">
          <w:rPr>
            <w:webHidden/>
            <w:sz w:val="26"/>
            <w:szCs w:val="26"/>
          </w:rPr>
        </w:r>
        <w:r w:rsidRPr="00DB5DC2">
          <w:rPr>
            <w:webHidden/>
            <w:sz w:val="26"/>
            <w:szCs w:val="26"/>
          </w:rPr>
          <w:fldChar w:fldCharType="separate"/>
        </w:r>
        <w:r w:rsidR="00C9511F" w:rsidRPr="00DB5DC2">
          <w:rPr>
            <w:webHidden/>
            <w:sz w:val="26"/>
            <w:szCs w:val="26"/>
          </w:rPr>
          <w:t>11</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8" w:history="1">
        <w:r w:rsidR="00954AF3" w:rsidRPr="00DB5DC2">
          <w:rPr>
            <w:rStyle w:val="Hyperlink"/>
            <w:sz w:val="26"/>
            <w:szCs w:val="26"/>
          </w:rPr>
          <w:t>7.</w:t>
        </w:r>
        <w:r w:rsidR="00954AF3" w:rsidRPr="00DB5DC2">
          <w:rPr>
            <w:b w:val="0"/>
            <w:bCs w:val="0"/>
            <w:sz w:val="26"/>
            <w:szCs w:val="26"/>
            <w:lang w:val="en-US"/>
          </w:rPr>
          <w:tab/>
        </w:r>
        <w:r w:rsidR="00954AF3" w:rsidRPr="00DB5DC2">
          <w:rPr>
            <w:rStyle w:val="Hyperlink"/>
            <w:sz w:val="26"/>
            <w:szCs w:val="26"/>
          </w:rPr>
          <w:t>Защита на данните чрез използване на SSL - частни и публични ключове</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_Toc470782658 \h </w:instrText>
        </w:r>
        <w:r w:rsidRPr="00DB5DC2">
          <w:rPr>
            <w:webHidden/>
            <w:sz w:val="26"/>
            <w:szCs w:val="26"/>
          </w:rPr>
        </w:r>
        <w:r w:rsidRPr="00DB5DC2">
          <w:rPr>
            <w:webHidden/>
            <w:sz w:val="26"/>
            <w:szCs w:val="26"/>
          </w:rPr>
          <w:fldChar w:fldCharType="separate"/>
        </w:r>
        <w:r w:rsidR="00C9511F" w:rsidRPr="00DB5DC2">
          <w:rPr>
            <w:webHidden/>
            <w:sz w:val="26"/>
            <w:szCs w:val="26"/>
          </w:rPr>
          <w:t>13</w:t>
        </w:r>
        <w:r w:rsidRPr="00DB5DC2">
          <w:rPr>
            <w:webHidden/>
            <w:sz w:val="26"/>
            <w:szCs w:val="26"/>
          </w:rPr>
          <w:fldChar w:fldCharType="end"/>
        </w:r>
      </w:hyperlink>
    </w:p>
    <w:p w:rsidR="00954AF3" w:rsidRPr="00DB5DC2" w:rsidRDefault="00AC4C8B">
      <w:pPr>
        <w:pStyle w:val="TOC1"/>
        <w:rPr>
          <w:b w:val="0"/>
          <w:bCs w:val="0"/>
          <w:sz w:val="26"/>
          <w:szCs w:val="26"/>
          <w:lang w:val="en-US"/>
        </w:rPr>
      </w:pPr>
      <w:hyperlink w:anchor="_Toc470782659" w:history="1">
        <w:r w:rsidR="00954AF3" w:rsidRPr="00DB5DC2">
          <w:rPr>
            <w:rStyle w:val="Hyperlink"/>
            <w:sz w:val="26"/>
            <w:szCs w:val="26"/>
          </w:rPr>
          <w:t>8.</w:t>
        </w:r>
        <w:r w:rsidR="00954AF3" w:rsidRPr="00DB5DC2">
          <w:rPr>
            <w:b w:val="0"/>
            <w:bCs w:val="0"/>
            <w:sz w:val="26"/>
            <w:szCs w:val="26"/>
            <w:lang w:val="en-US"/>
          </w:rPr>
          <w:tab/>
        </w:r>
        <w:r w:rsidR="00954AF3" w:rsidRPr="00DB5DC2">
          <w:rPr>
            <w:rStyle w:val="Hyperlink"/>
            <w:sz w:val="26"/>
            <w:szCs w:val="26"/>
          </w:rPr>
          <w:t>Графичен интерфейс за управление на връзките между сървъра и клиентите</w:t>
        </w:r>
        <w:r w:rsidR="00954AF3" w:rsidRPr="00DB5DC2">
          <w:rPr>
            <w:webHidden/>
            <w:sz w:val="26"/>
            <w:szCs w:val="26"/>
          </w:rPr>
          <w:tab/>
        </w:r>
        <w:r w:rsidRPr="00DB5DC2">
          <w:rPr>
            <w:webHidden/>
            <w:sz w:val="26"/>
            <w:szCs w:val="26"/>
          </w:rPr>
          <w:fldChar w:fldCharType="begin"/>
        </w:r>
        <w:r w:rsidR="00954AF3" w:rsidRPr="00DB5DC2">
          <w:rPr>
            <w:webHidden/>
            <w:sz w:val="26"/>
            <w:szCs w:val="26"/>
          </w:rPr>
          <w:instrText xml:space="preserve"> PAGEREF _Toc470782659 \h </w:instrText>
        </w:r>
        <w:r w:rsidRPr="00DB5DC2">
          <w:rPr>
            <w:webHidden/>
            <w:sz w:val="26"/>
            <w:szCs w:val="26"/>
          </w:rPr>
        </w:r>
        <w:r w:rsidRPr="00DB5DC2">
          <w:rPr>
            <w:webHidden/>
            <w:sz w:val="26"/>
            <w:szCs w:val="26"/>
          </w:rPr>
          <w:fldChar w:fldCharType="separate"/>
        </w:r>
        <w:r w:rsidR="00C9511F" w:rsidRPr="00DB5DC2">
          <w:rPr>
            <w:webHidden/>
            <w:sz w:val="26"/>
            <w:szCs w:val="26"/>
          </w:rPr>
          <w:t>14</w:t>
        </w:r>
        <w:r w:rsidRPr="00DB5DC2">
          <w:rPr>
            <w:webHidden/>
            <w:sz w:val="26"/>
            <w:szCs w:val="26"/>
          </w:rPr>
          <w:fldChar w:fldCharType="end"/>
        </w:r>
      </w:hyperlink>
    </w:p>
    <w:p w:rsidR="00243076" w:rsidRDefault="00AC4C8B" w:rsidP="00243076">
      <w:r w:rsidRPr="00DB5DC2">
        <w:rPr>
          <w:sz w:val="26"/>
          <w:szCs w:val="26"/>
        </w:rPr>
        <w:fldChar w:fldCharType="end"/>
      </w:r>
    </w:p>
    <w:p w:rsidR="00954AF3" w:rsidRDefault="00954AF3" w:rsidP="000123D1">
      <w:pPr>
        <w:rPr>
          <w:lang w:val="bg-BG"/>
        </w:rPr>
      </w:pPr>
    </w:p>
    <w:p w:rsidR="00954AF3" w:rsidRDefault="00954AF3" w:rsidP="000123D1">
      <w:pPr>
        <w:rPr>
          <w:lang w:val="bg-BG"/>
        </w:rPr>
      </w:pPr>
    </w:p>
    <w:p w:rsidR="00954AF3" w:rsidRDefault="00954AF3" w:rsidP="000123D1">
      <w:pPr>
        <w:rPr>
          <w:lang w:val="bg-BG"/>
        </w:rPr>
      </w:pPr>
    </w:p>
    <w:p w:rsidR="00954AF3" w:rsidRPr="00954AF3" w:rsidRDefault="00954AF3" w:rsidP="000123D1">
      <w:pPr>
        <w:rPr>
          <w:lang w:val="bg-BG"/>
        </w:rPr>
      </w:pPr>
    </w:p>
    <w:p w:rsidR="000123D1" w:rsidRDefault="000123D1" w:rsidP="000123D1">
      <w:pPr>
        <w:rPr>
          <w:lang w:val="bg-BG"/>
        </w:rPr>
      </w:pPr>
      <w:r>
        <w:rPr>
          <w:lang w:val="bg-BG"/>
        </w:rPr>
        <w:t>Всички схеми са налични на адрес:</w:t>
      </w:r>
    </w:p>
    <w:p w:rsidR="00883B2D" w:rsidRPr="00FE0078" w:rsidRDefault="000123D1" w:rsidP="000123D1">
      <w:r w:rsidRPr="000123D1">
        <w:rPr>
          <w:lang w:val="bg-BG"/>
        </w:rPr>
        <w:t>https://github.com/iliyan-kostov/Bank-System</w:t>
      </w:r>
      <w:r w:rsidR="00FE0078">
        <w:rPr>
          <w:lang w:val="bg-BG"/>
        </w:rPr>
        <w:t>/</w:t>
      </w:r>
      <w:r w:rsidR="00FE0078">
        <w:t>documentation</w:t>
      </w:r>
    </w:p>
    <w:p w:rsidR="00954AF3" w:rsidRDefault="00954AF3" w:rsidP="000123D1">
      <w:pPr>
        <w:rPr>
          <w:lang w:val="bg-BG"/>
        </w:rPr>
      </w:pPr>
    </w:p>
    <w:p w:rsidR="00954AF3" w:rsidRPr="00954AF3" w:rsidRDefault="00954AF3" w:rsidP="000123D1">
      <w:pPr>
        <w:rPr>
          <w:b/>
          <w:lang w:val="bg-BG"/>
        </w:rPr>
      </w:pPr>
      <w:r w:rsidRPr="00954AF3">
        <w:rPr>
          <w:b/>
          <w:lang w:val="bg-BG"/>
        </w:rPr>
        <w:t>Списък на изображенията:</w:t>
      </w:r>
    </w:p>
    <w:p w:rsidR="00954AF3" w:rsidRPr="00DB5DC2" w:rsidRDefault="00AC4C8B">
      <w:pPr>
        <w:pStyle w:val="TableofFigures"/>
        <w:tabs>
          <w:tab w:val="right" w:pos="9396"/>
        </w:tabs>
        <w:rPr>
          <w:b w:val="0"/>
          <w:bCs w:val="0"/>
          <w:noProof/>
          <w:sz w:val="26"/>
          <w:szCs w:val="26"/>
        </w:rPr>
      </w:pPr>
      <w:r w:rsidRPr="00DB5DC2">
        <w:rPr>
          <w:sz w:val="26"/>
          <w:szCs w:val="26"/>
          <w:lang w:val="bg-BG"/>
        </w:rPr>
        <w:fldChar w:fldCharType="begin"/>
      </w:r>
      <w:r w:rsidR="00954AF3" w:rsidRPr="00DB5DC2">
        <w:rPr>
          <w:sz w:val="26"/>
          <w:szCs w:val="26"/>
          <w:lang w:val="bg-BG"/>
        </w:rPr>
        <w:instrText xml:space="preserve"> TOC \h \z \c "Фиг." </w:instrText>
      </w:r>
      <w:r w:rsidRPr="00DB5DC2">
        <w:rPr>
          <w:sz w:val="26"/>
          <w:szCs w:val="26"/>
          <w:lang w:val="bg-BG"/>
        </w:rPr>
        <w:fldChar w:fldCharType="separate"/>
      </w:r>
      <w:hyperlink w:anchor="_Toc470782660" w:history="1">
        <w:r w:rsidR="00954AF3" w:rsidRPr="00DB5DC2">
          <w:rPr>
            <w:rStyle w:val="Hyperlink"/>
            <w:noProof/>
            <w:sz w:val="26"/>
            <w:szCs w:val="26"/>
          </w:rPr>
          <w:t xml:space="preserve">Фиг. 1 </w:t>
        </w:r>
        <w:r w:rsidR="00954AF3" w:rsidRPr="00DB5DC2">
          <w:rPr>
            <w:rStyle w:val="Hyperlink"/>
            <w:noProof/>
            <w:sz w:val="26"/>
            <w:szCs w:val="26"/>
            <w:lang w:val="bg-BG"/>
          </w:rPr>
          <w:t>Основни функционалности (</w:t>
        </w:r>
        <w:r w:rsidR="00954AF3" w:rsidRPr="00DB5DC2">
          <w:rPr>
            <w:rStyle w:val="Hyperlink"/>
            <w:noProof/>
            <w:sz w:val="26"/>
            <w:szCs w:val="26"/>
          </w:rPr>
          <w:t>UML Use Case Diagram)</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_Toc470782660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4</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1" w:history="1">
        <w:r w:rsidR="00954AF3" w:rsidRPr="00DB5DC2">
          <w:rPr>
            <w:rStyle w:val="Hyperlink"/>
            <w:noProof/>
            <w:sz w:val="26"/>
            <w:szCs w:val="26"/>
          </w:rPr>
          <w:t xml:space="preserve">Фиг. 2 </w:t>
        </w:r>
        <w:r w:rsidR="00954AF3" w:rsidRPr="00DB5DC2">
          <w:rPr>
            <w:rStyle w:val="Hyperlink"/>
            <w:noProof/>
            <w:sz w:val="26"/>
            <w:szCs w:val="26"/>
            <w:lang w:val="bg-BG"/>
          </w:rPr>
          <w:t>Трислоен модел</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_Toc470782661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5</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2" w:history="1">
        <w:r w:rsidR="00954AF3" w:rsidRPr="00DB5DC2">
          <w:rPr>
            <w:rStyle w:val="Hyperlink"/>
            <w:noProof/>
            <w:sz w:val="26"/>
            <w:szCs w:val="26"/>
          </w:rPr>
          <w:t xml:space="preserve">Фиг. 3 </w:t>
        </w:r>
        <w:r w:rsidR="00954AF3" w:rsidRPr="00DB5DC2">
          <w:rPr>
            <w:rStyle w:val="Hyperlink"/>
            <w:noProof/>
            <w:sz w:val="26"/>
            <w:szCs w:val="26"/>
            <w:lang w:val="bg-BG"/>
          </w:rPr>
          <w:t>Обработка на съобщения</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_Toc470782662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6</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3" w:history="1">
        <w:r w:rsidR="00954AF3" w:rsidRPr="00DB5DC2">
          <w:rPr>
            <w:rStyle w:val="Hyperlink"/>
            <w:noProof/>
            <w:sz w:val="26"/>
            <w:szCs w:val="26"/>
          </w:rPr>
          <w:t xml:space="preserve">Фиг. 4 </w:t>
        </w:r>
        <w:r w:rsidR="00954AF3" w:rsidRPr="00DB5DC2">
          <w:rPr>
            <w:rStyle w:val="Hyperlink"/>
            <w:noProof/>
            <w:sz w:val="26"/>
            <w:szCs w:val="26"/>
            <w:lang w:val="bg-BG"/>
          </w:rPr>
          <w:t xml:space="preserve">Клас </w:t>
        </w:r>
        <w:r w:rsidR="00954AF3" w:rsidRPr="00DB5DC2">
          <w:rPr>
            <w:rStyle w:val="Hyperlink"/>
            <w:noProof/>
            <w:sz w:val="26"/>
            <w:szCs w:val="26"/>
          </w:rPr>
          <w:t xml:space="preserve">MappedMessageHandler </w:t>
        </w:r>
        <w:r w:rsidR="00954AF3" w:rsidRPr="00DB5DC2">
          <w:rPr>
            <w:rStyle w:val="Hyperlink"/>
            <w:noProof/>
            <w:sz w:val="26"/>
            <w:szCs w:val="26"/>
            <w:lang w:val="bg-BG"/>
          </w:rPr>
          <w:t>и обработка на специфични заявки</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_Toc470782663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7</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4" w:history="1">
        <w:r w:rsidR="00954AF3" w:rsidRPr="00DB5DC2">
          <w:rPr>
            <w:rStyle w:val="Hyperlink"/>
            <w:noProof/>
            <w:sz w:val="26"/>
            <w:szCs w:val="26"/>
          </w:rPr>
          <w:t xml:space="preserve">Фиг. 5 </w:t>
        </w:r>
        <w:r w:rsidR="00954AF3" w:rsidRPr="00DB5DC2">
          <w:rPr>
            <w:rStyle w:val="Hyperlink"/>
            <w:noProof/>
            <w:sz w:val="26"/>
            <w:szCs w:val="26"/>
            <w:lang w:val="bg-BG"/>
          </w:rPr>
          <w:t>Комуникация клиент-сървър-СУБД</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_Toc470782664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8</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5" w:history="1">
        <w:r w:rsidR="00954AF3" w:rsidRPr="00DB5DC2">
          <w:rPr>
            <w:rStyle w:val="Hyperlink"/>
            <w:noProof/>
            <w:sz w:val="26"/>
            <w:szCs w:val="26"/>
          </w:rPr>
          <w:t xml:space="preserve">Фиг. 6 </w:t>
        </w:r>
        <w:r w:rsidR="00954AF3" w:rsidRPr="00DB5DC2">
          <w:rPr>
            <w:rStyle w:val="Hyperlink"/>
            <w:noProof/>
            <w:sz w:val="26"/>
            <w:szCs w:val="26"/>
            <w:lang w:val="bg-BG"/>
          </w:rPr>
          <w:t xml:space="preserve">Йерархия на съобщенията (пакета </w:t>
        </w:r>
        <w:r w:rsidR="00954AF3" w:rsidRPr="00DB5DC2">
          <w:rPr>
            <w:rStyle w:val="Hyperlink"/>
            <w:noProof/>
            <w:sz w:val="26"/>
            <w:szCs w:val="26"/>
          </w:rPr>
          <w:t>networking.messages)</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_Toc470782665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9</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6" w:history="1">
        <w:r w:rsidR="00954AF3" w:rsidRPr="00DB5DC2">
          <w:rPr>
            <w:rStyle w:val="Hyperlink"/>
            <w:noProof/>
            <w:sz w:val="26"/>
            <w:szCs w:val="26"/>
          </w:rPr>
          <w:t xml:space="preserve">Фиг. 7 </w:t>
        </w:r>
        <w:r w:rsidR="00954AF3" w:rsidRPr="00DB5DC2">
          <w:rPr>
            <w:rStyle w:val="Hyperlink"/>
            <w:noProof/>
            <w:sz w:val="26"/>
            <w:szCs w:val="26"/>
            <w:lang w:val="bg-BG"/>
          </w:rPr>
          <w:t>Съобщения (</w:t>
        </w:r>
        <w:r w:rsidR="00954AF3" w:rsidRPr="00DB5DC2">
          <w:rPr>
            <w:rStyle w:val="Hyperlink"/>
            <w:noProof/>
            <w:sz w:val="26"/>
            <w:szCs w:val="26"/>
          </w:rPr>
          <w:t>UML Class Diagram)</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_Toc470782666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10</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7" w:history="1">
        <w:r w:rsidR="00954AF3" w:rsidRPr="00DB5DC2">
          <w:rPr>
            <w:rStyle w:val="Hyperlink"/>
            <w:noProof/>
            <w:sz w:val="26"/>
            <w:szCs w:val="26"/>
          </w:rPr>
          <w:t xml:space="preserve">Фиг. 8 </w:t>
        </w:r>
        <w:r w:rsidR="00954AF3" w:rsidRPr="00DB5DC2">
          <w:rPr>
            <w:rStyle w:val="Hyperlink"/>
            <w:noProof/>
            <w:sz w:val="26"/>
            <w:szCs w:val="26"/>
            <w:lang w:val="bg-BG"/>
          </w:rPr>
          <w:t>Автентикация на клиентите от сървъра</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_Toc470782667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12</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8" w:history="1">
        <w:r w:rsidR="00954AF3" w:rsidRPr="00DB5DC2">
          <w:rPr>
            <w:rStyle w:val="Hyperlink"/>
            <w:noProof/>
            <w:sz w:val="26"/>
            <w:szCs w:val="26"/>
          </w:rPr>
          <w:t xml:space="preserve">Фиг. 9 </w:t>
        </w:r>
        <w:r w:rsidR="00954AF3" w:rsidRPr="00DB5DC2">
          <w:rPr>
            <w:rStyle w:val="Hyperlink"/>
            <w:noProof/>
            <w:sz w:val="26"/>
            <w:szCs w:val="26"/>
            <w:lang w:val="bg-BG"/>
          </w:rPr>
          <w:t>Интерфейс сървър - начален</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_Toc470782668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14</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69" w:history="1">
        <w:r w:rsidR="00954AF3" w:rsidRPr="00DB5DC2">
          <w:rPr>
            <w:rStyle w:val="Hyperlink"/>
            <w:noProof/>
            <w:sz w:val="26"/>
            <w:szCs w:val="26"/>
          </w:rPr>
          <w:t xml:space="preserve">Фиг. 10 </w:t>
        </w:r>
        <w:r w:rsidR="00954AF3" w:rsidRPr="00DB5DC2">
          <w:rPr>
            <w:rStyle w:val="Hyperlink"/>
            <w:noProof/>
            <w:sz w:val="26"/>
            <w:szCs w:val="26"/>
            <w:lang w:val="bg-BG"/>
          </w:rPr>
          <w:t xml:space="preserve">Интерфейс сървър - с настроен </w:t>
        </w:r>
        <w:r w:rsidR="00954AF3" w:rsidRPr="00DB5DC2">
          <w:rPr>
            <w:rStyle w:val="Hyperlink"/>
            <w:noProof/>
            <w:sz w:val="26"/>
            <w:szCs w:val="26"/>
          </w:rPr>
          <w:t xml:space="preserve">SSL </w:t>
        </w:r>
        <w:r w:rsidR="00954AF3" w:rsidRPr="00DB5DC2">
          <w:rPr>
            <w:rStyle w:val="Hyperlink"/>
            <w:noProof/>
            <w:sz w:val="26"/>
            <w:szCs w:val="26"/>
            <w:lang w:val="bg-BG"/>
          </w:rPr>
          <w:t>контект</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_Toc470782669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14</w:t>
        </w:r>
        <w:r w:rsidRPr="00DB5DC2">
          <w:rPr>
            <w:noProof/>
            <w:webHidden/>
            <w:sz w:val="26"/>
            <w:szCs w:val="26"/>
          </w:rPr>
          <w:fldChar w:fldCharType="end"/>
        </w:r>
      </w:hyperlink>
    </w:p>
    <w:p w:rsidR="00954AF3" w:rsidRPr="00DB5DC2" w:rsidRDefault="00AC4C8B">
      <w:pPr>
        <w:pStyle w:val="TableofFigures"/>
        <w:tabs>
          <w:tab w:val="right" w:pos="9396"/>
        </w:tabs>
        <w:rPr>
          <w:b w:val="0"/>
          <w:bCs w:val="0"/>
          <w:noProof/>
          <w:sz w:val="26"/>
          <w:szCs w:val="26"/>
        </w:rPr>
      </w:pPr>
      <w:hyperlink w:anchor="_Toc470782670" w:history="1">
        <w:r w:rsidR="00954AF3" w:rsidRPr="00DB5DC2">
          <w:rPr>
            <w:rStyle w:val="Hyperlink"/>
            <w:noProof/>
            <w:sz w:val="26"/>
            <w:szCs w:val="26"/>
          </w:rPr>
          <w:t xml:space="preserve">Фиг. 11 </w:t>
        </w:r>
        <w:r w:rsidR="00954AF3" w:rsidRPr="00DB5DC2">
          <w:rPr>
            <w:rStyle w:val="Hyperlink"/>
            <w:noProof/>
            <w:sz w:val="26"/>
            <w:szCs w:val="26"/>
            <w:lang w:val="bg-BG"/>
          </w:rPr>
          <w:t>Интерфейс сървър - работещ</w:t>
        </w:r>
        <w:r w:rsidR="00954AF3" w:rsidRPr="00DB5DC2">
          <w:rPr>
            <w:noProof/>
            <w:webHidden/>
            <w:sz w:val="26"/>
            <w:szCs w:val="26"/>
          </w:rPr>
          <w:tab/>
        </w:r>
        <w:r w:rsidRPr="00DB5DC2">
          <w:rPr>
            <w:noProof/>
            <w:webHidden/>
            <w:sz w:val="26"/>
            <w:szCs w:val="26"/>
          </w:rPr>
          <w:fldChar w:fldCharType="begin"/>
        </w:r>
        <w:r w:rsidR="00954AF3" w:rsidRPr="00DB5DC2">
          <w:rPr>
            <w:noProof/>
            <w:webHidden/>
            <w:sz w:val="26"/>
            <w:szCs w:val="26"/>
          </w:rPr>
          <w:instrText xml:space="preserve"> PAGEREF _Toc470782670 \h </w:instrText>
        </w:r>
        <w:r w:rsidRPr="00DB5DC2">
          <w:rPr>
            <w:noProof/>
            <w:webHidden/>
            <w:sz w:val="26"/>
            <w:szCs w:val="26"/>
          </w:rPr>
        </w:r>
        <w:r w:rsidRPr="00DB5DC2">
          <w:rPr>
            <w:noProof/>
            <w:webHidden/>
            <w:sz w:val="26"/>
            <w:szCs w:val="26"/>
          </w:rPr>
          <w:fldChar w:fldCharType="separate"/>
        </w:r>
        <w:r w:rsidR="00C9511F" w:rsidRPr="00DB5DC2">
          <w:rPr>
            <w:noProof/>
            <w:webHidden/>
            <w:sz w:val="26"/>
            <w:szCs w:val="26"/>
          </w:rPr>
          <w:t>14</w:t>
        </w:r>
        <w:r w:rsidRPr="00DB5DC2">
          <w:rPr>
            <w:noProof/>
            <w:webHidden/>
            <w:sz w:val="26"/>
            <w:szCs w:val="26"/>
          </w:rPr>
          <w:fldChar w:fldCharType="end"/>
        </w:r>
      </w:hyperlink>
    </w:p>
    <w:p w:rsidR="00954AF3" w:rsidRDefault="00AC4C8B" w:rsidP="000123D1">
      <w:pPr>
        <w:rPr>
          <w:lang w:val="bg-BG"/>
        </w:rPr>
      </w:pPr>
      <w:r w:rsidRPr="00DB5DC2">
        <w:rPr>
          <w:sz w:val="26"/>
          <w:szCs w:val="26"/>
          <w:lang w:val="bg-BG"/>
        </w:rPr>
        <w:fldChar w:fldCharType="end"/>
      </w:r>
    </w:p>
    <w:p w:rsidR="000123D1" w:rsidRPr="000123D1" w:rsidRDefault="000123D1" w:rsidP="000123D1">
      <w:pPr>
        <w:rPr>
          <w:lang w:val="bg-BG"/>
        </w:rPr>
      </w:pPr>
    </w:p>
    <w:p w:rsidR="001F7F75" w:rsidRDefault="00AD3E6B" w:rsidP="003667EC">
      <w:pPr>
        <w:pStyle w:val="Heading1"/>
      </w:pPr>
      <w:bookmarkStart w:id="0" w:name="_Toc470772555"/>
      <w:bookmarkStart w:id="1" w:name="_Toc470772732"/>
      <w:bookmarkStart w:id="2" w:name="_Toc470782652"/>
      <w:r w:rsidRPr="003667EC">
        <w:lastRenderedPageBreak/>
        <w:t>Описание на задачата</w:t>
      </w:r>
      <w:bookmarkEnd w:id="0"/>
      <w:bookmarkEnd w:id="1"/>
      <w:bookmarkEnd w:id="2"/>
    </w:p>
    <w:p w:rsidR="000925DE" w:rsidRDefault="00406336" w:rsidP="0022484B">
      <w:pPr>
        <w:rPr>
          <w:lang w:val="bg-BG"/>
        </w:rPr>
      </w:pPr>
      <w:r>
        <w:rPr>
          <w:lang w:val="bg-BG"/>
        </w:rPr>
        <w:t xml:space="preserve">Разработеното </w:t>
      </w:r>
      <w:r w:rsidR="003D795E">
        <w:rPr>
          <w:lang w:val="bg-BG"/>
        </w:rPr>
        <w:t>о</w:t>
      </w:r>
      <w:r w:rsidR="00A95F97">
        <w:rPr>
          <w:lang w:val="bg-BG"/>
        </w:rPr>
        <w:t>т колектива приложение</w:t>
      </w:r>
      <w:r w:rsidR="00015712">
        <w:rPr>
          <w:lang w:val="bg-BG"/>
        </w:rPr>
        <w:t xml:space="preserve"> </w:t>
      </w:r>
      <w:r w:rsidR="00015712" w:rsidRPr="000925DE">
        <w:rPr>
          <w:lang w:val="bg-BG"/>
        </w:rPr>
        <w:t>представлява</w:t>
      </w:r>
      <w:r w:rsidR="000925DE">
        <w:rPr>
          <w:lang w:val="bg-BG"/>
        </w:rPr>
        <w:t>:</w:t>
      </w:r>
    </w:p>
    <w:p w:rsidR="000925DE" w:rsidRPr="000925DE" w:rsidRDefault="00A95F97" w:rsidP="000925DE">
      <w:pPr>
        <w:pStyle w:val="ListParagraph"/>
        <w:numPr>
          <w:ilvl w:val="0"/>
          <w:numId w:val="3"/>
        </w:numPr>
        <w:rPr>
          <w:lang w:val="bg-BG"/>
        </w:rPr>
      </w:pPr>
      <w:r w:rsidRPr="000925DE">
        <w:rPr>
          <w:lang w:val="bg-BG"/>
        </w:rPr>
        <w:t>система за електронно банкиране, поддържа</w:t>
      </w:r>
      <w:r w:rsidR="00015712">
        <w:rPr>
          <w:lang w:val="bg-BG"/>
        </w:rPr>
        <w:t>ща</w:t>
      </w:r>
      <w:r w:rsidRPr="000925DE">
        <w:rPr>
          <w:lang w:val="bg-BG"/>
        </w:rPr>
        <w:t xml:space="preserve"> и управлява</w:t>
      </w:r>
      <w:r w:rsidR="00015712">
        <w:rPr>
          <w:lang w:val="bg-BG"/>
        </w:rPr>
        <w:t>ща</w:t>
      </w:r>
      <w:r w:rsidRPr="000925DE">
        <w:rPr>
          <w:lang w:val="bg-BG"/>
        </w:rPr>
        <w:t xml:space="preserve"> данните за множество клиенти и </w:t>
      </w:r>
      <w:r w:rsidR="00015712">
        <w:rPr>
          <w:lang w:val="bg-BG"/>
        </w:rPr>
        <w:t>техните</w:t>
      </w:r>
      <w:r w:rsidR="000925DE" w:rsidRPr="000925DE">
        <w:rPr>
          <w:lang w:val="bg-BG"/>
        </w:rPr>
        <w:t xml:space="preserve"> банкови сметки</w:t>
      </w:r>
    </w:p>
    <w:p w:rsidR="000925DE" w:rsidRPr="000925DE" w:rsidRDefault="00A95F97" w:rsidP="000925DE">
      <w:pPr>
        <w:pStyle w:val="ListParagraph"/>
        <w:numPr>
          <w:ilvl w:val="0"/>
          <w:numId w:val="3"/>
        </w:numPr>
        <w:rPr>
          <w:lang w:val="bg-BG"/>
        </w:rPr>
      </w:pPr>
      <w:r w:rsidRPr="000925DE">
        <w:rPr>
          <w:lang w:val="bg-BG"/>
        </w:rPr>
        <w:t xml:space="preserve">е разработено на език за програмиране </w:t>
      </w:r>
      <w:r w:rsidR="00DF4EAF">
        <w:t>Java</w:t>
      </w:r>
      <w:r>
        <w:t xml:space="preserve"> </w:t>
      </w:r>
      <w:r w:rsidRPr="000925DE">
        <w:rPr>
          <w:lang w:val="bg-BG"/>
        </w:rPr>
        <w:t xml:space="preserve">с актуалната версия на </w:t>
      </w:r>
      <w:r w:rsidR="000925DE">
        <w:t>Java Development Kit (JDK v1.8)</w:t>
      </w:r>
    </w:p>
    <w:p w:rsidR="000925DE" w:rsidRPr="000925DE" w:rsidRDefault="000925DE" w:rsidP="000925DE">
      <w:pPr>
        <w:pStyle w:val="ListParagraph"/>
        <w:numPr>
          <w:ilvl w:val="0"/>
          <w:numId w:val="3"/>
        </w:numPr>
        <w:rPr>
          <w:lang w:val="bg-BG"/>
        </w:rPr>
      </w:pPr>
      <w:r w:rsidRPr="000925DE">
        <w:rPr>
          <w:lang w:val="bg-BG"/>
        </w:rPr>
        <w:t>з</w:t>
      </w:r>
      <w:r w:rsidR="00A95F97" w:rsidRPr="000925DE">
        <w:rPr>
          <w:lang w:val="bg-BG"/>
        </w:rPr>
        <w:t>а поддържане на база</w:t>
      </w:r>
      <w:r w:rsidR="00703F58" w:rsidRPr="000925DE">
        <w:rPr>
          <w:lang w:val="bg-BG"/>
        </w:rPr>
        <w:t>та</w:t>
      </w:r>
      <w:r w:rsidR="00A95F97" w:rsidRPr="000925DE">
        <w:rPr>
          <w:lang w:val="bg-BG"/>
        </w:rPr>
        <w:t xml:space="preserve"> данни се използва </w:t>
      </w:r>
      <w:r w:rsidR="00466CF8">
        <w:t>MySQL</w:t>
      </w:r>
    </w:p>
    <w:p w:rsidR="0022484B" w:rsidRPr="000925DE" w:rsidRDefault="000925DE" w:rsidP="000925DE">
      <w:pPr>
        <w:pStyle w:val="ListParagraph"/>
        <w:numPr>
          <w:ilvl w:val="0"/>
          <w:numId w:val="3"/>
        </w:numPr>
        <w:rPr>
          <w:lang w:val="bg-BG"/>
        </w:rPr>
      </w:pPr>
      <w:r w:rsidRPr="000925DE">
        <w:rPr>
          <w:lang w:val="bg-BG"/>
        </w:rPr>
        <w:t>з</w:t>
      </w:r>
      <w:r w:rsidR="00466CF8" w:rsidRPr="000925DE">
        <w:rPr>
          <w:lang w:val="bg-BG"/>
        </w:rPr>
        <w:t xml:space="preserve">а връзка между системата за управление на базата данни и приложението се използва </w:t>
      </w:r>
      <w:r w:rsidR="00DF4EAF">
        <w:t>JDBC driver</w:t>
      </w:r>
    </w:p>
    <w:p w:rsidR="000925DE" w:rsidRDefault="000925DE" w:rsidP="0022484B">
      <w:pPr>
        <w:rPr>
          <w:lang w:val="bg-BG"/>
        </w:rPr>
      </w:pPr>
      <w:r>
        <w:rPr>
          <w:lang w:val="bg-BG"/>
        </w:rPr>
        <w:t>Индивидуалната задача на студента (</w:t>
      </w:r>
      <w:r>
        <w:t xml:space="preserve">F76731) </w:t>
      </w:r>
      <w:r>
        <w:rPr>
          <w:lang w:val="bg-BG"/>
        </w:rPr>
        <w:t>се състои в:</w:t>
      </w:r>
    </w:p>
    <w:p w:rsidR="00411BC7" w:rsidRDefault="00411BC7" w:rsidP="000925DE">
      <w:pPr>
        <w:pStyle w:val="ListParagraph"/>
        <w:numPr>
          <w:ilvl w:val="0"/>
          <w:numId w:val="4"/>
        </w:numPr>
        <w:rPr>
          <w:lang w:val="bg-BG"/>
        </w:rPr>
      </w:pPr>
      <w:r>
        <w:rPr>
          <w:lang w:val="bg-BG"/>
        </w:rPr>
        <w:t>анализ</w:t>
      </w:r>
      <w:r w:rsidR="00B44035">
        <w:rPr>
          <w:lang w:val="bg-BG"/>
        </w:rPr>
        <w:t xml:space="preserve"> и документиране</w:t>
      </w:r>
      <w:r>
        <w:rPr>
          <w:lang w:val="bg-BG"/>
        </w:rPr>
        <w:t xml:space="preserve"> на необходимата функционалност</w:t>
      </w:r>
      <w:r w:rsidR="00817DB0">
        <w:rPr>
          <w:lang w:val="bg-BG"/>
        </w:rPr>
        <w:t xml:space="preserve"> чрез </w:t>
      </w:r>
      <w:r w:rsidR="00817DB0">
        <w:t xml:space="preserve">UML </w:t>
      </w:r>
      <w:r w:rsidR="00817DB0">
        <w:rPr>
          <w:lang w:val="bg-BG"/>
        </w:rPr>
        <w:t>диаграми</w:t>
      </w:r>
    </w:p>
    <w:p w:rsidR="000925DE" w:rsidRPr="000925DE" w:rsidRDefault="000925DE" w:rsidP="000925DE">
      <w:pPr>
        <w:pStyle w:val="ListParagraph"/>
        <w:numPr>
          <w:ilvl w:val="0"/>
          <w:numId w:val="4"/>
        </w:numPr>
        <w:rPr>
          <w:lang w:val="bg-BG"/>
        </w:rPr>
      </w:pPr>
      <w:r w:rsidRPr="000925DE">
        <w:rPr>
          <w:lang w:val="bg-BG"/>
        </w:rPr>
        <w:t>създаването на протокол за обмен на данни</w:t>
      </w:r>
      <w:r w:rsidR="00924A8B">
        <w:rPr>
          <w:lang w:val="bg-BG"/>
        </w:rPr>
        <w:t xml:space="preserve"> (съобщения)</w:t>
      </w:r>
      <w:r w:rsidRPr="000925DE">
        <w:rPr>
          <w:lang w:val="bg-BG"/>
        </w:rPr>
        <w:t xml:space="preserve"> в рамките на системата</w:t>
      </w:r>
    </w:p>
    <w:p w:rsidR="000925DE" w:rsidRPr="000925DE" w:rsidRDefault="000925DE" w:rsidP="000925DE">
      <w:pPr>
        <w:pStyle w:val="ListParagraph"/>
        <w:numPr>
          <w:ilvl w:val="0"/>
          <w:numId w:val="4"/>
        </w:numPr>
        <w:rPr>
          <w:lang w:val="bg-BG"/>
        </w:rPr>
      </w:pPr>
      <w:r w:rsidRPr="000925DE">
        <w:rPr>
          <w:lang w:val="bg-BG"/>
        </w:rPr>
        <w:t>осигуряване на мрежовата комуникация съгласно протокол</w:t>
      </w:r>
      <w:r w:rsidR="00643ECD">
        <w:rPr>
          <w:lang w:val="bg-BG"/>
        </w:rPr>
        <w:t>а</w:t>
      </w:r>
    </w:p>
    <w:p w:rsidR="000925DE" w:rsidRPr="000925DE" w:rsidRDefault="000925DE" w:rsidP="000925DE">
      <w:pPr>
        <w:pStyle w:val="ListParagraph"/>
        <w:numPr>
          <w:ilvl w:val="0"/>
          <w:numId w:val="4"/>
        </w:numPr>
        <w:rPr>
          <w:lang w:val="bg-BG"/>
        </w:rPr>
      </w:pPr>
      <w:r w:rsidRPr="000925DE">
        <w:rPr>
          <w:lang w:val="bg-BG"/>
        </w:rPr>
        <w:t>автентикация и управление на връзките с клиенти от страна на сървъра</w:t>
      </w:r>
    </w:p>
    <w:p w:rsidR="000925DE" w:rsidRPr="000925DE" w:rsidRDefault="000925DE" w:rsidP="000925DE">
      <w:pPr>
        <w:pStyle w:val="ListParagraph"/>
        <w:numPr>
          <w:ilvl w:val="0"/>
          <w:numId w:val="4"/>
        </w:numPr>
        <w:rPr>
          <w:lang w:val="bg-BG"/>
        </w:rPr>
      </w:pPr>
      <w:r w:rsidRPr="000925DE">
        <w:rPr>
          <w:lang w:val="bg-BG"/>
        </w:rPr>
        <w:t xml:space="preserve">защита на преноса на данни чрез използване на </w:t>
      </w:r>
      <w:r>
        <w:t xml:space="preserve">SSL - </w:t>
      </w:r>
      <w:r w:rsidRPr="000925DE">
        <w:rPr>
          <w:lang w:val="bg-BG"/>
        </w:rPr>
        <w:t>частни и публични ключове (сертификати)</w:t>
      </w:r>
    </w:p>
    <w:p w:rsidR="000925DE" w:rsidRPr="000925DE" w:rsidRDefault="000925DE" w:rsidP="000925DE">
      <w:pPr>
        <w:pStyle w:val="ListParagraph"/>
        <w:numPr>
          <w:ilvl w:val="0"/>
          <w:numId w:val="4"/>
        </w:numPr>
        <w:rPr>
          <w:lang w:val="bg-BG"/>
        </w:rPr>
      </w:pPr>
      <w:r w:rsidRPr="000925DE">
        <w:rPr>
          <w:lang w:val="bg-BG"/>
        </w:rPr>
        <w:t>създаване на графичен интерфейс за управление на връзките между сървъра и клиентите</w:t>
      </w:r>
    </w:p>
    <w:p w:rsidR="00AD3E6B" w:rsidRDefault="00AD3E6B" w:rsidP="003667EC">
      <w:pPr>
        <w:pStyle w:val="Heading1"/>
      </w:pPr>
      <w:bookmarkStart w:id="3" w:name="_Toc470772556"/>
      <w:bookmarkStart w:id="4" w:name="_Toc470772733"/>
      <w:bookmarkStart w:id="5" w:name="_Toc470782653"/>
      <w:r>
        <w:t>Основни функционалности</w:t>
      </w:r>
      <w:bookmarkEnd w:id="3"/>
      <w:bookmarkEnd w:id="4"/>
      <w:bookmarkEnd w:id="5"/>
    </w:p>
    <w:p w:rsidR="00015712" w:rsidRPr="00643ECD" w:rsidRDefault="00015712" w:rsidP="000925DE">
      <w:pPr>
        <w:rPr>
          <w:u w:val="single"/>
          <w:lang w:val="bg-BG"/>
        </w:rPr>
      </w:pPr>
      <w:r w:rsidRPr="00643ECD">
        <w:rPr>
          <w:u w:val="single"/>
          <w:lang w:val="bg-BG"/>
        </w:rPr>
        <w:t xml:space="preserve">(виж </w:t>
      </w:r>
      <w:r w:rsidR="00AC4C8B" w:rsidRPr="00643ECD">
        <w:rPr>
          <w:u w:val="single"/>
          <w:lang w:val="bg-BG"/>
        </w:rPr>
        <w:fldChar w:fldCharType="begin"/>
      </w:r>
      <w:r w:rsidRPr="00643ECD">
        <w:rPr>
          <w:u w:val="single"/>
          <w:lang w:val="bg-BG"/>
        </w:rPr>
        <w:instrText xml:space="preserve"> REF _Ref470774914 \h </w:instrText>
      </w:r>
      <w:r w:rsidR="00AC4C8B" w:rsidRPr="00643ECD">
        <w:rPr>
          <w:u w:val="single"/>
          <w:lang w:val="bg-BG"/>
        </w:rPr>
      </w:r>
      <w:r w:rsidR="00AC4C8B" w:rsidRPr="00643ECD">
        <w:rPr>
          <w:u w:val="single"/>
          <w:lang w:val="bg-BG"/>
        </w:rPr>
        <w:fldChar w:fldCharType="separate"/>
      </w:r>
      <w:r w:rsidRPr="00643ECD">
        <w:rPr>
          <w:u w:val="single"/>
        </w:rPr>
        <w:t xml:space="preserve">Фиг. </w:t>
      </w:r>
      <w:r w:rsidRPr="00643ECD">
        <w:rPr>
          <w:noProof/>
          <w:u w:val="single"/>
        </w:rPr>
        <w:t xml:space="preserve">1 </w:t>
      </w:r>
      <w:r w:rsidRPr="00643ECD">
        <w:rPr>
          <w:noProof/>
          <w:u w:val="single"/>
          <w:lang w:val="bg-BG"/>
        </w:rPr>
        <w:t>Основни функционалности (</w:t>
      </w:r>
      <w:r w:rsidRPr="00643ECD">
        <w:rPr>
          <w:noProof/>
          <w:u w:val="single"/>
        </w:rPr>
        <w:t>UML Use Case Diagram)</w:t>
      </w:r>
      <w:r w:rsidR="00AC4C8B" w:rsidRPr="00643ECD">
        <w:rPr>
          <w:u w:val="single"/>
          <w:lang w:val="bg-BG"/>
        </w:rPr>
        <w:fldChar w:fldCharType="end"/>
      </w:r>
      <w:r w:rsidRPr="00643ECD">
        <w:rPr>
          <w:u w:val="single"/>
          <w:lang w:val="bg-BG"/>
        </w:rPr>
        <w:t>)</w:t>
      </w:r>
    </w:p>
    <w:p w:rsidR="000925DE" w:rsidRDefault="000925DE" w:rsidP="000925DE">
      <w:r>
        <w:rPr>
          <w:lang w:val="bg-BG"/>
        </w:rPr>
        <w:t xml:space="preserve">Системата предлага на </w:t>
      </w:r>
      <w:r w:rsidR="00A23F28">
        <w:rPr>
          <w:lang w:val="bg-BG"/>
        </w:rPr>
        <w:t>потребителя</w:t>
      </w:r>
      <w:r>
        <w:rPr>
          <w:lang w:val="bg-BG"/>
        </w:rPr>
        <w:t xml:space="preserve"> следните функционалности:</w:t>
      </w:r>
    </w:p>
    <w:p w:rsidR="00823FFE" w:rsidRPr="00A23F28" w:rsidRDefault="00A23F28" w:rsidP="00823FFE">
      <w:pPr>
        <w:pStyle w:val="ListParagraph"/>
        <w:numPr>
          <w:ilvl w:val="0"/>
          <w:numId w:val="5"/>
        </w:numPr>
      </w:pPr>
      <w:r>
        <w:rPr>
          <w:lang w:val="bg-BG"/>
        </w:rPr>
        <w:t>да може да създава профил в системата</w:t>
      </w:r>
    </w:p>
    <w:p w:rsidR="00A23F28" w:rsidRPr="00A23F28" w:rsidRDefault="00A23F28" w:rsidP="00823FFE">
      <w:pPr>
        <w:pStyle w:val="ListParagraph"/>
        <w:numPr>
          <w:ilvl w:val="0"/>
          <w:numId w:val="5"/>
        </w:numPr>
      </w:pPr>
      <w:r>
        <w:rPr>
          <w:lang w:val="bg-BG"/>
        </w:rPr>
        <w:t>да може да проверява за наличност и последни транзакции</w:t>
      </w:r>
    </w:p>
    <w:p w:rsidR="00A23F28" w:rsidRPr="00A23F28" w:rsidRDefault="00A23F28" w:rsidP="00823FFE">
      <w:pPr>
        <w:pStyle w:val="ListParagraph"/>
        <w:numPr>
          <w:ilvl w:val="0"/>
          <w:numId w:val="5"/>
        </w:numPr>
      </w:pPr>
      <w:r>
        <w:rPr>
          <w:lang w:val="bg-BG"/>
        </w:rPr>
        <w:t>да тегли и да внася пари в зависимост от типа профил</w:t>
      </w:r>
    </w:p>
    <w:p w:rsidR="00A23F28" w:rsidRPr="00A23F28" w:rsidRDefault="00A23F28" w:rsidP="00823FFE">
      <w:pPr>
        <w:pStyle w:val="ListParagraph"/>
        <w:numPr>
          <w:ilvl w:val="0"/>
          <w:numId w:val="5"/>
        </w:numPr>
      </w:pPr>
      <w:r>
        <w:rPr>
          <w:lang w:val="bg-BG"/>
        </w:rPr>
        <w:t>да нарежда банкови преводи</w:t>
      </w:r>
    </w:p>
    <w:p w:rsidR="00A23F28" w:rsidRPr="00A23F28" w:rsidRDefault="00A23F28" w:rsidP="00823FFE">
      <w:pPr>
        <w:pStyle w:val="ListParagraph"/>
        <w:numPr>
          <w:ilvl w:val="0"/>
          <w:numId w:val="5"/>
        </w:numPr>
      </w:pPr>
      <w:r>
        <w:rPr>
          <w:lang w:val="bg-BG"/>
        </w:rPr>
        <w:t>да работи с различни видове валути</w:t>
      </w:r>
    </w:p>
    <w:p w:rsidR="00A23F28" w:rsidRPr="00A23F28" w:rsidRDefault="00A23F28" w:rsidP="00A23F28">
      <w:pPr>
        <w:pStyle w:val="ListParagraph"/>
        <w:numPr>
          <w:ilvl w:val="0"/>
          <w:numId w:val="5"/>
        </w:numPr>
      </w:pPr>
      <w:r>
        <w:rPr>
          <w:lang w:val="bg-BG"/>
        </w:rPr>
        <w:t>да работи с различни видове банкови сметки</w:t>
      </w:r>
    </w:p>
    <w:p w:rsidR="00A23F28" w:rsidRDefault="00A23F28" w:rsidP="00A23F28">
      <w:pPr>
        <w:ind w:left="680" w:firstLine="0"/>
        <w:rPr>
          <w:lang w:val="bg-BG"/>
        </w:rPr>
      </w:pPr>
      <w:r>
        <w:rPr>
          <w:lang w:val="bg-BG"/>
        </w:rPr>
        <w:t>Системата осигурява:</w:t>
      </w:r>
    </w:p>
    <w:p w:rsidR="00A23F28" w:rsidRDefault="00A23F28" w:rsidP="00A23F28">
      <w:pPr>
        <w:pStyle w:val="ListParagraph"/>
        <w:numPr>
          <w:ilvl w:val="0"/>
          <w:numId w:val="6"/>
        </w:numPr>
        <w:rPr>
          <w:lang w:val="bg-BG"/>
        </w:rPr>
      </w:pPr>
      <w:r>
        <w:rPr>
          <w:lang w:val="bg-BG"/>
        </w:rPr>
        <w:t>идентификация на потребителя</w:t>
      </w:r>
    </w:p>
    <w:p w:rsidR="00A23F28" w:rsidRPr="00A23F28" w:rsidRDefault="00A23F28" w:rsidP="00A23F28">
      <w:pPr>
        <w:pStyle w:val="ListParagraph"/>
        <w:numPr>
          <w:ilvl w:val="0"/>
          <w:numId w:val="6"/>
        </w:numPr>
        <w:rPr>
          <w:lang w:val="bg-BG"/>
        </w:rPr>
      </w:pPr>
      <w:r>
        <w:rPr>
          <w:lang w:val="bg-BG"/>
        </w:rPr>
        <w:t xml:space="preserve">защита на обменяната по мрежата информация (чрез </w:t>
      </w:r>
      <w:r>
        <w:t>SSL)</w:t>
      </w:r>
    </w:p>
    <w:p w:rsidR="00A23F28" w:rsidRPr="00A23F28" w:rsidRDefault="00A23F28" w:rsidP="00A23F28">
      <w:pPr>
        <w:pStyle w:val="ListParagraph"/>
        <w:numPr>
          <w:ilvl w:val="0"/>
          <w:numId w:val="6"/>
        </w:numPr>
        <w:rPr>
          <w:lang w:val="bg-BG"/>
        </w:rPr>
      </w:pPr>
      <w:r>
        <w:rPr>
          <w:lang w:val="bg-BG"/>
        </w:rPr>
        <w:t>удобен графичен потребителски интерфейс - както за клиентите, така и за управление на сървъра</w:t>
      </w:r>
    </w:p>
    <w:p w:rsidR="00015712" w:rsidRDefault="002D2342" w:rsidP="00015712">
      <w:pPr>
        <w:pStyle w:val="Picture"/>
      </w:pPr>
      <w:bookmarkStart w:id="6" w:name="_Toc470772557"/>
      <w:bookmarkStart w:id="7" w:name="_Toc470772734"/>
      <w:r>
        <w:br w:type="page"/>
      </w:r>
      <w:r w:rsidR="00015712">
        <w:lastRenderedPageBreak/>
        <w:drawing>
          <wp:inline distT="0" distB="0" distL="0" distR="0">
            <wp:extent cx="5972810" cy="7963535"/>
            <wp:effectExtent l="19050" t="0" r="8890" b="0"/>
            <wp:docPr id="1" name="Picture 0" descr="use_case_diagram_B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_case_diagram_BG.jpg"/>
                    <pic:cNvPicPr/>
                  </pic:nvPicPr>
                  <pic:blipFill>
                    <a:blip r:embed="rId8"/>
                    <a:stretch>
                      <a:fillRect/>
                    </a:stretch>
                  </pic:blipFill>
                  <pic:spPr>
                    <a:xfrm>
                      <a:off x="0" y="0"/>
                      <a:ext cx="5972810" cy="7963535"/>
                    </a:xfrm>
                    <a:prstGeom prst="rect">
                      <a:avLst/>
                    </a:prstGeom>
                    <a:ln>
                      <a:noFill/>
                    </a:ln>
                  </pic:spPr>
                </pic:pic>
              </a:graphicData>
            </a:graphic>
          </wp:inline>
        </w:drawing>
      </w:r>
    </w:p>
    <w:p w:rsidR="002D2342" w:rsidRDefault="00015712" w:rsidP="00015712">
      <w:pPr>
        <w:pStyle w:val="Caption"/>
        <w:jc w:val="left"/>
        <w:rPr>
          <w:noProof/>
          <w:lang w:val="bg-BG"/>
        </w:rPr>
      </w:pPr>
      <w:bookmarkStart w:id="8" w:name="_Ref470774914"/>
      <w:bookmarkStart w:id="9" w:name="_Toc470782660"/>
      <w:r>
        <w:t xml:space="preserve">Фиг. </w:t>
      </w:r>
      <w:fldSimple w:instr=" SEQ Фиг. \* ARABIC ">
        <w:r w:rsidR="00C51A0C">
          <w:rPr>
            <w:noProof/>
          </w:rPr>
          <w:t>1</w:t>
        </w:r>
      </w:fldSimple>
      <w:r>
        <w:rPr>
          <w:noProof/>
        </w:rPr>
        <w:t xml:space="preserve"> </w:t>
      </w:r>
      <w:r>
        <w:rPr>
          <w:noProof/>
          <w:lang w:val="bg-BG"/>
        </w:rPr>
        <w:t>Основни функционалности (</w:t>
      </w:r>
      <w:r>
        <w:rPr>
          <w:noProof/>
        </w:rPr>
        <w:t>UML Use Case Diagram)</w:t>
      </w:r>
      <w:bookmarkEnd w:id="8"/>
      <w:bookmarkEnd w:id="9"/>
    </w:p>
    <w:p w:rsidR="00AD3E6B" w:rsidRDefault="00AD3E6B" w:rsidP="003667EC">
      <w:pPr>
        <w:pStyle w:val="Heading1"/>
      </w:pPr>
      <w:bookmarkStart w:id="10" w:name="_Toc470782654"/>
      <w:r>
        <w:lastRenderedPageBreak/>
        <w:t>Архитектура на системата</w:t>
      </w:r>
      <w:bookmarkEnd w:id="6"/>
      <w:bookmarkEnd w:id="7"/>
      <w:bookmarkEnd w:id="10"/>
    </w:p>
    <w:p w:rsidR="00392EFC" w:rsidRDefault="00392EFC" w:rsidP="00392EFC">
      <w:pPr>
        <w:rPr>
          <w:lang w:val="bg-BG"/>
        </w:rPr>
      </w:pPr>
      <w:r>
        <w:rPr>
          <w:lang w:val="bg-BG"/>
        </w:rPr>
        <w:t>Системата използва т.нар. "трислоен модел" ("трислойна архитектура", "</w:t>
      </w:r>
      <w:r>
        <w:t xml:space="preserve">three-tier architecture"). </w:t>
      </w:r>
      <w:r>
        <w:rPr>
          <w:lang w:val="bg-BG"/>
        </w:rPr>
        <w:t>В системи, използващи трислойния модел, се различават три</w:t>
      </w:r>
      <w:r w:rsidR="00E22147">
        <w:rPr>
          <w:lang w:val="bg-BG"/>
        </w:rPr>
        <w:t xml:space="preserve"> слоя</w:t>
      </w:r>
      <w:r>
        <w:rPr>
          <w:lang w:val="bg-BG"/>
        </w:rPr>
        <w:t xml:space="preserve"> </w:t>
      </w:r>
      <w:r w:rsidR="00E22147">
        <w:rPr>
          <w:lang w:val="bg-BG"/>
        </w:rPr>
        <w:t>(</w:t>
      </w:r>
      <w:r>
        <w:rPr>
          <w:lang w:val="bg-BG"/>
        </w:rPr>
        <w:t>нива на организация</w:t>
      </w:r>
      <w:r w:rsidR="00E22147">
        <w:rPr>
          <w:lang w:val="bg-BG"/>
        </w:rPr>
        <w:t>)</w:t>
      </w:r>
      <w:r>
        <w:rPr>
          <w:lang w:val="bg-BG"/>
        </w:rPr>
        <w:t>:</w:t>
      </w:r>
    </w:p>
    <w:p w:rsidR="00392EFC" w:rsidRPr="00392EFC" w:rsidRDefault="00392EFC" w:rsidP="00392EFC">
      <w:pPr>
        <w:pStyle w:val="ListParagraph"/>
        <w:numPr>
          <w:ilvl w:val="0"/>
          <w:numId w:val="7"/>
        </w:numPr>
        <w:rPr>
          <w:lang w:val="bg-BG"/>
        </w:rPr>
      </w:pPr>
      <w:r w:rsidRPr="00392EFC">
        <w:rPr>
          <w:lang w:val="bg-BG"/>
        </w:rPr>
        <w:t>потребителски</w:t>
      </w:r>
      <w:r w:rsidR="00E22147">
        <w:rPr>
          <w:lang w:val="bg-BG"/>
        </w:rPr>
        <w:t xml:space="preserve"> - предоставя достъп (подходящ интерфейс) на клиентите до системата</w:t>
      </w:r>
      <w:r w:rsidR="00C54848">
        <w:rPr>
          <w:lang w:val="bg-BG"/>
        </w:rPr>
        <w:t>;</w:t>
      </w:r>
    </w:p>
    <w:p w:rsidR="00392EFC" w:rsidRPr="00392EFC" w:rsidRDefault="00392EFC" w:rsidP="00392EFC">
      <w:pPr>
        <w:pStyle w:val="ListParagraph"/>
        <w:numPr>
          <w:ilvl w:val="0"/>
          <w:numId w:val="7"/>
        </w:numPr>
        <w:rPr>
          <w:lang w:val="bg-BG"/>
        </w:rPr>
      </w:pPr>
      <w:r w:rsidRPr="00392EFC">
        <w:rPr>
          <w:lang w:val="bg-BG"/>
        </w:rPr>
        <w:t>логически</w:t>
      </w:r>
      <w:r w:rsidR="00E22147">
        <w:rPr>
          <w:lang w:val="bg-BG"/>
        </w:rPr>
        <w:t xml:space="preserve"> - управлява връзките с клиентите, </w:t>
      </w:r>
      <w:r w:rsidR="00C54848">
        <w:rPr>
          <w:lang w:val="bg-BG"/>
        </w:rPr>
        <w:t>интерпретира и обработва заявките, взаимодейства със СУБД, изпраща отговори;</w:t>
      </w:r>
    </w:p>
    <w:p w:rsidR="00392EFC" w:rsidRPr="00392EFC" w:rsidRDefault="00392EFC" w:rsidP="00392EFC">
      <w:pPr>
        <w:pStyle w:val="ListParagraph"/>
        <w:numPr>
          <w:ilvl w:val="0"/>
          <w:numId w:val="7"/>
        </w:numPr>
        <w:rPr>
          <w:lang w:val="bg-BG"/>
        </w:rPr>
      </w:pPr>
      <w:r w:rsidRPr="00392EFC">
        <w:rPr>
          <w:lang w:val="bg-BG"/>
        </w:rPr>
        <w:t>информационен</w:t>
      </w:r>
      <w:r w:rsidR="00C54848">
        <w:rPr>
          <w:lang w:val="bg-BG"/>
        </w:rPr>
        <w:t xml:space="preserve"> - най-често представлява система за управление на база данни (СУБД). Не е предмет на текущата разработка - проектът използва </w:t>
      </w:r>
      <w:r w:rsidR="00C54848">
        <w:t xml:space="preserve">MySQL </w:t>
      </w:r>
      <w:r w:rsidR="00C54848">
        <w:rPr>
          <w:lang w:val="bg-BG"/>
        </w:rPr>
        <w:t>СУБД</w:t>
      </w:r>
      <w:r w:rsidR="00272005">
        <w:rPr>
          <w:lang w:val="bg-BG"/>
        </w:rPr>
        <w:t xml:space="preserve"> и </w:t>
      </w:r>
      <w:r w:rsidR="00272005">
        <w:t xml:space="preserve">JDBC drvier </w:t>
      </w:r>
      <w:r w:rsidR="00272005">
        <w:rPr>
          <w:lang w:val="bg-BG"/>
        </w:rPr>
        <w:t>за връзка</w:t>
      </w:r>
      <w:r w:rsidR="00C54848">
        <w:rPr>
          <w:lang w:val="bg-BG"/>
        </w:rPr>
        <w:t>.</w:t>
      </w:r>
    </w:p>
    <w:p w:rsidR="00392EFC" w:rsidRDefault="00392EFC" w:rsidP="00392EFC">
      <w:pPr>
        <w:rPr>
          <w:lang w:val="bg-BG"/>
        </w:rPr>
      </w:pPr>
      <w:r>
        <w:rPr>
          <w:lang w:val="bg-BG"/>
        </w:rPr>
        <w:t xml:space="preserve">Всеки слой взаимодейства само със съседните му (не е разрешен например пряк достъп на клиента </w:t>
      </w:r>
      <w:r w:rsidR="00060EC2">
        <w:rPr>
          <w:lang w:val="bg-BG"/>
        </w:rPr>
        <w:t>до СУБД</w:t>
      </w:r>
      <w:r>
        <w:rPr>
          <w:lang w:val="bg-BG"/>
        </w:rPr>
        <w:t>)</w:t>
      </w:r>
      <w:r w:rsidR="00060EC2">
        <w:rPr>
          <w:lang w:val="bg-BG"/>
        </w:rPr>
        <w:t>:</w:t>
      </w:r>
    </w:p>
    <w:p w:rsidR="00392EFC" w:rsidRDefault="00392EFC" w:rsidP="00ED3C49">
      <w:pPr>
        <w:pStyle w:val="Picture"/>
      </w:pPr>
      <w:r>
        <w:drawing>
          <wp:inline distT="0" distB="0" distL="0" distR="0">
            <wp:extent cx="3429000" cy="4000500"/>
            <wp:effectExtent l="19050" t="0" r="0" b="0"/>
            <wp:docPr id="2" name="Picture 1" descr="three-tier-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architecture.jpg"/>
                    <pic:cNvPicPr/>
                  </pic:nvPicPr>
                  <pic:blipFill>
                    <a:blip r:embed="rId9"/>
                    <a:stretch>
                      <a:fillRect/>
                    </a:stretch>
                  </pic:blipFill>
                  <pic:spPr>
                    <a:xfrm>
                      <a:off x="0" y="0"/>
                      <a:ext cx="3429000" cy="4000500"/>
                    </a:xfrm>
                    <a:prstGeom prst="rect">
                      <a:avLst/>
                    </a:prstGeom>
                  </pic:spPr>
                </pic:pic>
              </a:graphicData>
            </a:graphic>
          </wp:inline>
        </w:drawing>
      </w:r>
    </w:p>
    <w:p w:rsidR="00392EFC" w:rsidRPr="00392EFC" w:rsidRDefault="00392EFC" w:rsidP="00392EFC">
      <w:pPr>
        <w:pStyle w:val="Caption"/>
        <w:jc w:val="left"/>
        <w:rPr>
          <w:lang w:val="bg-BG"/>
        </w:rPr>
      </w:pPr>
      <w:bookmarkStart w:id="11" w:name="_Toc470782661"/>
      <w:r>
        <w:t xml:space="preserve">Фиг. </w:t>
      </w:r>
      <w:fldSimple w:instr=" SEQ Фиг. \* ARABIC ">
        <w:r w:rsidR="00C51A0C">
          <w:rPr>
            <w:noProof/>
          </w:rPr>
          <w:t>2</w:t>
        </w:r>
      </w:fldSimple>
      <w:r>
        <w:rPr>
          <w:noProof/>
        </w:rPr>
        <w:t xml:space="preserve"> </w:t>
      </w:r>
      <w:r>
        <w:rPr>
          <w:noProof/>
          <w:lang w:val="bg-BG"/>
        </w:rPr>
        <w:t>Трислоен модел</w:t>
      </w:r>
      <w:bookmarkEnd w:id="11"/>
    </w:p>
    <w:p w:rsidR="00AD3E6B" w:rsidRDefault="00AD3E6B" w:rsidP="003667EC">
      <w:pPr>
        <w:pStyle w:val="Heading1"/>
      </w:pPr>
      <w:bookmarkStart w:id="12" w:name="_Toc470772558"/>
      <w:bookmarkStart w:id="13" w:name="_Toc470772735"/>
      <w:bookmarkStart w:id="14" w:name="_Toc470782655"/>
      <w:r>
        <w:t>Структурна схема на комуникацията клиент-сървър</w:t>
      </w:r>
      <w:bookmarkEnd w:id="12"/>
      <w:bookmarkEnd w:id="13"/>
      <w:bookmarkEnd w:id="14"/>
    </w:p>
    <w:p w:rsidR="001A018E" w:rsidRDefault="00CA6230" w:rsidP="00CA6230">
      <w:r>
        <w:rPr>
          <w:lang w:val="bg-BG"/>
        </w:rPr>
        <w:t>Сървърът осигурява възможност за свързване и обработка на заявки и връщане на отговори към множество клиенти едновременно. Това се осигурява чрез многонишкова организация на сървърната част.</w:t>
      </w:r>
    </w:p>
    <w:p w:rsidR="00CA6230" w:rsidRDefault="00200F03" w:rsidP="00CA6230">
      <w:r>
        <w:rPr>
          <w:lang w:val="bg-BG"/>
        </w:rPr>
        <w:lastRenderedPageBreak/>
        <w:t xml:space="preserve">Сървърът управлява множество връзки едновременно чрез обект от класа </w:t>
      </w:r>
      <w:r>
        <w:t>"</w:t>
      </w:r>
      <w:r w:rsidR="00A9471D">
        <w:t>Con</w:t>
      </w:r>
      <w:r>
        <w:t>n</w:t>
      </w:r>
      <w:r w:rsidR="00A9471D">
        <w:t>e</w:t>
      </w:r>
      <w:r>
        <w:t xml:space="preserve">ctionManager". </w:t>
      </w:r>
      <w:r>
        <w:rPr>
          <w:lang w:val="bg-BG"/>
        </w:rPr>
        <w:t xml:space="preserve">Всяка входяща заявка за връзка на клиент се поема и обработва от самостоятелна нишка от класа </w:t>
      </w:r>
      <w:r>
        <w:t>"Serverside"</w:t>
      </w:r>
      <w:r w:rsidR="00A9471D">
        <w:t xml:space="preserve"> (</w:t>
      </w:r>
      <w:r w:rsidR="00A9471D">
        <w:rPr>
          <w:lang w:val="bg-BG"/>
        </w:rPr>
        <w:t>връзка от страна на сървъра). Съобщенията, които клиентите изпращата, се</w:t>
      </w:r>
      <w:r w:rsidR="00CB551A">
        <w:rPr>
          <w:lang w:val="bg-BG"/>
        </w:rPr>
        <w:t xml:space="preserve"> предават за обработка от обект, имплементиращ интерфейса</w:t>
      </w:r>
      <w:r w:rsidR="00A9471D">
        <w:rPr>
          <w:lang w:val="bg-BG"/>
        </w:rPr>
        <w:t xml:space="preserve"> "</w:t>
      </w:r>
      <w:r w:rsidR="00A9471D">
        <w:t>Messagehandler" (</w:t>
      </w:r>
      <w:r w:rsidR="00A9471D">
        <w:rPr>
          <w:lang w:val="bg-BG"/>
        </w:rPr>
        <w:t xml:space="preserve">"обработчик на съобщения"), който връща резултат - съобщение, което </w:t>
      </w:r>
      <w:r w:rsidR="00CB551A">
        <w:rPr>
          <w:lang w:val="bg-BG"/>
        </w:rPr>
        <w:t xml:space="preserve">при необходимост </w:t>
      </w:r>
      <w:r w:rsidR="00A9471D">
        <w:rPr>
          <w:lang w:val="bg-BG"/>
        </w:rPr>
        <w:t>се изпраща обратно до клиента.</w:t>
      </w:r>
    </w:p>
    <w:p w:rsidR="001A018E" w:rsidRDefault="001A018E" w:rsidP="00CA6230">
      <w:pPr>
        <w:rPr>
          <w:lang w:val="bg-BG"/>
        </w:rPr>
      </w:pPr>
      <w:r>
        <w:rPr>
          <w:lang w:val="bg-BG"/>
        </w:rPr>
        <w:t>Клиентската част също разполага с обект</w:t>
      </w:r>
      <w:r w:rsidR="00CB551A">
        <w:rPr>
          <w:lang w:val="bg-BG"/>
        </w:rPr>
        <w:t xml:space="preserve">, имплементиращ интерфейса </w:t>
      </w:r>
      <w:r>
        <w:t xml:space="preserve">"MessageHandler", </w:t>
      </w:r>
      <w:r>
        <w:rPr>
          <w:lang w:val="bg-BG"/>
        </w:rPr>
        <w:t>който автоматично обраб</w:t>
      </w:r>
      <w:r w:rsidR="00CB551A">
        <w:rPr>
          <w:lang w:val="bg-BG"/>
        </w:rPr>
        <w:t>отва съобщението според вида му, и връщз отговор - съобщение,</w:t>
      </w:r>
      <w:r w:rsidR="00CB551A" w:rsidRPr="00CB551A">
        <w:rPr>
          <w:lang w:val="bg-BG"/>
        </w:rPr>
        <w:t xml:space="preserve"> </w:t>
      </w:r>
      <w:r w:rsidR="00CB551A">
        <w:rPr>
          <w:lang w:val="bg-BG"/>
        </w:rPr>
        <w:t>което при необходимост се изпраща обратно до сървъра.</w:t>
      </w:r>
    </w:p>
    <w:p w:rsidR="00ED3C49" w:rsidRDefault="00CB551A" w:rsidP="00ED3C49">
      <w:pPr>
        <w:pStyle w:val="Picture"/>
      </w:pPr>
      <w:r>
        <w:drawing>
          <wp:inline distT="0" distB="0" distL="0" distR="0">
            <wp:extent cx="5906737" cy="4673876"/>
            <wp:effectExtent l="19050" t="19050" r="17813" b="12424"/>
            <wp:docPr id="3" name="Picture 2" descr="networking_classdiagram_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ing_classdiagram_Connection.jpg"/>
                    <pic:cNvPicPr/>
                  </pic:nvPicPr>
                  <pic:blipFill>
                    <a:blip r:embed="rId10"/>
                    <a:srcRect l="40664"/>
                    <a:stretch>
                      <a:fillRect/>
                    </a:stretch>
                  </pic:blipFill>
                  <pic:spPr>
                    <a:xfrm>
                      <a:off x="0" y="0"/>
                      <a:ext cx="5906737" cy="4673876"/>
                    </a:xfrm>
                    <a:prstGeom prst="rect">
                      <a:avLst/>
                    </a:prstGeom>
                    <a:ln>
                      <a:solidFill>
                        <a:schemeClr val="tx1"/>
                      </a:solidFill>
                    </a:ln>
                  </pic:spPr>
                </pic:pic>
              </a:graphicData>
            </a:graphic>
          </wp:inline>
        </w:drawing>
      </w:r>
    </w:p>
    <w:p w:rsidR="001A018E" w:rsidRPr="001A018E" w:rsidRDefault="00ED3C49" w:rsidP="00ED3C49">
      <w:pPr>
        <w:pStyle w:val="Caption"/>
        <w:rPr>
          <w:lang w:val="bg-BG"/>
        </w:rPr>
      </w:pPr>
      <w:bookmarkStart w:id="15" w:name="_Toc470782662"/>
      <w:r>
        <w:t xml:space="preserve">Фиг. </w:t>
      </w:r>
      <w:fldSimple w:instr=" SEQ Фиг. \* ARABIC ">
        <w:r w:rsidR="00C51A0C">
          <w:rPr>
            <w:noProof/>
          </w:rPr>
          <w:t>3</w:t>
        </w:r>
      </w:fldSimple>
      <w:r>
        <w:rPr>
          <w:noProof/>
        </w:rPr>
        <w:t xml:space="preserve"> </w:t>
      </w:r>
      <w:r>
        <w:rPr>
          <w:noProof/>
          <w:lang w:val="bg-BG"/>
        </w:rPr>
        <w:t>Обработка на съобщения</w:t>
      </w:r>
      <w:bookmarkEnd w:id="15"/>
    </w:p>
    <w:p w:rsidR="00E9077D" w:rsidRPr="00E9077D" w:rsidRDefault="00E9077D" w:rsidP="00CA6230"/>
    <w:p w:rsidR="00A9471D" w:rsidRPr="00A9471D" w:rsidRDefault="00A9471D" w:rsidP="00CA6230">
      <w:pPr>
        <w:rPr>
          <w:lang w:val="bg-BG"/>
        </w:rPr>
      </w:pPr>
    </w:p>
    <w:p w:rsidR="00CA6230" w:rsidRPr="00CA6230" w:rsidRDefault="00CA6230" w:rsidP="00CA6230">
      <w:pPr>
        <w:rPr>
          <w:lang w:val="bg-BG"/>
        </w:rPr>
      </w:pPr>
    </w:p>
    <w:p w:rsidR="00C52C70" w:rsidRDefault="00C52C70" w:rsidP="003667EC">
      <w:pPr>
        <w:pStyle w:val="Heading1"/>
      </w:pPr>
      <w:bookmarkStart w:id="16" w:name="_Toc470772559"/>
      <w:bookmarkStart w:id="17" w:name="_Toc470772736"/>
      <w:bookmarkStart w:id="18" w:name="_Toc470782656"/>
      <w:r>
        <w:lastRenderedPageBreak/>
        <w:t>Мрежова комуникация и протокол за обмен на данни (съобщения)</w:t>
      </w:r>
      <w:bookmarkEnd w:id="16"/>
      <w:bookmarkEnd w:id="17"/>
      <w:bookmarkEnd w:id="18"/>
    </w:p>
    <w:p w:rsidR="00F30309" w:rsidRDefault="00F30309" w:rsidP="00F30309">
      <w:pPr>
        <w:rPr>
          <w:lang w:val="bg-BG"/>
        </w:rPr>
      </w:pPr>
      <w:r>
        <w:rPr>
          <w:lang w:val="bg-BG"/>
        </w:rPr>
        <w:t>Съгласно разработения протокол, клиентската и сървърната страна общуват чрез обмен на съобщения (производни на базовия абстрактен клас "</w:t>
      </w:r>
      <w:r>
        <w:t>Message").</w:t>
      </w:r>
    </w:p>
    <w:p w:rsidR="00FA2DF5" w:rsidRPr="00620B50" w:rsidRDefault="00FA2DF5" w:rsidP="00F30309">
      <w:pPr>
        <w:rPr>
          <w:u w:val="single"/>
          <w:lang w:val="bg-BG"/>
        </w:rPr>
      </w:pPr>
      <w:r w:rsidRPr="00620B50">
        <w:rPr>
          <w:u w:val="single"/>
          <w:lang w:val="bg-BG"/>
        </w:rPr>
        <w:t>(</w:t>
      </w:r>
      <w:r w:rsidR="00620B50" w:rsidRPr="00620B50">
        <w:rPr>
          <w:u w:val="single"/>
          <w:lang w:val="bg-BG"/>
        </w:rPr>
        <w:t xml:space="preserve">виж </w:t>
      </w:r>
      <w:r w:rsidR="00AC4C8B" w:rsidRPr="00620B50">
        <w:rPr>
          <w:u w:val="single"/>
          <w:lang w:val="bg-BG"/>
        </w:rPr>
        <w:fldChar w:fldCharType="begin"/>
      </w:r>
      <w:r w:rsidR="00620B50" w:rsidRPr="00620B50">
        <w:rPr>
          <w:u w:val="single"/>
          <w:lang w:val="bg-BG"/>
        </w:rPr>
        <w:instrText xml:space="preserve"> REF _Ref470776805 \h </w:instrText>
      </w:r>
      <w:r w:rsidR="00AC4C8B" w:rsidRPr="00620B50">
        <w:rPr>
          <w:u w:val="single"/>
          <w:lang w:val="bg-BG"/>
        </w:rPr>
      </w:r>
      <w:r w:rsidR="00AC4C8B" w:rsidRPr="00620B50">
        <w:rPr>
          <w:u w:val="single"/>
          <w:lang w:val="bg-BG"/>
        </w:rPr>
        <w:fldChar w:fldCharType="separate"/>
      </w:r>
      <w:r w:rsidR="00620B50" w:rsidRPr="00620B50">
        <w:rPr>
          <w:u w:val="single"/>
        </w:rPr>
        <w:t xml:space="preserve">Фиг. </w:t>
      </w:r>
      <w:r w:rsidR="00620B50" w:rsidRPr="00620B50">
        <w:rPr>
          <w:noProof/>
          <w:u w:val="single"/>
        </w:rPr>
        <w:t xml:space="preserve">5 </w:t>
      </w:r>
      <w:r w:rsidR="00620B50" w:rsidRPr="00620B50">
        <w:rPr>
          <w:noProof/>
          <w:u w:val="single"/>
          <w:lang w:val="bg-BG"/>
        </w:rPr>
        <w:t>Комуникация клиент-сървър-СУБД</w:t>
      </w:r>
      <w:r w:rsidR="00AC4C8B" w:rsidRPr="00620B50">
        <w:rPr>
          <w:u w:val="single"/>
          <w:lang w:val="bg-BG"/>
        </w:rPr>
        <w:fldChar w:fldCharType="end"/>
      </w:r>
      <w:r w:rsidRPr="00620B50">
        <w:rPr>
          <w:u w:val="single"/>
          <w:lang w:val="bg-BG"/>
        </w:rPr>
        <w:t>)</w:t>
      </w:r>
    </w:p>
    <w:p w:rsidR="00FA2DF5" w:rsidRDefault="00620B50" w:rsidP="00FA2DF5">
      <w:r>
        <w:rPr>
          <w:lang w:val="bg-BG"/>
        </w:rPr>
        <w:t xml:space="preserve">За обработката на специфични съобщения (различаващи се по стойността на полето </w:t>
      </w:r>
      <w:r>
        <w:t xml:space="preserve">"Message.type") </w:t>
      </w:r>
      <w:r>
        <w:rPr>
          <w:lang w:val="bg-BG"/>
        </w:rPr>
        <w:t xml:space="preserve">се използват различни обработки. Това е осигурено от класа </w:t>
      </w:r>
      <w:r>
        <w:t>"MappedMessageHandler":</w:t>
      </w:r>
    </w:p>
    <w:p w:rsidR="00620B50" w:rsidRDefault="00620B50" w:rsidP="00620B50">
      <w:pPr>
        <w:pStyle w:val="Picture"/>
      </w:pPr>
      <w:r>
        <w:drawing>
          <wp:inline distT="0" distB="0" distL="0" distR="0">
            <wp:extent cx="5467350" cy="5796926"/>
            <wp:effectExtent l="38100" t="19050" r="19050" b="13324"/>
            <wp:docPr id="5" name="Picture 4" descr="networking_classdiagram_MappedMessageHand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ing_classdiagram_MappedMessageHandler.jpg"/>
                    <pic:cNvPicPr/>
                  </pic:nvPicPr>
                  <pic:blipFill>
                    <a:blip r:embed="rId11"/>
                    <a:stretch>
                      <a:fillRect/>
                    </a:stretch>
                  </pic:blipFill>
                  <pic:spPr>
                    <a:xfrm>
                      <a:off x="0" y="0"/>
                      <a:ext cx="5473087" cy="5803009"/>
                    </a:xfrm>
                    <a:prstGeom prst="rect">
                      <a:avLst/>
                    </a:prstGeom>
                    <a:ln>
                      <a:solidFill>
                        <a:schemeClr val="tx1"/>
                      </a:solidFill>
                    </a:ln>
                  </pic:spPr>
                </pic:pic>
              </a:graphicData>
            </a:graphic>
          </wp:inline>
        </w:drawing>
      </w:r>
    </w:p>
    <w:p w:rsidR="00620B50" w:rsidRDefault="00620B50" w:rsidP="00620B50">
      <w:pPr>
        <w:pStyle w:val="Caption"/>
        <w:rPr>
          <w:noProof/>
          <w:lang w:val="bg-BG"/>
        </w:rPr>
      </w:pPr>
      <w:bookmarkStart w:id="19" w:name="_Toc470782663"/>
      <w:r>
        <w:t xml:space="preserve">Фиг. </w:t>
      </w:r>
      <w:fldSimple w:instr=" SEQ Фиг. \* ARABIC ">
        <w:r w:rsidR="00C51A0C">
          <w:rPr>
            <w:noProof/>
          </w:rPr>
          <w:t>4</w:t>
        </w:r>
      </w:fldSimple>
      <w:r>
        <w:rPr>
          <w:noProof/>
        </w:rPr>
        <w:t xml:space="preserve"> </w:t>
      </w:r>
      <w:r>
        <w:rPr>
          <w:noProof/>
          <w:lang w:val="bg-BG"/>
        </w:rPr>
        <w:t xml:space="preserve">Клас </w:t>
      </w:r>
      <w:r>
        <w:rPr>
          <w:noProof/>
        </w:rPr>
        <w:t xml:space="preserve">MappedMessageHandler </w:t>
      </w:r>
      <w:r>
        <w:rPr>
          <w:noProof/>
          <w:lang w:val="bg-BG"/>
        </w:rPr>
        <w:t>и обработка на специфични заявки</w:t>
      </w:r>
      <w:bookmarkEnd w:id="19"/>
    </w:p>
    <w:p w:rsidR="00620B50" w:rsidRPr="00620B50" w:rsidRDefault="00620B50" w:rsidP="00620B50">
      <w:pPr>
        <w:rPr>
          <w:lang w:val="bg-BG"/>
        </w:rPr>
      </w:pPr>
    </w:p>
    <w:p w:rsidR="00620B50" w:rsidRDefault="003F402B" w:rsidP="00620B50">
      <w:pPr>
        <w:pStyle w:val="Picture"/>
      </w:pPr>
      <w:r>
        <w:lastRenderedPageBreak/>
        <w:drawing>
          <wp:inline distT="0" distB="0" distL="0" distR="0">
            <wp:extent cx="4362944" cy="8318231"/>
            <wp:effectExtent l="19050" t="0" r="0" b="0"/>
            <wp:docPr id="4" name="Picture 3" descr="collaboration_diagram_specif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_diagram_specific.jpg"/>
                    <pic:cNvPicPr/>
                  </pic:nvPicPr>
                  <pic:blipFill>
                    <a:blip r:embed="rId12"/>
                    <a:stretch>
                      <a:fillRect/>
                    </a:stretch>
                  </pic:blipFill>
                  <pic:spPr>
                    <a:xfrm>
                      <a:off x="0" y="0"/>
                      <a:ext cx="4365043" cy="8322233"/>
                    </a:xfrm>
                    <a:prstGeom prst="rect">
                      <a:avLst/>
                    </a:prstGeom>
                  </pic:spPr>
                </pic:pic>
              </a:graphicData>
            </a:graphic>
          </wp:inline>
        </w:drawing>
      </w:r>
    </w:p>
    <w:p w:rsidR="00FA2DF5" w:rsidRDefault="00620B50" w:rsidP="00620B50">
      <w:pPr>
        <w:pStyle w:val="Caption"/>
        <w:jc w:val="left"/>
        <w:rPr>
          <w:noProof/>
        </w:rPr>
      </w:pPr>
      <w:bookmarkStart w:id="20" w:name="_Ref470776805"/>
      <w:bookmarkStart w:id="21" w:name="_Toc470782664"/>
      <w:r>
        <w:t xml:space="preserve">Фиг. </w:t>
      </w:r>
      <w:fldSimple w:instr=" SEQ Фиг. \* ARABIC ">
        <w:r w:rsidR="00C51A0C">
          <w:rPr>
            <w:noProof/>
          </w:rPr>
          <w:t>5</w:t>
        </w:r>
      </w:fldSimple>
      <w:r>
        <w:rPr>
          <w:noProof/>
        </w:rPr>
        <w:t xml:space="preserve"> </w:t>
      </w:r>
      <w:r>
        <w:rPr>
          <w:noProof/>
          <w:lang w:val="bg-BG"/>
        </w:rPr>
        <w:t>Комуникация клиент-сървър-СУБД</w:t>
      </w:r>
      <w:bookmarkEnd w:id="20"/>
      <w:bookmarkEnd w:id="21"/>
    </w:p>
    <w:p w:rsidR="006B7AA2" w:rsidRDefault="002D24D3" w:rsidP="006B7AA2">
      <w:pPr>
        <w:keepNext/>
      </w:pPr>
      <w:r>
        <w:rPr>
          <w:lang w:val="bg-BG"/>
        </w:rPr>
        <w:lastRenderedPageBreak/>
        <w:t xml:space="preserve">Съгласно анализа на функционалността на системата </w:t>
      </w:r>
      <w:r w:rsidRPr="002D24D3">
        <w:rPr>
          <w:u w:val="single"/>
          <w:lang w:val="bg-BG"/>
        </w:rPr>
        <w:t xml:space="preserve">(виж </w:t>
      </w:r>
      <w:r w:rsidR="00AC4C8B" w:rsidRPr="002D24D3">
        <w:rPr>
          <w:u w:val="single"/>
          <w:lang w:val="bg-BG"/>
        </w:rPr>
        <w:fldChar w:fldCharType="begin"/>
      </w:r>
      <w:r w:rsidRPr="002D24D3">
        <w:rPr>
          <w:u w:val="single"/>
          <w:lang w:val="bg-BG"/>
        </w:rPr>
        <w:instrText xml:space="preserve"> REF _Ref470774914 \h </w:instrText>
      </w:r>
      <w:r w:rsidR="00AC4C8B" w:rsidRPr="002D24D3">
        <w:rPr>
          <w:u w:val="single"/>
          <w:lang w:val="bg-BG"/>
        </w:rPr>
      </w:r>
      <w:r w:rsidR="00AC4C8B" w:rsidRPr="002D24D3">
        <w:rPr>
          <w:u w:val="single"/>
          <w:lang w:val="bg-BG"/>
        </w:rPr>
        <w:fldChar w:fldCharType="separate"/>
      </w:r>
      <w:r w:rsidRPr="002D24D3">
        <w:rPr>
          <w:u w:val="single"/>
        </w:rPr>
        <w:t xml:space="preserve">Фиг. </w:t>
      </w:r>
      <w:r w:rsidRPr="002D24D3">
        <w:rPr>
          <w:noProof/>
          <w:u w:val="single"/>
        </w:rPr>
        <w:t xml:space="preserve">1 </w:t>
      </w:r>
      <w:r w:rsidRPr="002D24D3">
        <w:rPr>
          <w:noProof/>
          <w:u w:val="single"/>
          <w:lang w:val="bg-BG"/>
        </w:rPr>
        <w:t>Основни функционалности (</w:t>
      </w:r>
      <w:r w:rsidRPr="002D24D3">
        <w:rPr>
          <w:noProof/>
          <w:u w:val="single"/>
        </w:rPr>
        <w:t>UML Use Case Diagram)</w:t>
      </w:r>
      <w:r w:rsidR="00AC4C8B" w:rsidRPr="002D24D3">
        <w:rPr>
          <w:u w:val="single"/>
          <w:lang w:val="bg-BG"/>
        </w:rPr>
        <w:fldChar w:fldCharType="end"/>
      </w:r>
      <w:r w:rsidRPr="002D24D3">
        <w:rPr>
          <w:u w:val="single"/>
        </w:rPr>
        <w:t>)</w:t>
      </w:r>
      <w:r>
        <w:rPr>
          <w:lang w:val="bg-BG"/>
        </w:rPr>
        <w:t xml:space="preserve"> са разработени специализирани класове-съобщения, капсулиращи необходимите данни</w:t>
      </w:r>
      <w:r w:rsidR="006B7AA2">
        <w:rPr>
          <w:lang w:val="bg-BG"/>
        </w:rPr>
        <w:t>.</w:t>
      </w:r>
    </w:p>
    <w:p w:rsidR="006B7AA2" w:rsidRDefault="006B7AA2" w:rsidP="006B7AA2">
      <w:pPr>
        <w:pStyle w:val="Picture"/>
      </w:pPr>
      <w:r>
        <w:drawing>
          <wp:inline distT="0" distB="0" distL="0" distR="0">
            <wp:extent cx="4758110" cy="7573075"/>
            <wp:effectExtent l="19050" t="0" r="4390" b="0"/>
            <wp:docPr id="7" name="Picture 6" descr="messages_hierarc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_hierarchy.jpg"/>
                    <pic:cNvPicPr/>
                  </pic:nvPicPr>
                  <pic:blipFill>
                    <a:blip r:embed="rId13"/>
                    <a:stretch>
                      <a:fillRect/>
                    </a:stretch>
                  </pic:blipFill>
                  <pic:spPr>
                    <a:xfrm>
                      <a:off x="0" y="0"/>
                      <a:ext cx="4758926" cy="7574374"/>
                    </a:xfrm>
                    <a:prstGeom prst="rect">
                      <a:avLst/>
                    </a:prstGeom>
                  </pic:spPr>
                </pic:pic>
              </a:graphicData>
            </a:graphic>
          </wp:inline>
        </w:drawing>
      </w:r>
    </w:p>
    <w:p w:rsidR="006B7AA2" w:rsidRDefault="006B7AA2" w:rsidP="006B7AA2">
      <w:pPr>
        <w:pStyle w:val="Caption"/>
      </w:pPr>
      <w:bookmarkStart w:id="22" w:name="_Toc470782665"/>
      <w:r>
        <w:t xml:space="preserve">Фиг. </w:t>
      </w:r>
      <w:fldSimple w:instr=" SEQ Фиг. \* ARABIC ">
        <w:r w:rsidR="00C51A0C">
          <w:rPr>
            <w:noProof/>
          </w:rPr>
          <w:t>6</w:t>
        </w:r>
      </w:fldSimple>
      <w:r>
        <w:rPr>
          <w:noProof/>
        </w:rPr>
        <w:t xml:space="preserve"> </w:t>
      </w:r>
      <w:r>
        <w:rPr>
          <w:noProof/>
          <w:lang w:val="bg-BG"/>
        </w:rPr>
        <w:t xml:space="preserve">Йерархия на съобщенията (пакета </w:t>
      </w:r>
      <w:r>
        <w:rPr>
          <w:noProof/>
        </w:rPr>
        <w:t>networking.messages)</w:t>
      </w:r>
      <w:bookmarkEnd w:id="22"/>
    </w:p>
    <w:p w:rsidR="0026788D" w:rsidRDefault="0026788D" w:rsidP="0026788D">
      <w:pPr>
        <w:pStyle w:val="Picture"/>
      </w:pPr>
      <w:r>
        <w:lastRenderedPageBreak/>
        <w:drawing>
          <wp:inline distT="0" distB="0" distL="0" distR="0">
            <wp:extent cx="4932960" cy="8332864"/>
            <wp:effectExtent l="19050" t="0" r="990" b="0"/>
            <wp:docPr id="8" name="Picture 7" descr="class_diagram_mess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agram_messages.jpg"/>
                    <pic:cNvPicPr/>
                  </pic:nvPicPr>
                  <pic:blipFill>
                    <a:blip r:embed="rId14"/>
                    <a:stretch>
                      <a:fillRect/>
                    </a:stretch>
                  </pic:blipFill>
                  <pic:spPr>
                    <a:xfrm>
                      <a:off x="0" y="0"/>
                      <a:ext cx="4935024" cy="8336351"/>
                    </a:xfrm>
                    <a:prstGeom prst="rect">
                      <a:avLst/>
                    </a:prstGeom>
                  </pic:spPr>
                </pic:pic>
              </a:graphicData>
            </a:graphic>
          </wp:inline>
        </w:drawing>
      </w:r>
    </w:p>
    <w:p w:rsidR="006B7AA2" w:rsidRDefault="0026788D" w:rsidP="0026788D">
      <w:pPr>
        <w:pStyle w:val="Caption"/>
      </w:pPr>
      <w:bookmarkStart w:id="23" w:name="_Toc470782666"/>
      <w:r>
        <w:t xml:space="preserve">Фиг. </w:t>
      </w:r>
      <w:fldSimple w:instr=" SEQ Фиг. \* ARABIC ">
        <w:r w:rsidR="00C51A0C">
          <w:rPr>
            <w:noProof/>
          </w:rPr>
          <w:t>7</w:t>
        </w:r>
      </w:fldSimple>
      <w:r>
        <w:rPr>
          <w:noProof/>
        </w:rPr>
        <w:t xml:space="preserve"> </w:t>
      </w:r>
      <w:r>
        <w:rPr>
          <w:noProof/>
          <w:lang w:val="bg-BG"/>
        </w:rPr>
        <w:t>Съобщения (</w:t>
      </w:r>
      <w:r>
        <w:rPr>
          <w:noProof/>
        </w:rPr>
        <w:t>UML Class Diagram)</w:t>
      </w:r>
      <w:bookmarkEnd w:id="23"/>
    </w:p>
    <w:p w:rsidR="00AD3E6B" w:rsidRDefault="00AD3E6B" w:rsidP="003667EC">
      <w:pPr>
        <w:pStyle w:val="Heading1"/>
      </w:pPr>
      <w:bookmarkStart w:id="24" w:name="_Toc470772560"/>
      <w:bookmarkStart w:id="25" w:name="_Toc470772737"/>
      <w:bookmarkStart w:id="26" w:name="_Toc470782657"/>
      <w:r>
        <w:lastRenderedPageBreak/>
        <w:t>Автентикация и управление на връзките с клиенти от страна на сървъра</w:t>
      </w:r>
      <w:bookmarkEnd w:id="24"/>
      <w:bookmarkEnd w:id="25"/>
      <w:bookmarkEnd w:id="26"/>
    </w:p>
    <w:p w:rsidR="002F7F11" w:rsidRPr="002F7F11" w:rsidRDefault="002F7F11" w:rsidP="002F7F11">
      <w:pPr>
        <w:rPr>
          <w:u w:val="single"/>
          <w:lang w:val="bg-BG"/>
        </w:rPr>
      </w:pPr>
      <w:r w:rsidRPr="002F7F11">
        <w:rPr>
          <w:u w:val="single"/>
          <w:lang w:val="bg-BG"/>
        </w:rPr>
        <w:t xml:space="preserve">(виж </w:t>
      </w:r>
      <w:r w:rsidR="00AC4C8B" w:rsidRPr="002F7F11">
        <w:rPr>
          <w:u w:val="single"/>
          <w:lang w:val="bg-BG"/>
        </w:rPr>
        <w:fldChar w:fldCharType="begin"/>
      </w:r>
      <w:r w:rsidRPr="002F7F11">
        <w:rPr>
          <w:u w:val="single"/>
          <w:lang w:val="bg-BG"/>
        </w:rPr>
        <w:instrText xml:space="preserve"> REF _Ref470780890 \h </w:instrText>
      </w:r>
      <w:r w:rsidR="00AC4C8B" w:rsidRPr="002F7F11">
        <w:rPr>
          <w:u w:val="single"/>
          <w:lang w:val="bg-BG"/>
        </w:rPr>
      </w:r>
      <w:r w:rsidR="00AC4C8B" w:rsidRPr="002F7F11">
        <w:rPr>
          <w:u w:val="single"/>
          <w:lang w:val="bg-BG"/>
        </w:rPr>
        <w:fldChar w:fldCharType="separate"/>
      </w:r>
      <w:r w:rsidRPr="002F7F11">
        <w:rPr>
          <w:u w:val="single"/>
        </w:rPr>
        <w:t xml:space="preserve">Фиг. </w:t>
      </w:r>
      <w:r w:rsidRPr="002F7F11">
        <w:rPr>
          <w:noProof/>
          <w:u w:val="single"/>
        </w:rPr>
        <w:t xml:space="preserve">8 </w:t>
      </w:r>
      <w:r w:rsidRPr="002F7F11">
        <w:rPr>
          <w:noProof/>
          <w:u w:val="single"/>
          <w:lang w:val="bg-BG"/>
        </w:rPr>
        <w:t>Автентикация на клиентите от сървъра</w:t>
      </w:r>
      <w:r w:rsidR="00AC4C8B" w:rsidRPr="002F7F11">
        <w:rPr>
          <w:u w:val="single"/>
          <w:lang w:val="bg-BG"/>
        </w:rPr>
        <w:fldChar w:fldCharType="end"/>
      </w:r>
      <w:r w:rsidRPr="002F7F11">
        <w:rPr>
          <w:u w:val="single"/>
          <w:lang w:val="bg-BG"/>
        </w:rPr>
        <w:t>)</w:t>
      </w:r>
    </w:p>
    <w:p w:rsidR="004064F4" w:rsidRDefault="004064F4" w:rsidP="004064F4">
      <w:pPr>
        <w:rPr>
          <w:lang w:val="bg-BG"/>
        </w:rPr>
      </w:pPr>
      <w:r>
        <w:rPr>
          <w:lang w:val="bg-BG"/>
        </w:rPr>
        <w:t>След като се е свързал със сървъра, клиентът може да изпраща данни (съобщения). Автентикацията на клиента от страна на сървъра се извършва, като първото изпратено от клиента съобщение след установяването на връзката се проверява от сървъра:</w:t>
      </w:r>
    </w:p>
    <w:p w:rsidR="004064F4" w:rsidRPr="004064F4" w:rsidRDefault="004064F4" w:rsidP="004064F4">
      <w:pPr>
        <w:pStyle w:val="ListParagraph"/>
        <w:numPr>
          <w:ilvl w:val="0"/>
          <w:numId w:val="10"/>
        </w:numPr>
      </w:pPr>
      <w:r w:rsidRPr="004064F4">
        <w:t>ако съобщението не е от автентициращ тип (не се заявява регистрация на клиент или не се прави опит за влизане (log in) в системата), връзката незабавно се прекратява;</w:t>
      </w:r>
    </w:p>
    <w:p w:rsidR="004064F4" w:rsidRDefault="004064F4" w:rsidP="004064F4">
      <w:pPr>
        <w:pStyle w:val="ListParagraph"/>
        <w:numPr>
          <w:ilvl w:val="0"/>
          <w:numId w:val="10"/>
        </w:numPr>
        <w:rPr>
          <w:lang w:val="bg-BG"/>
        </w:rPr>
      </w:pPr>
      <w:r w:rsidRPr="004064F4">
        <w:t>ако съобщението е от автентициращ тип, то се проверява чрез наличните в базата данни (или се създава нов профил, ако това е заявено чрез съобщението). Успешно изпълнение на проверката позволява на клиента да изпраща нови заявки към сървъра, а при неуспех връзката</w:t>
      </w:r>
      <w:r w:rsidRPr="004064F4">
        <w:rPr>
          <w:lang w:val="bg-BG"/>
        </w:rPr>
        <w:t xml:space="preserve"> незабавно се прекратява.</w:t>
      </w:r>
    </w:p>
    <w:p w:rsidR="006D2702" w:rsidRDefault="006D2702" w:rsidP="006D2702">
      <w:pPr>
        <w:rPr>
          <w:lang w:val="bg-BG"/>
        </w:rPr>
      </w:pPr>
      <w:r>
        <w:rPr>
          <w:lang w:val="bg-BG"/>
        </w:rPr>
        <w:t>Сървърът</w:t>
      </w:r>
      <w:r w:rsidR="00B06856">
        <w:rPr>
          <w:lang w:val="bg-BG"/>
        </w:rPr>
        <w:t xml:space="preserve"> (чрез обект от класа "</w:t>
      </w:r>
      <w:r w:rsidR="00B06856">
        <w:t>ConnectionManager")</w:t>
      </w:r>
      <w:r>
        <w:rPr>
          <w:lang w:val="bg-BG"/>
        </w:rPr>
        <w:t xml:space="preserve"> поддържа списък на автентицираните връзки (еднозначно съответствие между име на профил в системата (</w:t>
      </w:r>
      <w:r>
        <w:t>username)</w:t>
      </w:r>
      <w:r>
        <w:rPr>
          <w:lang w:val="bg-BG"/>
        </w:rPr>
        <w:t xml:space="preserve"> и активна връзка от страна на сървъра</w:t>
      </w:r>
      <w:r w:rsidR="00CA5BBB">
        <w:rPr>
          <w:lang w:val="bg-BG"/>
        </w:rPr>
        <w:t>), както и списък на всички активни неавтентицирани (току-що стартирани) връзки</w:t>
      </w:r>
      <w:r>
        <w:rPr>
          <w:lang w:val="bg-BG"/>
        </w:rPr>
        <w:t>. При успешно включване на потребител</w:t>
      </w:r>
      <w:r w:rsidR="00F34B2F">
        <w:rPr>
          <w:lang w:val="bg-BG"/>
        </w:rPr>
        <w:t xml:space="preserve"> в системата сървъра незабавно прекратява всяка активна връзка към същия потребител, ако такава е налична.</w:t>
      </w:r>
      <w:r w:rsidR="00165E3F">
        <w:rPr>
          <w:lang w:val="bg-BG"/>
        </w:rPr>
        <w:t xml:space="preserve"> По този начин се осигурява единствена позволена връзка на даден </w:t>
      </w:r>
      <w:r w:rsidR="00EC5C81">
        <w:rPr>
          <w:lang w:val="bg-BG"/>
        </w:rPr>
        <w:t xml:space="preserve">потребителски </w:t>
      </w:r>
      <w:r w:rsidR="00165E3F">
        <w:rPr>
          <w:lang w:val="bg-BG"/>
        </w:rPr>
        <w:t>профил към системата.</w:t>
      </w:r>
    </w:p>
    <w:p w:rsidR="00B06856" w:rsidRDefault="00CA5BBB" w:rsidP="006D2702">
      <w:pPr>
        <w:rPr>
          <w:lang w:val="bg-BG"/>
        </w:rPr>
      </w:pPr>
      <w:r>
        <w:rPr>
          <w:lang w:val="bg-BG"/>
        </w:rPr>
        <w:t>Прекратяване на работата на сървъра води до</w:t>
      </w:r>
      <w:r w:rsidR="004A506F">
        <w:rPr>
          <w:lang w:val="bg-BG"/>
        </w:rPr>
        <w:t xml:space="preserve"> неприемане на нови връзки и</w:t>
      </w:r>
      <w:r>
        <w:rPr>
          <w:lang w:val="bg-BG"/>
        </w:rPr>
        <w:t xml:space="preserve"> прекра</w:t>
      </w:r>
      <w:r w:rsidR="004A506F">
        <w:rPr>
          <w:lang w:val="bg-BG"/>
        </w:rPr>
        <w:t>тяване на всички активни връзки, автентицирани или не.</w:t>
      </w:r>
    </w:p>
    <w:p w:rsidR="007F45D0" w:rsidRPr="006D2702" w:rsidRDefault="007F45D0" w:rsidP="006D2702">
      <w:pPr>
        <w:rPr>
          <w:lang w:val="bg-BG"/>
        </w:rPr>
      </w:pPr>
    </w:p>
    <w:p w:rsidR="002F7F11" w:rsidRDefault="004064F4" w:rsidP="002F7F11">
      <w:pPr>
        <w:keepNext/>
      </w:pPr>
      <w:r>
        <w:rPr>
          <w:noProof/>
        </w:rPr>
        <w:lastRenderedPageBreak/>
        <w:drawing>
          <wp:inline distT="0" distB="0" distL="0" distR="0">
            <wp:extent cx="5122966" cy="8324970"/>
            <wp:effectExtent l="19050" t="0" r="1484" b="0"/>
            <wp:docPr id="9" name="Picture 8" descr="client_authent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authentication.jpg"/>
                    <pic:cNvPicPr/>
                  </pic:nvPicPr>
                  <pic:blipFill>
                    <a:blip r:embed="rId15"/>
                    <a:stretch>
                      <a:fillRect/>
                    </a:stretch>
                  </pic:blipFill>
                  <pic:spPr>
                    <a:xfrm>
                      <a:off x="0" y="0"/>
                      <a:ext cx="5121982" cy="8323371"/>
                    </a:xfrm>
                    <a:prstGeom prst="rect">
                      <a:avLst/>
                    </a:prstGeom>
                  </pic:spPr>
                </pic:pic>
              </a:graphicData>
            </a:graphic>
          </wp:inline>
        </w:drawing>
      </w:r>
    </w:p>
    <w:p w:rsidR="004064F4" w:rsidRDefault="002F7F11" w:rsidP="002F7F11">
      <w:pPr>
        <w:pStyle w:val="Caption"/>
        <w:rPr>
          <w:noProof/>
          <w:lang w:val="bg-BG"/>
        </w:rPr>
      </w:pPr>
      <w:bookmarkStart w:id="27" w:name="_Ref470780890"/>
      <w:bookmarkStart w:id="28" w:name="_Toc470782667"/>
      <w:r>
        <w:t xml:space="preserve">Фиг. </w:t>
      </w:r>
      <w:fldSimple w:instr=" SEQ Фиг. \* ARABIC ">
        <w:r w:rsidR="00C51A0C">
          <w:rPr>
            <w:noProof/>
          </w:rPr>
          <w:t>8</w:t>
        </w:r>
      </w:fldSimple>
      <w:r>
        <w:rPr>
          <w:noProof/>
        </w:rPr>
        <w:t xml:space="preserve"> </w:t>
      </w:r>
      <w:r>
        <w:rPr>
          <w:noProof/>
          <w:lang w:val="bg-BG"/>
        </w:rPr>
        <w:t>Автентикация на клиентите от сървъра</w:t>
      </w:r>
      <w:bookmarkEnd w:id="27"/>
      <w:bookmarkEnd w:id="28"/>
    </w:p>
    <w:p w:rsidR="00AD3E6B" w:rsidRDefault="00AD3E6B" w:rsidP="003667EC">
      <w:pPr>
        <w:pStyle w:val="Heading1"/>
      </w:pPr>
      <w:bookmarkStart w:id="29" w:name="_Toc470772561"/>
      <w:bookmarkStart w:id="30" w:name="_Toc470772738"/>
      <w:bookmarkStart w:id="31" w:name="_Toc470782658"/>
      <w:r>
        <w:lastRenderedPageBreak/>
        <w:t>Защита на данните чрез използване на SSL - частни и публични ключове</w:t>
      </w:r>
      <w:bookmarkEnd w:id="29"/>
      <w:bookmarkEnd w:id="30"/>
      <w:bookmarkEnd w:id="31"/>
    </w:p>
    <w:p w:rsidR="004A6167" w:rsidRDefault="00806290" w:rsidP="004A6167">
      <w:pPr>
        <w:rPr>
          <w:lang w:val="bg-BG"/>
        </w:rPr>
      </w:pPr>
      <w:r>
        <w:rPr>
          <w:lang w:val="bg-BG"/>
        </w:rPr>
        <w:t xml:space="preserve">За защита на преноса на данни се използва криптографски протокол за връзка </w:t>
      </w:r>
      <w:r>
        <w:t xml:space="preserve">SSL (Secure Socket Layer). </w:t>
      </w:r>
      <w:r>
        <w:rPr>
          <w:lang w:val="bg-BG"/>
        </w:rPr>
        <w:t xml:space="preserve">Използването на протокола </w:t>
      </w:r>
      <w:r>
        <w:t xml:space="preserve">SSL </w:t>
      </w:r>
      <w:r>
        <w:rPr>
          <w:lang w:val="bg-BG"/>
        </w:rPr>
        <w:t xml:space="preserve">осигурява комуникация, при която данните нито могат да бъдат "прочетени", нито променени от недобронамерени звена по мрежата. Протоколът </w:t>
      </w:r>
      <w:r>
        <w:t xml:space="preserve">SSL </w:t>
      </w:r>
      <w:r>
        <w:rPr>
          <w:lang w:val="bg-BG"/>
        </w:rPr>
        <w:t>използва несиметрично криптиране, при което се използват двойки частен и публичен ключ. Единият ключ се използва за криптиране (кодиране) на данните, а съответстващият му - за декодиране:</w:t>
      </w:r>
    </w:p>
    <w:p w:rsidR="00806290" w:rsidRPr="00806290" w:rsidRDefault="00806290" w:rsidP="00806290">
      <w:pPr>
        <w:pStyle w:val="ListParagraph"/>
        <w:numPr>
          <w:ilvl w:val="0"/>
          <w:numId w:val="11"/>
        </w:numPr>
        <w:rPr>
          <w:lang w:val="bg-BG"/>
        </w:rPr>
      </w:pPr>
      <w:r w:rsidRPr="00806290">
        <w:rPr>
          <w:lang w:val="bg-BG"/>
        </w:rPr>
        <w:t>клиентът кодира и декодира чрез публичния ключ на сървъра</w:t>
      </w:r>
    </w:p>
    <w:p w:rsidR="00806290" w:rsidRPr="00806290" w:rsidRDefault="00806290" w:rsidP="00806290">
      <w:pPr>
        <w:pStyle w:val="ListParagraph"/>
        <w:numPr>
          <w:ilvl w:val="0"/>
          <w:numId w:val="11"/>
        </w:numPr>
        <w:rPr>
          <w:lang w:val="bg-BG"/>
        </w:rPr>
      </w:pPr>
      <w:r w:rsidRPr="00806290">
        <w:rPr>
          <w:lang w:val="bg-BG"/>
        </w:rPr>
        <w:t>сървърът кодира и декодира чрез частния си ключ</w:t>
      </w:r>
    </w:p>
    <w:p w:rsidR="00B32921" w:rsidRDefault="00B32921" w:rsidP="00C259F1">
      <w:pPr>
        <w:rPr>
          <w:lang w:val="bg-BG"/>
        </w:rPr>
      </w:pPr>
      <w:r>
        <w:rPr>
          <w:lang w:val="bg-BG"/>
        </w:rPr>
        <w:t>"Несиметрично криптиране" означава, че познаването на единия ключ от двойката е недостатъчно (в реално време) да бъде открит съответстващия му ключ от двойката, и че за работата на системата са необходими и двата ключа от двойката. Публичният ключ често е наричан "сертификат".</w:t>
      </w:r>
    </w:p>
    <w:p w:rsidR="00C259F1" w:rsidRDefault="00220D16" w:rsidP="00C259F1">
      <w:pPr>
        <w:rPr>
          <w:lang w:val="bg-BG"/>
        </w:rPr>
      </w:pPr>
      <w:r>
        <w:rPr>
          <w:lang w:val="bg-BG"/>
        </w:rPr>
        <w:t xml:space="preserve">Задаването на двойка ключове за сървъра се извършва чрез графичния му интерфейс (класът </w:t>
      </w:r>
      <w:r>
        <w:t>"ServerGUI_SSL"</w:t>
      </w:r>
      <w:r>
        <w:rPr>
          <w:lang w:val="bg-BG"/>
        </w:rPr>
        <w:t>).</w:t>
      </w:r>
      <w:r w:rsidR="00DC20C7">
        <w:t xml:space="preserve"> </w:t>
      </w:r>
      <w:r w:rsidR="00DC20C7">
        <w:rPr>
          <w:lang w:val="bg-BG"/>
        </w:rPr>
        <w:t xml:space="preserve">За клиента това се осъществява чрез </w:t>
      </w:r>
      <w:r w:rsidR="00CF7617">
        <w:rPr>
          <w:lang w:val="bg-BG"/>
        </w:rPr>
        <w:t>създадения клас</w:t>
      </w:r>
      <w:r w:rsidR="00DC20C7">
        <w:rPr>
          <w:lang w:val="bg-BG"/>
        </w:rPr>
        <w:t xml:space="preserve"> </w:t>
      </w:r>
      <w:r w:rsidR="00DC20C7">
        <w:t>"</w:t>
      </w:r>
      <w:r w:rsidR="00DC20C7" w:rsidRPr="00DC20C7">
        <w:t>networking</w:t>
      </w:r>
      <w:r w:rsidR="00DC20C7">
        <w:t>.</w:t>
      </w:r>
      <w:r w:rsidR="00DC20C7" w:rsidRPr="00DC20C7">
        <w:t>security</w:t>
      </w:r>
      <w:r w:rsidR="00DC20C7">
        <w:t xml:space="preserve">.SSLContextFactory", </w:t>
      </w:r>
      <w:r w:rsidR="00DC20C7">
        <w:rPr>
          <w:lang w:val="bg-BG"/>
        </w:rPr>
        <w:t xml:space="preserve">който има статичен метод-фабрика за генериране на </w:t>
      </w:r>
      <w:r w:rsidR="00DC20C7">
        <w:t xml:space="preserve">SSLContext </w:t>
      </w:r>
      <w:r w:rsidR="00DC20C7">
        <w:rPr>
          <w:lang w:val="bg-BG"/>
        </w:rPr>
        <w:t xml:space="preserve">обекти, от които се създават </w:t>
      </w:r>
      <w:r w:rsidR="00DC20C7">
        <w:t xml:space="preserve">SSLSocketFactory </w:t>
      </w:r>
      <w:r w:rsidR="00DC20C7">
        <w:rPr>
          <w:lang w:val="bg-BG"/>
        </w:rPr>
        <w:t>обекти, използващи зададените ключове.</w:t>
      </w:r>
      <w:r w:rsidR="00C259F1" w:rsidRPr="00C259F1">
        <w:rPr>
          <w:lang w:val="bg-BG"/>
        </w:rPr>
        <w:t xml:space="preserve"> </w:t>
      </w:r>
    </w:p>
    <w:p w:rsidR="00C259F1" w:rsidRDefault="00C259F1" w:rsidP="004A6167">
      <w:r>
        <w:rPr>
          <w:lang w:val="bg-BG"/>
        </w:rPr>
        <w:t xml:space="preserve">Двойки </w:t>
      </w:r>
      <w:r>
        <w:t xml:space="preserve">SSL </w:t>
      </w:r>
      <w:r>
        <w:rPr>
          <w:lang w:val="bg-BG"/>
        </w:rPr>
        <w:t>ключове могат да бъдат генерирани чрез използване на инструмента</w:t>
      </w:r>
      <w:r>
        <w:t xml:space="preserve"> "Java keytool", </w:t>
      </w:r>
      <w:r>
        <w:rPr>
          <w:lang w:val="bg-BG"/>
        </w:rPr>
        <w:t xml:space="preserve">включен в </w:t>
      </w:r>
      <w:r>
        <w:t>Java Runtime Environment</w:t>
      </w:r>
      <w:r>
        <w:rPr>
          <w:lang w:val="bg-BG"/>
        </w:rPr>
        <w:t xml:space="preserve"> и </w:t>
      </w:r>
      <w:r>
        <w:t xml:space="preserve">Java Development Kit </w:t>
      </w:r>
      <w:r>
        <w:rPr>
          <w:lang w:val="bg-BG"/>
        </w:rPr>
        <w:t xml:space="preserve">пакетите. Генерирането на </w:t>
      </w:r>
      <w:r>
        <w:t xml:space="preserve">SSL </w:t>
      </w:r>
      <w:r>
        <w:rPr>
          <w:lang w:val="bg-BG"/>
        </w:rPr>
        <w:t>ключове не е обект на заданието, но работещи ключове са предоставени в папката "</w:t>
      </w:r>
      <w:r w:rsidRPr="00810795">
        <w:rPr>
          <w:lang w:val="bg-BG"/>
        </w:rPr>
        <w:t>\documentation\example_certificates</w:t>
      </w:r>
      <w:r>
        <w:rPr>
          <w:lang w:val="bg-BG"/>
        </w:rPr>
        <w:t>" за проверка на функционалността</w:t>
      </w:r>
      <w:r>
        <w:t>:</w:t>
      </w:r>
    </w:p>
    <w:p w:rsidR="00DC20C7" w:rsidRPr="00C259F1" w:rsidRDefault="00C259F1" w:rsidP="00C259F1">
      <w:pPr>
        <w:pStyle w:val="ListParagraph"/>
        <w:numPr>
          <w:ilvl w:val="0"/>
          <w:numId w:val="12"/>
        </w:numPr>
        <w:rPr>
          <w:lang w:val="bg-BG"/>
        </w:rPr>
      </w:pPr>
      <w:r w:rsidRPr="00C259F1">
        <w:rPr>
          <w:lang w:val="bg-BG"/>
        </w:rPr>
        <w:t>във файла "</w:t>
      </w:r>
      <w:r>
        <w:t>server.keystore"</w:t>
      </w:r>
      <w:r w:rsidRPr="00C259F1">
        <w:rPr>
          <w:lang w:val="bg-BG"/>
        </w:rPr>
        <w:t xml:space="preserve"> са включени частен и публичен ключ на сървъра, както и публичния ключ (сертификат) на клиента</w:t>
      </w:r>
    </w:p>
    <w:p w:rsidR="00C259F1" w:rsidRPr="00C259F1" w:rsidRDefault="00C259F1" w:rsidP="00C259F1">
      <w:pPr>
        <w:pStyle w:val="ListParagraph"/>
        <w:numPr>
          <w:ilvl w:val="0"/>
          <w:numId w:val="12"/>
        </w:numPr>
        <w:rPr>
          <w:lang w:val="bg-BG"/>
        </w:rPr>
      </w:pPr>
      <w:r w:rsidRPr="00C259F1">
        <w:rPr>
          <w:lang w:val="bg-BG"/>
        </w:rPr>
        <w:t xml:space="preserve">във файла </w:t>
      </w:r>
      <w:r>
        <w:t xml:space="preserve">"client.keystore" </w:t>
      </w:r>
      <w:r w:rsidRPr="00C259F1">
        <w:rPr>
          <w:lang w:val="bg-BG"/>
        </w:rPr>
        <w:t>са включени частен и публичен ключ на клиента, както и публичния ключ (сертификат) на сървъра</w:t>
      </w:r>
    </w:p>
    <w:p w:rsidR="00C259F1" w:rsidRDefault="00C259F1" w:rsidP="00C259F1">
      <w:pPr>
        <w:rPr>
          <w:lang w:val="bg-BG"/>
        </w:rPr>
      </w:pPr>
      <w:r>
        <w:rPr>
          <w:lang w:val="bg-BG"/>
        </w:rPr>
        <w:t>Паролите за достъп до данните във файловете са съответно:</w:t>
      </w:r>
    </w:p>
    <w:p w:rsidR="00C259F1" w:rsidRPr="00C259F1" w:rsidRDefault="00C259F1" w:rsidP="00C259F1">
      <w:pPr>
        <w:pStyle w:val="ListParagraph"/>
        <w:numPr>
          <w:ilvl w:val="0"/>
          <w:numId w:val="13"/>
        </w:numPr>
        <w:rPr>
          <w:lang w:val="bg-BG"/>
        </w:rPr>
      </w:pPr>
      <w:r>
        <w:t xml:space="preserve">"server" </w:t>
      </w:r>
      <w:r w:rsidRPr="00C259F1">
        <w:rPr>
          <w:lang w:val="bg-BG"/>
        </w:rPr>
        <w:t>за сървъра</w:t>
      </w:r>
    </w:p>
    <w:p w:rsidR="00C259F1" w:rsidRPr="00C259F1" w:rsidRDefault="00C259F1" w:rsidP="00C259F1">
      <w:pPr>
        <w:pStyle w:val="ListParagraph"/>
        <w:numPr>
          <w:ilvl w:val="0"/>
          <w:numId w:val="13"/>
        </w:numPr>
      </w:pPr>
      <w:r>
        <w:t xml:space="preserve">"client" </w:t>
      </w:r>
      <w:r w:rsidRPr="00C259F1">
        <w:rPr>
          <w:lang w:val="bg-BG"/>
        </w:rPr>
        <w:t>за клиента</w:t>
      </w:r>
    </w:p>
    <w:p w:rsidR="00C259F1" w:rsidRPr="00C259F1" w:rsidRDefault="00C259F1" w:rsidP="004A6167">
      <w:pPr>
        <w:rPr>
          <w:lang w:val="bg-BG"/>
        </w:rPr>
      </w:pPr>
    </w:p>
    <w:p w:rsidR="00AD3E6B" w:rsidRDefault="00AD3E6B" w:rsidP="003667EC">
      <w:pPr>
        <w:pStyle w:val="Heading1"/>
      </w:pPr>
      <w:bookmarkStart w:id="32" w:name="_Toc470772562"/>
      <w:bookmarkStart w:id="33" w:name="_Toc470772739"/>
      <w:bookmarkStart w:id="34" w:name="_Toc470782659"/>
      <w:r>
        <w:lastRenderedPageBreak/>
        <w:t>Графичен интерфейс за управление на връзките между сървъра и клиентите</w:t>
      </w:r>
      <w:bookmarkEnd w:id="32"/>
      <w:bookmarkEnd w:id="33"/>
      <w:bookmarkEnd w:id="34"/>
    </w:p>
    <w:p w:rsidR="00C51A0C" w:rsidRDefault="00C51A0C" w:rsidP="00C51A0C">
      <w:pPr>
        <w:keepNext/>
      </w:pPr>
      <w:r>
        <w:rPr>
          <w:noProof/>
        </w:rPr>
        <w:drawing>
          <wp:inline distT="0" distB="0" distL="0" distR="0">
            <wp:extent cx="2829320" cy="2172003"/>
            <wp:effectExtent l="19050" t="0" r="9130" b="0"/>
            <wp:docPr id="10" name="Picture 9" descr="server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1.png"/>
                    <pic:cNvPicPr/>
                  </pic:nvPicPr>
                  <pic:blipFill>
                    <a:blip r:embed="rId16"/>
                    <a:stretch>
                      <a:fillRect/>
                    </a:stretch>
                  </pic:blipFill>
                  <pic:spPr>
                    <a:xfrm>
                      <a:off x="0" y="0"/>
                      <a:ext cx="2829320" cy="2172003"/>
                    </a:xfrm>
                    <a:prstGeom prst="rect">
                      <a:avLst/>
                    </a:prstGeom>
                  </pic:spPr>
                </pic:pic>
              </a:graphicData>
            </a:graphic>
          </wp:inline>
        </w:drawing>
      </w:r>
    </w:p>
    <w:p w:rsidR="00C51A0C" w:rsidRDefault="00C51A0C" w:rsidP="00C51A0C">
      <w:pPr>
        <w:pStyle w:val="Caption"/>
        <w:rPr>
          <w:noProof/>
          <w:lang w:val="bg-BG"/>
        </w:rPr>
      </w:pPr>
      <w:bookmarkStart w:id="35" w:name="_Toc470782668"/>
      <w:r>
        <w:t xml:space="preserve">Фиг. </w:t>
      </w:r>
      <w:fldSimple w:instr=" SEQ Фиг. \* ARABIC ">
        <w:r>
          <w:rPr>
            <w:noProof/>
          </w:rPr>
          <w:t>9</w:t>
        </w:r>
      </w:fldSimple>
      <w:r>
        <w:rPr>
          <w:noProof/>
        </w:rPr>
        <w:t xml:space="preserve"> </w:t>
      </w:r>
      <w:r>
        <w:rPr>
          <w:noProof/>
          <w:lang w:val="bg-BG"/>
        </w:rPr>
        <w:t>Интерфейс сървър - начален</w:t>
      </w:r>
      <w:bookmarkEnd w:id="35"/>
    </w:p>
    <w:p w:rsidR="00093474" w:rsidRPr="00093474" w:rsidRDefault="00093474" w:rsidP="00093474">
      <w:pPr>
        <w:rPr>
          <w:lang w:val="bg-BG"/>
        </w:rPr>
      </w:pPr>
    </w:p>
    <w:p w:rsidR="00C51A0C" w:rsidRDefault="00C51A0C" w:rsidP="00C51A0C">
      <w:pPr>
        <w:keepNext/>
      </w:pPr>
      <w:r>
        <w:rPr>
          <w:noProof/>
        </w:rPr>
        <w:drawing>
          <wp:inline distT="0" distB="0" distL="0" distR="0">
            <wp:extent cx="3550940" cy="2172003"/>
            <wp:effectExtent l="19050" t="0" r="0" b="0"/>
            <wp:docPr id="11" name="Picture 10" descr="serve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2.png"/>
                    <pic:cNvPicPr/>
                  </pic:nvPicPr>
                  <pic:blipFill>
                    <a:blip r:embed="rId17"/>
                    <a:stretch>
                      <a:fillRect/>
                    </a:stretch>
                  </pic:blipFill>
                  <pic:spPr>
                    <a:xfrm>
                      <a:off x="0" y="0"/>
                      <a:ext cx="3550940" cy="2172003"/>
                    </a:xfrm>
                    <a:prstGeom prst="rect">
                      <a:avLst/>
                    </a:prstGeom>
                  </pic:spPr>
                </pic:pic>
              </a:graphicData>
            </a:graphic>
          </wp:inline>
        </w:drawing>
      </w:r>
    </w:p>
    <w:p w:rsidR="00C51A0C" w:rsidRDefault="00C51A0C" w:rsidP="00C51A0C">
      <w:pPr>
        <w:pStyle w:val="Caption"/>
        <w:rPr>
          <w:noProof/>
          <w:lang w:val="bg-BG"/>
        </w:rPr>
      </w:pPr>
      <w:bookmarkStart w:id="36" w:name="_Toc470782669"/>
      <w:r>
        <w:t xml:space="preserve">Фиг. </w:t>
      </w:r>
      <w:fldSimple w:instr=" SEQ Фиг. \* ARABIC ">
        <w:r>
          <w:rPr>
            <w:noProof/>
          </w:rPr>
          <w:t>10</w:t>
        </w:r>
      </w:fldSimple>
      <w:r>
        <w:rPr>
          <w:noProof/>
        </w:rPr>
        <w:t xml:space="preserve"> </w:t>
      </w:r>
      <w:r>
        <w:rPr>
          <w:noProof/>
          <w:lang w:val="bg-BG"/>
        </w:rPr>
        <w:t xml:space="preserve">Интерфейс сървър - с настроен </w:t>
      </w:r>
      <w:r>
        <w:rPr>
          <w:noProof/>
        </w:rPr>
        <w:t xml:space="preserve">SSL </w:t>
      </w:r>
      <w:r>
        <w:rPr>
          <w:noProof/>
          <w:lang w:val="bg-BG"/>
        </w:rPr>
        <w:t>контект</w:t>
      </w:r>
      <w:bookmarkEnd w:id="36"/>
    </w:p>
    <w:p w:rsidR="00093474" w:rsidRPr="00093474" w:rsidRDefault="00093474" w:rsidP="00093474">
      <w:pPr>
        <w:rPr>
          <w:lang w:val="bg-BG"/>
        </w:rPr>
      </w:pPr>
    </w:p>
    <w:p w:rsidR="00C51A0C" w:rsidRDefault="00C51A0C" w:rsidP="00C51A0C">
      <w:pPr>
        <w:keepNext/>
      </w:pPr>
      <w:r>
        <w:rPr>
          <w:noProof/>
        </w:rPr>
        <w:drawing>
          <wp:inline distT="0" distB="0" distL="0" distR="0">
            <wp:extent cx="3550940" cy="2172003"/>
            <wp:effectExtent l="19050" t="0" r="0" b="0"/>
            <wp:docPr id="12" name="Picture 11" descr="server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_03.png"/>
                    <pic:cNvPicPr/>
                  </pic:nvPicPr>
                  <pic:blipFill>
                    <a:blip r:embed="rId18"/>
                    <a:stretch>
                      <a:fillRect/>
                    </a:stretch>
                  </pic:blipFill>
                  <pic:spPr>
                    <a:xfrm>
                      <a:off x="0" y="0"/>
                      <a:ext cx="3550940" cy="2172003"/>
                    </a:xfrm>
                    <a:prstGeom prst="rect">
                      <a:avLst/>
                    </a:prstGeom>
                  </pic:spPr>
                </pic:pic>
              </a:graphicData>
            </a:graphic>
          </wp:inline>
        </w:drawing>
      </w:r>
    </w:p>
    <w:p w:rsidR="00C51A0C" w:rsidRPr="00C51A0C" w:rsidRDefault="00C51A0C" w:rsidP="00C51A0C">
      <w:pPr>
        <w:pStyle w:val="Caption"/>
        <w:rPr>
          <w:lang w:val="bg-BG"/>
        </w:rPr>
      </w:pPr>
      <w:bookmarkStart w:id="37" w:name="_Toc470782670"/>
      <w:r>
        <w:t xml:space="preserve">Фиг. </w:t>
      </w:r>
      <w:fldSimple w:instr=" SEQ Фиг. \* ARABIC ">
        <w:r>
          <w:rPr>
            <w:noProof/>
          </w:rPr>
          <w:t>11</w:t>
        </w:r>
      </w:fldSimple>
      <w:r>
        <w:rPr>
          <w:noProof/>
        </w:rPr>
        <w:t xml:space="preserve"> </w:t>
      </w:r>
      <w:r>
        <w:rPr>
          <w:noProof/>
          <w:lang w:val="bg-BG"/>
        </w:rPr>
        <w:t>Интерфейс сървър - работещ</w:t>
      </w:r>
      <w:bookmarkEnd w:id="37"/>
    </w:p>
    <w:p w:rsidR="00C51A0C" w:rsidRPr="00C51A0C" w:rsidRDefault="00C51A0C" w:rsidP="00E56B4A"/>
    <w:sectPr w:rsidR="00C51A0C" w:rsidRPr="00C51A0C" w:rsidSect="00A23F28">
      <w:headerReference w:type="default" r:id="rId19"/>
      <w:footerReference w:type="default" r:id="rId20"/>
      <w:pgSz w:w="12240" w:h="15840"/>
      <w:pgMar w:top="1276" w:right="1417" w:bottom="709" w:left="1417" w:header="142" w:footer="2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608" w:rsidRDefault="00871608" w:rsidP="007D7083">
      <w:pPr>
        <w:spacing w:line="240" w:lineRule="auto"/>
      </w:pPr>
      <w:r>
        <w:separator/>
      </w:r>
    </w:p>
  </w:endnote>
  <w:endnote w:type="continuationSeparator" w:id="1">
    <w:p w:rsidR="00871608" w:rsidRDefault="00871608" w:rsidP="007D708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ymbol">
    <w:panose1 w:val="020B0502040204020203"/>
    <w:charset w:val="00"/>
    <w:family w:val="swiss"/>
    <w:pitch w:val="variable"/>
    <w:sig w:usb0="80000063" w:usb1="1200FFEF" w:usb2="0024C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C74" w:rsidRPr="0010055C" w:rsidRDefault="00E92C74" w:rsidP="00E92C74">
    <w:pPr>
      <w:pStyle w:val="Footer"/>
      <w:tabs>
        <w:tab w:val="clear" w:pos="4703"/>
      </w:tabs>
      <w:rPr>
        <w:color w:val="7F7F7F" w:themeColor="text1" w:themeTint="80"/>
      </w:rPr>
    </w:pPr>
    <w:r w:rsidRPr="0010055C">
      <w:rPr>
        <w:color w:val="7F7F7F" w:themeColor="text1" w:themeTint="80"/>
        <w:lang w:val="bg-BG"/>
      </w:rPr>
      <w:t xml:space="preserve">Илиян Костов </w:t>
    </w:r>
    <w:r w:rsidRPr="0010055C">
      <w:rPr>
        <w:color w:val="7F7F7F" w:themeColor="text1" w:themeTint="80"/>
      </w:rPr>
      <w:t>F76731</w:t>
    </w:r>
    <w:r w:rsidRPr="0010055C">
      <w:rPr>
        <w:color w:val="7F7F7F" w:themeColor="text1" w:themeTint="80"/>
        <w:lang w:val="bg-BG"/>
      </w:rPr>
      <w:tab/>
      <w:t xml:space="preserve">стр. </w:t>
    </w:r>
    <w:r w:rsidR="00AC4C8B" w:rsidRPr="0010055C">
      <w:rPr>
        <w:color w:val="7F7F7F" w:themeColor="text1" w:themeTint="80"/>
        <w:lang w:val="bg-BG"/>
      </w:rPr>
      <w:fldChar w:fldCharType="begin"/>
    </w:r>
    <w:r w:rsidRPr="0010055C">
      <w:rPr>
        <w:color w:val="7F7F7F" w:themeColor="text1" w:themeTint="80"/>
        <w:lang w:val="bg-BG"/>
      </w:rPr>
      <w:instrText xml:space="preserve"> PAGE  \* Arabic \* MERGEFORMAT </w:instrText>
    </w:r>
    <w:r w:rsidR="00AC4C8B" w:rsidRPr="0010055C">
      <w:rPr>
        <w:color w:val="7F7F7F" w:themeColor="text1" w:themeTint="80"/>
        <w:lang w:val="bg-BG"/>
      </w:rPr>
      <w:fldChar w:fldCharType="separate"/>
    </w:r>
    <w:r w:rsidR="00755EC1">
      <w:rPr>
        <w:noProof/>
        <w:color w:val="7F7F7F" w:themeColor="text1" w:themeTint="80"/>
        <w:lang w:val="bg-BG"/>
      </w:rPr>
      <w:t>4</w:t>
    </w:r>
    <w:r w:rsidR="00AC4C8B" w:rsidRPr="0010055C">
      <w:rPr>
        <w:color w:val="7F7F7F" w:themeColor="text1" w:themeTint="80"/>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608" w:rsidRDefault="00871608" w:rsidP="007D7083">
      <w:pPr>
        <w:spacing w:line="240" w:lineRule="auto"/>
      </w:pPr>
      <w:r>
        <w:separator/>
      </w:r>
    </w:p>
  </w:footnote>
  <w:footnote w:type="continuationSeparator" w:id="1">
    <w:p w:rsidR="00871608" w:rsidRDefault="00871608" w:rsidP="007D708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7083" w:rsidRPr="0010055C" w:rsidRDefault="007D7083" w:rsidP="001313E0">
    <w:pPr>
      <w:pStyle w:val="PageHeader"/>
    </w:pPr>
    <w:r w:rsidRPr="0010055C">
      <w:t>Нов български университет - есенен семестър 2016/2017г.</w:t>
    </w:r>
  </w:p>
  <w:p w:rsidR="007D7083" w:rsidRPr="0010055C" w:rsidRDefault="007D7083" w:rsidP="00C73428">
    <w:pPr>
      <w:pStyle w:val="PageHeader"/>
      <w:rPr>
        <w:lang w:val="en-US"/>
      </w:rPr>
    </w:pPr>
    <w:r w:rsidRPr="0010055C">
      <w:t xml:space="preserve">CSCB024 - Практика по програмиране и интернет технологии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444C1"/>
    <w:multiLevelType w:val="hybridMultilevel"/>
    <w:tmpl w:val="C39C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B3DBF"/>
    <w:multiLevelType w:val="hybridMultilevel"/>
    <w:tmpl w:val="0A523414"/>
    <w:lvl w:ilvl="0" w:tplc="4C5236B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7D7395"/>
    <w:multiLevelType w:val="hybridMultilevel"/>
    <w:tmpl w:val="E0523D9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nsid w:val="342B1223"/>
    <w:multiLevelType w:val="hybridMultilevel"/>
    <w:tmpl w:val="E75437C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nsid w:val="34611997"/>
    <w:multiLevelType w:val="hybridMultilevel"/>
    <w:tmpl w:val="E2C4033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nsid w:val="3FAC6112"/>
    <w:multiLevelType w:val="hybridMultilevel"/>
    <w:tmpl w:val="9744A4D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nsid w:val="42EF1717"/>
    <w:multiLevelType w:val="hybridMultilevel"/>
    <w:tmpl w:val="099AA3C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nsid w:val="4C412949"/>
    <w:multiLevelType w:val="hybridMultilevel"/>
    <w:tmpl w:val="24C4B94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nsid w:val="6D120912"/>
    <w:multiLevelType w:val="hybridMultilevel"/>
    <w:tmpl w:val="37762A1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9">
    <w:nsid w:val="72A155D1"/>
    <w:multiLevelType w:val="hybridMultilevel"/>
    <w:tmpl w:val="0AD8437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0">
    <w:nsid w:val="743B39B0"/>
    <w:multiLevelType w:val="hybridMultilevel"/>
    <w:tmpl w:val="97D4146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7C7F7310"/>
    <w:multiLevelType w:val="hybridMultilevel"/>
    <w:tmpl w:val="1186AB70"/>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2">
    <w:nsid w:val="7DBC6CDB"/>
    <w:multiLevelType w:val="hybridMultilevel"/>
    <w:tmpl w:val="B13E26A2"/>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num w:numId="1">
    <w:abstractNumId w:val="0"/>
  </w:num>
  <w:num w:numId="2">
    <w:abstractNumId w:val="1"/>
  </w:num>
  <w:num w:numId="3">
    <w:abstractNumId w:val="9"/>
  </w:num>
  <w:num w:numId="4">
    <w:abstractNumId w:val="11"/>
  </w:num>
  <w:num w:numId="5">
    <w:abstractNumId w:val="3"/>
  </w:num>
  <w:num w:numId="6">
    <w:abstractNumId w:val="5"/>
  </w:num>
  <w:num w:numId="7">
    <w:abstractNumId w:val="2"/>
  </w:num>
  <w:num w:numId="8">
    <w:abstractNumId w:val="6"/>
  </w:num>
  <w:num w:numId="9">
    <w:abstractNumId w:val="10"/>
  </w:num>
  <w:num w:numId="10">
    <w:abstractNumId w:val="12"/>
  </w:num>
  <w:num w:numId="11">
    <w:abstractNumId w:val="8"/>
  </w:num>
  <w:num w:numId="12">
    <w:abstractNumId w:val="7"/>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16386"/>
  </w:hdrShapeDefaults>
  <w:footnotePr>
    <w:footnote w:id="0"/>
    <w:footnote w:id="1"/>
  </w:footnotePr>
  <w:endnotePr>
    <w:endnote w:id="0"/>
    <w:endnote w:id="1"/>
  </w:endnotePr>
  <w:compat>
    <w:useFELayout/>
  </w:compat>
  <w:rsids>
    <w:rsidRoot w:val="00817069"/>
    <w:rsid w:val="000123D1"/>
    <w:rsid w:val="00015712"/>
    <w:rsid w:val="00051592"/>
    <w:rsid w:val="00060EC2"/>
    <w:rsid w:val="00074311"/>
    <w:rsid w:val="00087B45"/>
    <w:rsid w:val="000925DE"/>
    <w:rsid w:val="00093474"/>
    <w:rsid w:val="000C2FB9"/>
    <w:rsid w:val="000C7515"/>
    <w:rsid w:val="0010055C"/>
    <w:rsid w:val="00103057"/>
    <w:rsid w:val="001076E2"/>
    <w:rsid w:val="00130CE9"/>
    <w:rsid w:val="001313E0"/>
    <w:rsid w:val="00137CE1"/>
    <w:rsid w:val="001419D3"/>
    <w:rsid w:val="00156278"/>
    <w:rsid w:val="00165E3F"/>
    <w:rsid w:val="0019442C"/>
    <w:rsid w:val="001A018E"/>
    <w:rsid w:val="001A5395"/>
    <w:rsid w:val="001B45D7"/>
    <w:rsid w:val="001B5368"/>
    <w:rsid w:val="001F266E"/>
    <w:rsid w:val="001F7F75"/>
    <w:rsid w:val="00200F03"/>
    <w:rsid w:val="00206E51"/>
    <w:rsid w:val="00220D16"/>
    <w:rsid w:val="0022484B"/>
    <w:rsid w:val="00243076"/>
    <w:rsid w:val="0025441F"/>
    <w:rsid w:val="0026788D"/>
    <w:rsid w:val="00272005"/>
    <w:rsid w:val="0028004D"/>
    <w:rsid w:val="002A01B1"/>
    <w:rsid w:val="002D2342"/>
    <w:rsid w:val="002D24D3"/>
    <w:rsid w:val="002F382C"/>
    <w:rsid w:val="002F395A"/>
    <w:rsid w:val="002F608A"/>
    <w:rsid w:val="002F7F11"/>
    <w:rsid w:val="00355E03"/>
    <w:rsid w:val="003667EC"/>
    <w:rsid w:val="00392EFC"/>
    <w:rsid w:val="003A0D67"/>
    <w:rsid w:val="003C5610"/>
    <w:rsid w:val="003D795E"/>
    <w:rsid w:val="003F402B"/>
    <w:rsid w:val="00406336"/>
    <w:rsid w:val="004064F4"/>
    <w:rsid w:val="00411BC7"/>
    <w:rsid w:val="00466CF8"/>
    <w:rsid w:val="004A2894"/>
    <w:rsid w:val="004A506F"/>
    <w:rsid w:val="004A6167"/>
    <w:rsid w:val="004A7C5E"/>
    <w:rsid w:val="004C439A"/>
    <w:rsid w:val="004C6955"/>
    <w:rsid w:val="004D0C62"/>
    <w:rsid w:val="004F5F2D"/>
    <w:rsid w:val="00511AD4"/>
    <w:rsid w:val="00557391"/>
    <w:rsid w:val="005A7EE4"/>
    <w:rsid w:val="005B311F"/>
    <w:rsid w:val="005C7A38"/>
    <w:rsid w:val="005D0942"/>
    <w:rsid w:val="005D1704"/>
    <w:rsid w:val="005F6F5D"/>
    <w:rsid w:val="00620B50"/>
    <w:rsid w:val="006220CD"/>
    <w:rsid w:val="00643ECD"/>
    <w:rsid w:val="00664D03"/>
    <w:rsid w:val="00676940"/>
    <w:rsid w:val="006A6796"/>
    <w:rsid w:val="006B7AA2"/>
    <w:rsid w:val="006D2702"/>
    <w:rsid w:val="006D3BD9"/>
    <w:rsid w:val="006E28A0"/>
    <w:rsid w:val="00703F58"/>
    <w:rsid w:val="00722E76"/>
    <w:rsid w:val="007476F7"/>
    <w:rsid w:val="00755EC1"/>
    <w:rsid w:val="0077575A"/>
    <w:rsid w:val="007761CD"/>
    <w:rsid w:val="007D7083"/>
    <w:rsid w:val="007E7771"/>
    <w:rsid w:val="007F45D0"/>
    <w:rsid w:val="007F5793"/>
    <w:rsid w:val="00806290"/>
    <w:rsid w:val="00810795"/>
    <w:rsid w:val="00817069"/>
    <w:rsid w:val="00817DB0"/>
    <w:rsid w:val="00823FFE"/>
    <w:rsid w:val="00871608"/>
    <w:rsid w:val="00883B2D"/>
    <w:rsid w:val="00921F9D"/>
    <w:rsid w:val="00924A8B"/>
    <w:rsid w:val="00950127"/>
    <w:rsid w:val="009548D7"/>
    <w:rsid w:val="00954AF3"/>
    <w:rsid w:val="009679BE"/>
    <w:rsid w:val="009B3D36"/>
    <w:rsid w:val="009B7B5F"/>
    <w:rsid w:val="009E08B5"/>
    <w:rsid w:val="009F77C5"/>
    <w:rsid w:val="00A23F28"/>
    <w:rsid w:val="00A9366B"/>
    <w:rsid w:val="00A9471D"/>
    <w:rsid w:val="00A94DA5"/>
    <w:rsid w:val="00A95F97"/>
    <w:rsid w:val="00AC4C8B"/>
    <w:rsid w:val="00AC4D4E"/>
    <w:rsid w:val="00AD3E6B"/>
    <w:rsid w:val="00B06856"/>
    <w:rsid w:val="00B32921"/>
    <w:rsid w:val="00B44035"/>
    <w:rsid w:val="00B67380"/>
    <w:rsid w:val="00B8186A"/>
    <w:rsid w:val="00BA5610"/>
    <w:rsid w:val="00C259F1"/>
    <w:rsid w:val="00C30333"/>
    <w:rsid w:val="00C51A0C"/>
    <w:rsid w:val="00C52C70"/>
    <w:rsid w:val="00C54848"/>
    <w:rsid w:val="00C66681"/>
    <w:rsid w:val="00C73428"/>
    <w:rsid w:val="00C833D3"/>
    <w:rsid w:val="00C85A6D"/>
    <w:rsid w:val="00C9511F"/>
    <w:rsid w:val="00C97731"/>
    <w:rsid w:val="00CA5BBB"/>
    <w:rsid w:val="00CA6230"/>
    <w:rsid w:val="00CB551A"/>
    <w:rsid w:val="00CE0B54"/>
    <w:rsid w:val="00CF7617"/>
    <w:rsid w:val="00D1104D"/>
    <w:rsid w:val="00D546C3"/>
    <w:rsid w:val="00D67724"/>
    <w:rsid w:val="00DB5DC2"/>
    <w:rsid w:val="00DC1F29"/>
    <w:rsid w:val="00DC20C7"/>
    <w:rsid w:val="00DD1DF3"/>
    <w:rsid w:val="00DE0A38"/>
    <w:rsid w:val="00DE45E3"/>
    <w:rsid w:val="00DF4EAF"/>
    <w:rsid w:val="00E0669C"/>
    <w:rsid w:val="00E22147"/>
    <w:rsid w:val="00E457F0"/>
    <w:rsid w:val="00E47144"/>
    <w:rsid w:val="00E56B4A"/>
    <w:rsid w:val="00E70984"/>
    <w:rsid w:val="00E72594"/>
    <w:rsid w:val="00E83210"/>
    <w:rsid w:val="00E9077D"/>
    <w:rsid w:val="00E92C74"/>
    <w:rsid w:val="00EA2E44"/>
    <w:rsid w:val="00EA701E"/>
    <w:rsid w:val="00EB55D1"/>
    <w:rsid w:val="00EC5C81"/>
    <w:rsid w:val="00ED3C49"/>
    <w:rsid w:val="00EF3741"/>
    <w:rsid w:val="00F00C3F"/>
    <w:rsid w:val="00F0482B"/>
    <w:rsid w:val="00F30309"/>
    <w:rsid w:val="00F34B2F"/>
    <w:rsid w:val="00F76C56"/>
    <w:rsid w:val="00F94927"/>
    <w:rsid w:val="00FA035E"/>
    <w:rsid w:val="00FA2DF5"/>
    <w:rsid w:val="00FC1C24"/>
    <w:rsid w:val="00FE0078"/>
    <w:rsid w:val="00FE5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5DE"/>
    <w:pPr>
      <w:spacing w:after="0"/>
      <w:ind w:left="340" w:firstLine="340"/>
      <w:contextualSpacing/>
      <w:jc w:val="both"/>
    </w:pPr>
    <w:rPr>
      <w:sz w:val="28"/>
    </w:rPr>
  </w:style>
  <w:style w:type="paragraph" w:styleId="Heading1">
    <w:name w:val="heading 1"/>
    <w:basedOn w:val="Normal"/>
    <w:next w:val="Normal"/>
    <w:link w:val="Heading1Char"/>
    <w:uiPriority w:val="9"/>
    <w:qFormat/>
    <w:rsid w:val="000925DE"/>
    <w:pPr>
      <w:keepNext/>
      <w:keepLines/>
      <w:numPr>
        <w:numId w:val="2"/>
      </w:numPr>
      <w:spacing w:before="480"/>
      <w:ind w:left="714" w:hanging="357"/>
      <w:outlineLvl w:val="0"/>
    </w:pPr>
    <w:rPr>
      <w:rFonts w:asciiTheme="majorHAnsi" w:eastAsiaTheme="majorEastAsia" w:hAnsiTheme="majorHAnsi" w:cstheme="majorBidi"/>
      <w:b/>
      <w:bCs/>
      <w:color w:val="000000" w:themeColor="text1"/>
      <w:szCs w:val="28"/>
      <w:lang w:val="bg-BG"/>
    </w:rPr>
  </w:style>
  <w:style w:type="paragraph" w:styleId="Heading2">
    <w:name w:val="heading 2"/>
    <w:basedOn w:val="Normal"/>
    <w:next w:val="Normal"/>
    <w:link w:val="Heading2Char"/>
    <w:uiPriority w:val="9"/>
    <w:unhideWhenUsed/>
    <w:qFormat/>
    <w:rsid w:val="005A7E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5DE"/>
    <w:rPr>
      <w:rFonts w:asciiTheme="majorHAnsi" w:eastAsiaTheme="majorEastAsia" w:hAnsiTheme="majorHAnsi" w:cstheme="majorBidi"/>
      <w:b/>
      <w:bCs/>
      <w:color w:val="000000" w:themeColor="text1"/>
      <w:sz w:val="28"/>
      <w:szCs w:val="28"/>
      <w:lang w:val="bg-BG"/>
    </w:rPr>
  </w:style>
  <w:style w:type="paragraph" w:styleId="Title">
    <w:name w:val="Title"/>
    <w:basedOn w:val="Normal"/>
    <w:next w:val="Normal"/>
    <w:link w:val="TitleChar"/>
    <w:uiPriority w:val="10"/>
    <w:qFormat/>
    <w:rsid w:val="000C2FB9"/>
    <w:pPr>
      <w:spacing w:after="240" w:line="240" w:lineRule="auto"/>
      <w:jc w:val="center"/>
    </w:pPr>
    <w:rPr>
      <w:rFonts w:asciiTheme="majorHAnsi" w:eastAsiaTheme="majorEastAsia" w:hAnsiTheme="majorHAnsi" w:cstheme="majorBidi"/>
      <w:color w:val="000000" w:themeColor="text1"/>
      <w:spacing w:val="5"/>
      <w:kern w:val="28"/>
      <w:sz w:val="52"/>
      <w:szCs w:val="52"/>
      <w:u w:val="single"/>
    </w:rPr>
  </w:style>
  <w:style w:type="character" w:customStyle="1" w:styleId="TitleChar">
    <w:name w:val="Title Char"/>
    <w:basedOn w:val="DefaultParagraphFont"/>
    <w:link w:val="Title"/>
    <w:uiPriority w:val="10"/>
    <w:rsid w:val="000C2FB9"/>
    <w:rPr>
      <w:rFonts w:asciiTheme="majorHAnsi" w:eastAsiaTheme="majorEastAsia" w:hAnsiTheme="majorHAnsi" w:cstheme="majorBidi"/>
      <w:color w:val="000000" w:themeColor="text1"/>
      <w:spacing w:val="5"/>
      <w:kern w:val="28"/>
      <w:sz w:val="52"/>
      <w:szCs w:val="52"/>
      <w:u w:val="single"/>
    </w:rPr>
  </w:style>
  <w:style w:type="paragraph" w:styleId="Subtitle">
    <w:name w:val="Subtitle"/>
    <w:basedOn w:val="Title"/>
    <w:next w:val="Normal"/>
    <w:link w:val="SubtitleChar"/>
    <w:uiPriority w:val="11"/>
    <w:qFormat/>
    <w:rsid w:val="00664D03"/>
    <w:pPr>
      <w:numPr>
        <w:ilvl w:val="1"/>
      </w:numPr>
      <w:spacing w:after="60"/>
      <w:ind w:left="340" w:firstLine="340"/>
      <w:contextualSpacing w:val="0"/>
    </w:pPr>
    <w:rPr>
      <w:iCs/>
      <w:spacing w:val="15"/>
      <w:sz w:val="28"/>
      <w:szCs w:val="24"/>
      <w:u w:val="none"/>
    </w:rPr>
  </w:style>
  <w:style w:type="character" w:customStyle="1" w:styleId="SubtitleChar">
    <w:name w:val="Subtitle Char"/>
    <w:basedOn w:val="DefaultParagraphFont"/>
    <w:link w:val="Subtitle"/>
    <w:uiPriority w:val="11"/>
    <w:rsid w:val="00664D03"/>
    <w:rPr>
      <w:rFonts w:asciiTheme="majorHAnsi" w:eastAsiaTheme="majorEastAsia" w:hAnsiTheme="majorHAnsi" w:cstheme="majorBidi"/>
      <w:iCs/>
      <w:color w:val="000000" w:themeColor="text1"/>
      <w:spacing w:val="15"/>
      <w:kern w:val="28"/>
      <w:sz w:val="28"/>
      <w:szCs w:val="24"/>
    </w:rPr>
  </w:style>
  <w:style w:type="paragraph" w:styleId="Header">
    <w:name w:val="header"/>
    <w:basedOn w:val="Normal"/>
    <w:link w:val="HeaderChar"/>
    <w:uiPriority w:val="99"/>
    <w:semiHidden/>
    <w:unhideWhenUsed/>
    <w:rsid w:val="007D7083"/>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7D7083"/>
  </w:style>
  <w:style w:type="paragraph" w:styleId="Footer">
    <w:name w:val="footer"/>
    <w:basedOn w:val="Normal"/>
    <w:link w:val="FooterChar"/>
    <w:uiPriority w:val="99"/>
    <w:semiHidden/>
    <w:unhideWhenUsed/>
    <w:rsid w:val="007D7083"/>
    <w:pPr>
      <w:tabs>
        <w:tab w:val="center" w:pos="4703"/>
        <w:tab w:val="right" w:pos="9406"/>
      </w:tabs>
      <w:spacing w:line="240" w:lineRule="auto"/>
    </w:pPr>
  </w:style>
  <w:style w:type="character" w:customStyle="1" w:styleId="FooterChar">
    <w:name w:val="Footer Char"/>
    <w:basedOn w:val="DefaultParagraphFont"/>
    <w:link w:val="Footer"/>
    <w:uiPriority w:val="99"/>
    <w:semiHidden/>
    <w:rsid w:val="007D7083"/>
  </w:style>
  <w:style w:type="paragraph" w:customStyle="1" w:styleId="PageHeader">
    <w:name w:val="Page Header"/>
    <w:qFormat/>
    <w:rsid w:val="0010055C"/>
    <w:pPr>
      <w:spacing w:after="0"/>
      <w:jc w:val="center"/>
    </w:pPr>
    <w:rPr>
      <w:color w:val="7F7F7F" w:themeColor="text1" w:themeTint="80"/>
      <w:sz w:val="28"/>
      <w:lang w:val="bg-BG"/>
    </w:rPr>
  </w:style>
  <w:style w:type="character" w:customStyle="1" w:styleId="Heading2Char">
    <w:name w:val="Heading 2 Char"/>
    <w:basedOn w:val="DefaultParagraphFont"/>
    <w:link w:val="Heading2"/>
    <w:uiPriority w:val="9"/>
    <w:rsid w:val="005A7EE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AD3E6B"/>
    <w:pPr>
      <w:spacing w:after="0" w:line="240" w:lineRule="auto"/>
    </w:pPr>
    <w:rPr>
      <w:sz w:val="28"/>
    </w:rPr>
  </w:style>
  <w:style w:type="paragraph" w:styleId="TOCHeading">
    <w:name w:val="TOC Heading"/>
    <w:basedOn w:val="Heading1"/>
    <w:next w:val="Normal"/>
    <w:uiPriority w:val="39"/>
    <w:semiHidden/>
    <w:unhideWhenUsed/>
    <w:qFormat/>
    <w:rsid w:val="00243076"/>
    <w:pPr>
      <w:numPr>
        <w:numId w:val="0"/>
      </w:numPr>
      <w:outlineLvl w:val="9"/>
    </w:pPr>
    <w:rPr>
      <w:lang w:val="en-US"/>
    </w:rPr>
  </w:style>
  <w:style w:type="paragraph" w:styleId="TOC1">
    <w:name w:val="toc 1"/>
    <w:next w:val="Normal"/>
    <w:autoRedefine/>
    <w:uiPriority w:val="39"/>
    <w:unhideWhenUsed/>
    <w:qFormat/>
    <w:rsid w:val="002F608A"/>
    <w:pPr>
      <w:tabs>
        <w:tab w:val="left" w:pos="340"/>
        <w:tab w:val="right" w:leader="dot" w:pos="9396"/>
      </w:tabs>
      <w:spacing w:before="240" w:after="120"/>
    </w:pPr>
    <w:rPr>
      <w:b/>
      <w:bCs/>
      <w:noProof/>
      <w:sz w:val="24"/>
      <w:szCs w:val="20"/>
      <w:lang w:val="bg-BG"/>
    </w:rPr>
  </w:style>
  <w:style w:type="character" w:styleId="Hyperlink">
    <w:name w:val="Hyperlink"/>
    <w:basedOn w:val="DefaultParagraphFont"/>
    <w:uiPriority w:val="99"/>
    <w:unhideWhenUsed/>
    <w:rsid w:val="00243076"/>
    <w:rPr>
      <w:color w:val="0000FF" w:themeColor="hyperlink"/>
      <w:u w:val="single"/>
    </w:rPr>
  </w:style>
  <w:style w:type="paragraph" w:styleId="BalloonText">
    <w:name w:val="Balloon Text"/>
    <w:basedOn w:val="Normal"/>
    <w:link w:val="BalloonTextChar"/>
    <w:uiPriority w:val="99"/>
    <w:semiHidden/>
    <w:unhideWhenUsed/>
    <w:rsid w:val="002430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76"/>
    <w:rPr>
      <w:rFonts w:ascii="Tahoma" w:hAnsi="Tahoma" w:cs="Tahoma"/>
      <w:sz w:val="16"/>
      <w:szCs w:val="16"/>
    </w:rPr>
  </w:style>
  <w:style w:type="paragraph" w:styleId="TOC2">
    <w:name w:val="toc 2"/>
    <w:basedOn w:val="Normal"/>
    <w:next w:val="Normal"/>
    <w:autoRedefine/>
    <w:uiPriority w:val="39"/>
    <w:unhideWhenUsed/>
    <w:qFormat/>
    <w:rsid w:val="00243076"/>
    <w:pPr>
      <w:spacing w:before="120"/>
      <w:ind w:left="280"/>
    </w:pPr>
    <w:rPr>
      <w:i/>
      <w:iCs/>
      <w:sz w:val="20"/>
      <w:szCs w:val="20"/>
    </w:rPr>
  </w:style>
  <w:style w:type="paragraph" w:styleId="TOC3">
    <w:name w:val="toc 3"/>
    <w:basedOn w:val="Normal"/>
    <w:next w:val="Normal"/>
    <w:autoRedefine/>
    <w:uiPriority w:val="39"/>
    <w:unhideWhenUsed/>
    <w:qFormat/>
    <w:rsid w:val="00243076"/>
    <w:pPr>
      <w:ind w:left="560"/>
    </w:pPr>
    <w:rPr>
      <w:sz w:val="20"/>
      <w:szCs w:val="20"/>
    </w:rPr>
  </w:style>
  <w:style w:type="paragraph" w:styleId="TOC4">
    <w:name w:val="toc 4"/>
    <w:basedOn w:val="Normal"/>
    <w:next w:val="Normal"/>
    <w:autoRedefine/>
    <w:uiPriority w:val="39"/>
    <w:unhideWhenUsed/>
    <w:rsid w:val="00243076"/>
    <w:pPr>
      <w:ind w:left="840"/>
    </w:pPr>
    <w:rPr>
      <w:sz w:val="20"/>
      <w:szCs w:val="20"/>
    </w:rPr>
  </w:style>
  <w:style w:type="paragraph" w:styleId="TOC5">
    <w:name w:val="toc 5"/>
    <w:basedOn w:val="Normal"/>
    <w:next w:val="Normal"/>
    <w:autoRedefine/>
    <w:uiPriority w:val="39"/>
    <w:unhideWhenUsed/>
    <w:rsid w:val="00243076"/>
    <w:pPr>
      <w:ind w:left="1120"/>
    </w:pPr>
    <w:rPr>
      <w:sz w:val="20"/>
      <w:szCs w:val="20"/>
    </w:rPr>
  </w:style>
  <w:style w:type="paragraph" w:styleId="TOC6">
    <w:name w:val="toc 6"/>
    <w:basedOn w:val="Normal"/>
    <w:next w:val="Normal"/>
    <w:autoRedefine/>
    <w:uiPriority w:val="39"/>
    <w:unhideWhenUsed/>
    <w:rsid w:val="00243076"/>
    <w:pPr>
      <w:ind w:left="1400"/>
    </w:pPr>
    <w:rPr>
      <w:sz w:val="20"/>
      <w:szCs w:val="20"/>
    </w:rPr>
  </w:style>
  <w:style w:type="paragraph" w:styleId="TOC7">
    <w:name w:val="toc 7"/>
    <w:basedOn w:val="Normal"/>
    <w:next w:val="Normal"/>
    <w:autoRedefine/>
    <w:uiPriority w:val="39"/>
    <w:unhideWhenUsed/>
    <w:rsid w:val="00243076"/>
    <w:pPr>
      <w:ind w:left="1680"/>
    </w:pPr>
    <w:rPr>
      <w:sz w:val="20"/>
      <w:szCs w:val="20"/>
    </w:rPr>
  </w:style>
  <w:style w:type="paragraph" w:styleId="TOC8">
    <w:name w:val="toc 8"/>
    <w:basedOn w:val="Normal"/>
    <w:next w:val="Normal"/>
    <w:autoRedefine/>
    <w:uiPriority w:val="39"/>
    <w:unhideWhenUsed/>
    <w:rsid w:val="00243076"/>
    <w:pPr>
      <w:ind w:left="1960"/>
    </w:pPr>
    <w:rPr>
      <w:sz w:val="20"/>
      <w:szCs w:val="20"/>
    </w:rPr>
  </w:style>
  <w:style w:type="paragraph" w:styleId="TOC9">
    <w:name w:val="toc 9"/>
    <w:basedOn w:val="Normal"/>
    <w:next w:val="Normal"/>
    <w:autoRedefine/>
    <w:uiPriority w:val="39"/>
    <w:unhideWhenUsed/>
    <w:rsid w:val="00243076"/>
    <w:pPr>
      <w:ind w:left="2240"/>
    </w:pPr>
    <w:rPr>
      <w:sz w:val="20"/>
      <w:szCs w:val="20"/>
    </w:rPr>
  </w:style>
  <w:style w:type="paragraph" w:styleId="ListParagraph">
    <w:name w:val="List Paragraph"/>
    <w:basedOn w:val="Normal"/>
    <w:uiPriority w:val="34"/>
    <w:qFormat/>
    <w:rsid w:val="000925DE"/>
    <w:pPr>
      <w:spacing w:after="120" w:line="240" w:lineRule="auto"/>
    </w:pPr>
  </w:style>
  <w:style w:type="paragraph" w:styleId="Caption">
    <w:name w:val="caption"/>
    <w:basedOn w:val="Normal"/>
    <w:next w:val="Normal"/>
    <w:uiPriority w:val="35"/>
    <w:unhideWhenUsed/>
    <w:qFormat/>
    <w:rsid w:val="00015712"/>
    <w:pPr>
      <w:spacing w:after="200" w:line="240" w:lineRule="auto"/>
    </w:pPr>
    <w:rPr>
      <w:b/>
      <w:bCs/>
      <w:sz w:val="24"/>
      <w:szCs w:val="18"/>
    </w:rPr>
  </w:style>
  <w:style w:type="paragraph" w:customStyle="1" w:styleId="Picture">
    <w:name w:val="Picture"/>
    <w:qFormat/>
    <w:rsid w:val="00015712"/>
    <w:pPr>
      <w:keepNext/>
    </w:pPr>
    <w:rPr>
      <w:rFonts w:asciiTheme="majorHAnsi" w:eastAsiaTheme="majorEastAsia" w:hAnsiTheme="majorHAnsi" w:cstheme="majorBidi"/>
      <w:b/>
      <w:bCs/>
      <w:noProof/>
      <w:color w:val="000000" w:themeColor="text1"/>
      <w:sz w:val="28"/>
      <w:szCs w:val="28"/>
    </w:rPr>
  </w:style>
  <w:style w:type="paragraph" w:styleId="TableofFigures">
    <w:name w:val="table of figures"/>
    <w:basedOn w:val="Normal"/>
    <w:next w:val="Normal"/>
    <w:uiPriority w:val="99"/>
    <w:unhideWhenUsed/>
    <w:rsid w:val="00954AF3"/>
    <w:pPr>
      <w:ind w:left="560" w:hanging="560"/>
      <w:jc w:val="left"/>
    </w:pPr>
    <w:rPr>
      <w:b/>
      <w:bCs/>
      <w:sz w:val="20"/>
      <w:szCs w:val="20"/>
    </w:rPr>
  </w:style>
</w:styles>
</file>

<file path=word/webSettings.xml><?xml version="1.0" encoding="utf-8"?>
<w:webSettings xmlns:r="http://schemas.openxmlformats.org/officeDocument/2006/relationships" xmlns:w="http://schemas.openxmlformats.org/wordprocessingml/2006/main">
  <w:divs>
    <w:div w:id="1001814153">
      <w:bodyDiv w:val="1"/>
      <w:marLeft w:val="0"/>
      <w:marRight w:val="0"/>
      <w:marTop w:val="0"/>
      <w:marBottom w:val="0"/>
      <w:divBdr>
        <w:top w:val="none" w:sz="0" w:space="0" w:color="auto"/>
        <w:left w:val="none" w:sz="0" w:space="0" w:color="auto"/>
        <w:bottom w:val="none" w:sz="0" w:space="0" w:color="auto"/>
        <w:right w:val="none" w:sz="0" w:space="0" w:color="auto"/>
      </w:divBdr>
      <w:divsChild>
        <w:div w:id="1304114505">
          <w:marLeft w:val="0"/>
          <w:marRight w:val="0"/>
          <w:marTop w:val="0"/>
          <w:marBottom w:val="0"/>
          <w:divBdr>
            <w:top w:val="none" w:sz="0" w:space="0" w:color="auto"/>
            <w:left w:val="none" w:sz="0" w:space="0" w:color="auto"/>
            <w:bottom w:val="none" w:sz="0" w:space="0" w:color="auto"/>
            <w:right w:val="none" w:sz="0" w:space="0" w:color="auto"/>
          </w:divBdr>
        </w:div>
        <w:div w:id="1282300381">
          <w:marLeft w:val="0"/>
          <w:marRight w:val="0"/>
          <w:marTop w:val="0"/>
          <w:marBottom w:val="0"/>
          <w:divBdr>
            <w:top w:val="none" w:sz="0" w:space="0" w:color="auto"/>
            <w:left w:val="none" w:sz="0" w:space="0" w:color="auto"/>
            <w:bottom w:val="none" w:sz="0" w:space="0" w:color="auto"/>
            <w:right w:val="none" w:sz="0" w:space="0" w:color="auto"/>
          </w:divBdr>
        </w:div>
        <w:div w:id="562721105">
          <w:marLeft w:val="0"/>
          <w:marRight w:val="0"/>
          <w:marTop w:val="0"/>
          <w:marBottom w:val="0"/>
          <w:divBdr>
            <w:top w:val="none" w:sz="0" w:space="0" w:color="auto"/>
            <w:left w:val="none" w:sz="0" w:space="0" w:color="auto"/>
            <w:bottom w:val="none" w:sz="0" w:space="0" w:color="auto"/>
            <w:right w:val="none" w:sz="0" w:space="0" w:color="auto"/>
          </w:divBdr>
        </w:div>
        <w:div w:id="1220749506">
          <w:marLeft w:val="0"/>
          <w:marRight w:val="0"/>
          <w:marTop w:val="0"/>
          <w:marBottom w:val="0"/>
          <w:divBdr>
            <w:top w:val="none" w:sz="0" w:space="0" w:color="auto"/>
            <w:left w:val="none" w:sz="0" w:space="0" w:color="auto"/>
            <w:bottom w:val="none" w:sz="0" w:space="0" w:color="auto"/>
            <w:right w:val="none" w:sz="0" w:space="0" w:color="auto"/>
          </w:divBdr>
        </w:div>
      </w:divsChild>
    </w:div>
    <w:div w:id="2104497185">
      <w:bodyDiv w:val="1"/>
      <w:marLeft w:val="0"/>
      <w:marRight w:val="0"/>
      <w:marTop w:val="0"/>
      <w:marBottom w:val="0"/>
      <w:divBdr>
        <w:top w:val="none" w:sz="0" w:space="0" w:color="auto"/>
        <w:left w:val="none" w:sz="0" w:space="0" w:color="auto"/>
        <w:bottom w:val="none" w:sz="0" w:space="0" w:color="auto"/>
        <w:right w:val="none" w:sz="0" w:space="0" w:color="auto"/>
      </w:divBdr>
      <w:divsChild>
        <w:div w:id="1777821288">
          <w:marLeft w:val="0"/>
          <w:marRight w:val="0"/>
          <w:marTop w:val="0"/>
          <w:marBottom w:val="0"/>
          <w:divBdr>
            <w:top w:val="none" w:sz="0" w:space="0" w:color="auto"/>
            <w:left w:val="none" w:sz="0" w:space="0" w:color="auto"/>
            <w:bottom w:val="none" w:sz="0" w:space="0" w:color="auto"/>
            <w:right w:val="none" w:sz="0" w:space="0" w:color="auto"/>
          </w:divBdr>
        </w:div>
        <w:div w:id="122402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9BE5B-D1FC-4F2B-9FE3-49822272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1595</Words>
  <Characters>9383</Characters>
  <Application>Microsoft Office Word</Application>
  <DocSecurity>0</DocSecurity>
  <Lines>268</Lines>
  <Paragraphs>148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259</cp:revision>
  <dcterms:created xsi:type="dcterms:W3CDTF">2016-12-29T08:14:00Z</dcterms:created>
  <dcterms:modified xsi:type="dcterms:W3CDTF">2016-12-29T12:30:00Z</dcterms:modified>
</cp:coreProperties>
</file>