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6.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_rels/header7.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jc w:val="center"/>
        <w:rPr>
          <w:b/>
          <w:bCs/>
          <w:sz w:val="40"/>
          <w:szCs w:val="40"/>
          <w:lang w:val="pt-PT"/>
        </w:rPr>
      </w:pPr>
      <w:r>
        <w:rPr>
          <w:b/>
          <w:bCs/>
          <w:sz w:val="40"/>
          <w:szCs w:val="40"/>
          <w:lang w:val="pt-PT"/>
        </w:rPr>
        <w:t>Escola Superior de Tecnologia e Gestão</w:t>
      </w:r>
    </w:p>
    <w:p>
      <w:pPr>
        <w:pStyle w:val="Normal"/>
        <w:jc w:val="center"/>
        <w:rPr>
          <w:b/>
          <w:bCs/>
          <w:lang w:val="pt-PT"/>
        </w:rPr>
      </w:pPr>
      <w:r>
        <w:rPr>
          <w:b/>
          <w:bCs/>
          <w:lang w:val="pt-PT"/>
        </w:rPr>
      </w:r>
    </w:p>
    <w:p>
      <w:pPr>
        <w:pStyle w:val="Normal"/>
        <w:jc w:val="center"/>
        <w:rPr>
          <w:b/>
          <w:bCs/>
          <w:lang w:val="pt-PT"/>
        </w:rPr>
      </w:pPr>
      <w:r>
        <w:rPr>
          <w:b/>
          <w:bCs/>
          <w:lang w:val="pt-PT"/>
        </w:rPr>
      </w:r>
    </w:p>
    <w:p>
      <w:pPr>
        <w:pStyle w:val="Normal"/>
        <w:jc w:val="center"/>
        <w:rPr>
          <w:b/>
          <w:bCs/>
          <w:sz w:val="32"/>
          <w:szCs w:val="32"/>
          <w:lang w:val="pt-PT"/>
        </w:rPr>
      </w:pPr>
      <w:r>
        <w:rPr>
          <w:b/>
          <w:bCs/>
          <w:sz w:val="32"/>
          <w:szCs w:val="32"/>
          <w:lang w:val="pt-PT"/>
        </w:rPr>
        <w:t>Licenciatura em Engenharia Informática</w:t>
      </w:r>
    </w:p>
    <w:p>
      <w:pPr>
        <w:pStyle w:val="Normal"/>
        <w:jc w:val="center"/>
        <w:rPr>
          <w:b/>
          <w:bCs/>
          <w:sz w:val="32"/>
          <w:szCs w:val="32"/>
          <w:lang w:val="pt-PT"/>
        </w:rPr>
      </w:pPr>
      <w:r>
        <w:rPr>
          <w:b/>
          <w:bCs/>
          <w:sz w:val="32"/>
          <w:szCs w:val="32"/>
          <w:lang w:val="pt-PT"/>
        </w:rPr>
      </w:r>
    </w:p>
    <w:p>
      <w:pPr>
        <w:pStyle w:val="Normal"/>
        <w:jc w:val="center"/>
        <w:rPr>
          <w:b/>
          <w:bCs/>
          <w:sz w:val="28"/>
          <w:szCs w:val="28"/>
          <w:lang w:val="pt-PT"/>
        </w:rPr>
      </w:pPr>
      <w:r>
        <w:rPr>
          <w:b/>
          <w:bCs/>
          <w:sz w:val="28"/>
          <w:szCs w:val="28"/>
          <w:lang w:val="pt-PT"/>
        </w:rPr>
        <w:t>Estruturas de Dados</w:t>
      </w:r>
    </w:p>
    <w:p>
      <w:pPr>
        <w:pStyle w:val="Normal"/>
        <w:jc w:val="center"/>
        <w:rPr>
          <w:b/>
          <w:bCs/>
          <w:sz w:val="28"/>
          <w:szCs w:val="28"/>
          <w:lang w:val="pt-PT"/>
        </w:rPr>
      </w:pPr>
      <w:r>
        <w:rPr>
          <w:b/>
          <w:bCs/>
          <w:sz w:val="28"/>
          <w:szCs w:val="28"/>
          <w:lang w:val="pt-PT"/>
        </w:rPr>
      </w:r>
    </w:p>
    <w:p>
      <w:pPr>
        <w:pStyle w:val="Normal"/>
        <w:jc w:val="center"/>
        <w:rPr>
          <w:lang w:val="pt-PT"/>
        </w:rPr>
      </w:pPr>
      <w:r>
        <w:rPr>
          <w:b/>
          <w:bCs/>
          <w:sz w:val="24"/>
          <w:szCs w:val="24"/>
          <w:lang w:val="pt-PT"/>
        </w:rPr>
        <w:t>Ano Letivo 202</w:t>
      </w:r>
      <w:r>
        <w:rPr>
          <w:b/>
          <w:bCs/>
          <w:sz w:val="24"/>
          <w:szCs w:val="24"/>
          <w:lang w:val="pt-PT"/>
        </w:rPr>
        <w:t>3</w:t>
      </w:r>
      <w:r>
        <w:rPr>
          <w:b/>
          <w:bCs/>
          <w:sz w:val="24"/>
          <w:szCs w:val="24"/>
          <w:lang w:val="pt-PT"/>
        </w:rPr>
        <w:t>/2</w:t>
      </w:r>
      <w:r>
        <w:rPr>
          <w:b/>
          <w:bCs/>
          <w:sz w:val="24"/>
          <w:szCs w:val="24"/>
          <w:lang w:val="pt-PT"/>
        </w:rPr>
        <w:t>4</w:t>
      </w:r>
    </w:p>
    <w:p>
      <w:pPr>
        <w:pStyle w:val="Normal"/>
        <w:jc w:val="center"/>
        <w:rPr>
          <w:b/>
          <w:bCs/>
          <w:lang w:val="pt-PT"/>
        </w:rPr>
      </w:pPr>
      <w:r>
        <w:rPr>
          <w:b/>
          <w:bCs/>
          <w:lang w:val="pt-PT"/>
        </w:rPr>
      </w:r>
    </w:p>
    <w:p>
      <w:pPr>
        <w:pStyle w:val="Normal"/>
        <w:jc w:val="center"/>
        <w:rPr>
          <w:b/>
          <w:bCs/>
          <w:lang w:val="pt-PT"/>
        </w:rPr>
      </w:pPr>
      <w:r>
        <w:rPr>
          <w:b/>
          <w:bCs/>
          <w:lang w:val="pt-PT"/>
        </w:rPr>
      </w:r>
    </w:p>
    <w:p>
      <w:pPr>
        <w:pStyle w:val="Normal"/>
        <w:jc w:val="center"/>
        <w:rPr>
          <w:lang w:val="pt-PT"/>
        </w:rPr>
      </w:pPr>
      <w:r>
        <w:rPr>
          <w:b/>
          <w:bCs/>
          <w:sz w:val="28"/>
          <w:szCs w:val="28"/>
          <w:lang w:val="pt-PT"/>
        </w:rPr>
        <w:t xml:space="preserve">Trabalhos </w:t>
      </w:r>
      <w:r>
        <w:rPr>
          <w:b/>
          <w:bCs/>
          <w:sz w:val="28"/>
          <w:szCs w:val="28"/>
          <w:lang w:val="pt-PT"/>
        </w:rPr>
        <w:t>Final</w:t>
      </w:r>
    </w:p>
    <w:p>
      <w:pPr>
        <w:pStyle w:val="Normal"/>
        <w:rPr>
          <w:b/>
          <w:bCs/>
          <w:lang w:val="pt-PT"/>
        </w:rPr>
      </w:pPr>
      <w:r>
        <w:rPr>
          <w:b/>
          <w:bCs/>
          <w:lang w:val="pt-PT"/>
        </w:rPr>
      </w:r>
    </w:p>
    <w:p>
      <w:pPr>
        <w:pStyle w:val="Normal"/>
        <w:rPr>
          <w:b/>
          <w:bCs/>
          <w:lang w:val="pt-PT"/>
        </w:rPr>
      </w:pPr>
      <w:r>
        <w:rPr>
          <w:b/>
          <w:bCs/>
          <w:lang w:val="pt-PT"/>
        </w:rPr>
      </w:r>
    </w:p>
    <w:p>
      <w:pPr>
        <w:pStyle w:val="Normal"/>
        <w:jc w:val="center"/>
        <w:rPr>
          <w:lang w:val="pt-PT"/>
        </w:rPr>
      </w:pPr>
      <w:r>
        <w:rPr>
          <w:b/>
          <w:bCs/>
          <w:lang w:val="pt-PT"/>
        </w:rPr>
        <w:t xml:space="preserve">Elaborado em: </w:t>
      </w:r>
      <w:r>
        <w:rPr>
          <w:b/>
          <w:bCs/>
          <w:lang w:val="pt-PT"/>
        </w:rPr>
        <w:t>2024</w:t>
      </w:r>
      <w:r>
        <w:rPr>
          <w:b/>
          <w:bCs/>
          <w:lang w:val="pt-PT"/>
        </w:rPr>
        <w:t>/</w:t>
      </w:r>
      <w:r>
        <w:rPr>
          <w:b/>
          <w:bCs/>
          <w:lang w:val="pt-PT"/>
        </w:rPr>
        <w:t>06</w:t>
      </w:r>
      <w:r>
        <w:rPr>
          <w:b/>
          <w:bCs/>
          <w:lang w:val="pt-PT"/>
        </w:rPr>
        <w:t>/</w:t>
      </w:r>
      <w:r>
        <w:rPr>
          <w:b/>
          <w:bCs/>
          <w:lang w:val="pt-PT"/>
        </w:rPr>
        <w:t>02</w:t>
      </w:r>
    </w:p>
    <w:p>
      <w:pPr>
        <w:pStyle w:val="Normal"/>
        <w:jc w:val="center"/>
        <w:rPr>
          <w:b/>
          <w:bCs/>
          <w:sz w:val="20"/>
          <w:szCs w:val="20"/>
          <w:lang w:val="pt-PT"/>
        </w:rPr>
      </w:pPr>
      <w:r>
        <w:rPr>
          <w:b/>
          <w:bCs/>
          <w:sz w:val="20"/>
          <w:szCs w:val="20"/>
          <w:lang w:val="pt-PT"/>
        </w:rPr>
        <w:t>Guilherme Rodrigues a2020154390</w:t>
      </w:r>
    </w:p>
    <w:p>
      <w:pPr>
        <w:pStyle w:val="Normal"/>
        <w:rPr>
          <w:b/>
          <w:bCs/>
          <w:lang w:val="pt-PT"/>
        </w:rPr>
      </w:pPr>
      <w:r>
        <w:rPr>
          <w:b/>
          <w:bCs/>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sectPr>
          <w:headerReference w:type="default" r:id="rId2"/>
          <w:headerReference w:type="first" r:id="rId3"/>
          <w:footerReference w:type="default" r:id="rId4"/>
          <w:footerReference w:type="first" r:id="rId5"/>
          <w:type w:val="nextPage"/>
          <w:pgSz w:w="11906" w:h="16838"/>
          <w:pgMar w:left="1418" w:right="1133" w:gutter="0" w:header="850" w:top="1985" w:footer="567" w:bottom="1418"/>
          <w:pgNumType w:fmt="decimal"/>
          <w:formProt w:val="false"/>
          <w:titlePg/>
          <w:docGrid w:type="default" w:linePitch="312" w:charSpace="4294965247"/>
        </w:sectPr>
      </w:pPr>
    </w:p>
    <w:p>
      <w:pPr>
        <w:pStyle w:val="Normal"/>
        <w:rPr>
          <w:b/>
          <w:bCs/>
          <w:sz w:val="28"/>
          <w:szCs w:val="28"/>
          <w:lang w:val="pt-PT"/>
        </w:rPr>
      </w:pPr>
      <w:r>
        <w:rPr>
          <w:b/>
          <w:bCs/>
          <w:sz w:val="28"/>
          <w:szCs w:val="28"/>
          <w:lang w:val="pt-PT"/>
        </w:rPr>
        <w:t>Índice</w:t>
      </w:r>
    </w:p>
    <w:sdt>
      <w:sdtPr>
        <w:docPartObj>
          <w:docPartGallery w:val="Table of Contents"/>
          <w:docPartUnique w:val="true"/>
        </w:docPartObj>
      </w:sdtPr>
      <w:sdtContent>
        <w:p>
          <w:pPr>
            <w:pStyle w:val="TOC1"/>
            <w:tabs>
              <w:tab w:val="clear" w:pos="709"/>
              <w:tab w:val="left" w:pos="440" w:leader="none"/>
              <w:tab w:val="right" w:pos="9354" w:leader="dot"/>
            </w:tabs>
            <w:rPr/>
          </w:pPr>
          <w:r>
            <w:fldChar w:fldCharType="begin"/>
          </w:r>
          <w:r>
            <w:rPr>
              <w:rStyle w:val="IndexLink"/>
              <w:lang w:val="pt-PT"/>
            </w:rPr>
            <w:instrText xml:space="preserve"> TOC \o "1-3" \h</w:instrText>
          </w:r>
          <w:r>
            <w:rPr>
              <w:rStyle w:val="IndexLink"/>
              <w:lang w:val="pt-PT"/>
            </w:rPr>
            <w:fldChar w:fldCharType="separate"/>
          </w:r>
          <w:hyperlink w:anchor="__RefHeading___Toc974_2925045303">
            <w:r>
              <w:rPr>
                <w:rStyle w:val="IndexLink"/>
                <w:lang w:val="pt-PT"/>
              </w:rPr>
              <w:tab/>
              <w:t>List of Figures</w:t>
              <w:tab/>
              <w:t>ii</w:t>
            </w:r>
          </w:hyperlink>
        </w:p>
        <w:p>
          <w:pPr>
            <w:pStyle w:val="TOC1"/>
            <w:tabs>
              <w:tab w:val="clear" w:pos="709"/>
              <w:tab w:val="left" w:pos="440" w:leader="none"/>
              <w:tab w:val="right" w:pos="9354" w:leader="dot"/>
            </w:tabs>
            <w:rPr/>
          </w:pPr>
          <w:hyperlink w:anchor="__RefHeading___Toc976_2925045303">
            <w:r>
              <w:rPr>
                <w:rStyle w:val="IndexLink"/>
                <w:lang w:val="pt-PT"/>
              </w:rPr>
              <w:t>1</w:t>
              <w:tab/>
              <w:t>Introdução</w:t>
              <w:tab/>
              <w:t>1</w:t>
            </w:r>
          </w:hyperlink>
        </w:p>
        <w:p>
          <w:pPr>
            <w:pStyle w:val="TOC1"/>
            <w:tabs>
              <w:tab w:val="clear" w:pos="709"/>
              <w:tab w:val="left" w:pos="440" w:leader="none"/>
              <w:tab w:val="right" w:pos="9354" w:leader="dot"/>
            </w:tabs>
            <w:rPr/>
          </w:pPr>
          <w:hyperlink w:anchor="__RefHeading___Toc978_2925045303">
            <w:r>
              <w:rPr>
                <w:rStyle w:val="IndexLink"/>
                <w:lang w:val="pt-PT"/>
              </w:rPr>
              <w:t>2</w:t>
              <w:tab/>
              <w:t>Explicação do Código</w:t>
              <w:tab/>
              <w:t>2</w:t>
            </w:r>
          </w:hyperlink>
        </w:p>
        <w:p>
          <w:pPr>
            <w:pStyle w:val="TOC2"/>
            <w:tabs>
              <w:tab w:val="clear" w:pos="709"/>
              <w:tab w:val="left" w:pos="880" w:leader="none"/>
              <w:tab w:val="right" w:pos="9354" w:leader="dot"/>
            </w:tabs>
            <w:rPr/>
          </w:pPr>
          <w:hyperlink w:anchor="__RefHeading___Toc980_2925045303">
            <w:r>
              <w:rPr>
                <w:rStyle w:val="IndexLink"/>
                <w:lang w:val="pt-PT"/>
              </w:rPr>
              <w:t>2.1</w:t>
              <w:tab/>
              <w:t>Funcionarios</w:t>
              <w:tab/>
              <w:t>4</w:t>
            </w:r>
          </w:hyperlink>
        </w:p>
        <w:p>
          <w:pPr>
            <w:pStyle w:val="TOC3"/>
            <w:tabs>
              <w:tab w:val="clear" w:pos="709"/>
              <w:tab w:val="left" w:pos="1320" w:leader="none"/>
              <w:tab w:val="right" w:pos="9354" w:leader="dot"/>
            </w:tabs>
            <w:rPr/>
          </w:pPr>
          <w:hyperlink w:anchor="__RefHeading___Toc982_2925045303">
            <w:r>
              <w:rPr>
                <w:rStyle w:val="IndexLink"/>
                <w:lang w:val="pt-PT"/>
              </w:rPr>
              <w:t>2.1.1</w:t>
              <w:tab/>
              <w:t>Registo de Funcionarios</w:t>
              <w:tab/>
              <w:t>4</w:t>
            </w:r>
          </w:hyperlink>
        </w:p>
        <w:p>
          <w:pPr>
            <w:pStyle w:val="TOC3"/>
            <w:tabs>
              <w:tab w:val="clear" w:pos="709"/>
              <w:tab w:val="left" w:pos="1320" w:leader="none"/>
              <w:tab w:val="right" w:pos="9354" w:leader="dot"/>
            </w:tabs>
            <w:rPr/>
          </w:pPr>
          <w:hyperlink w:anchor="__RefHeading___Toc984_2925045303">
            <w:r>
              <w:rPr>
                <w:rStyle w:val="IndexLink"/>
                <w:lang w:val="pt-PT"/>
              </w:rPr>
              <w:t>2.1.2</w:t>
              <w:tab/>
              <w:t>Internetwork Operating System (IOS)</w:t>
              <w:tab/>
              <w:t>4</w:t>
            </w:r>
          </w:hyperlink>
        </w:p>
        <w:p>
          <w:pPr>
            <w:pStyle w:val="TOC2"/>
            <w:tabs>
              <w:tab w:val="clear" w:pos="709"/>
              <w:tab w:val="left" w:pos="880" w:leader="none"/>
              <w:tab w:val="right" w:pos="9354" w:leader="dot"/>
            </w:tabs>
            <w:rPr/>
          </w:pPr>
          <w:hyperlink w:anchor="__RefHeading___Toc986_2925045303">
            <w:r>
              <w:rPr>
                <w:rStyle w:val="IndexLink"/>
                <w:lang w:val="pt-PT"/>
              </w:rPr>
              <w:t>2.2</w:t>
              <w:tab/>
              <w:t>Basic Switch and End Device Configuration</w:t>
              <w:tab/>
              <w:t>4</w:t>
            </w:r>
          </w:hyperlink>
        </w:p>
        <w:p>
          <w:pPr>
            <w:pStyle w:val="TOC2"/>
            <w:tabs>
              <w:tab w:val="clear" w:pos="709"/>
              <w:tab w:val="left" w:pos="880" w:leader="none"/>
              <w:tab w:val="right" w:pos="9354" w:leader="dot"/>
            </w:tabs>
            <w:rPr/>
          </w:pPr>
          <w:hyperlink w:anchor="__RefHeading___Toc988_2925045303">
            <w:r>
              <w:rPr>
                <w:rStyle w:val="IndexLink"/>
                <w:lang w:val="pt-PT"/>
              </w:rPr>
              <w:t>2.3</w:t>
              <w:tab/>
              <w:t>Protocols and Models</w:t>
              <w:tab/>
              <w:t>4</w:t>
            </w:r>
          </w:hyperlink>
        </w:p>
        <w:p>
          <w:pPr>
            <w:pStyle w:val="TOC2"/>
            <w:tabs>
              <w:tab w:val="clear" w:pos="709"/>
              <w:tab w:val="left" w:pos="880" w:leader="none"/>
              <w:tab w:val="right" w:pos="9354" w:leader="dot"/>
            </w:tabs>
            <w:rPr/>
          </w:pPr>
          <w:hyperlink w:anchor="__RefHeading___Toc990_2925045303">
            <w:r>
              <w:rPr>
                <w:rStyle w:val="IndexLink"/>
                <w:lang w:val="pt-PT"/>
              </w:rPr>
              <w:t>2.4</w:t>
              <w:tab/>
              <w:t>Physical Layer</w:t>
              <w:tab/>
              <w:t>4</w:t>
            </w:r>
          </w:hyperlink>
        </w:p>
        <w:p>
          <w:pPr>
            <w:pStyle w:val="TOC2"/>
            <w:tabs>
              <w:tab w:val="clear" w:pos="709"/>
              <w:tab w:val="left" w:pos="880" w:leader="none"/>
              <w:tab w:val="right" w:pos="9354" w:leader="dot"/>
            </w:tabs>
            <w:rPr/>
          </w:pPr>
          <w:hyperlink w:anchor="__RefHeading___Toc992_2925045303">
            <w:r>
              <w:rPr>
                <w:rStyle w:val="IndexLink"/>
                <w:lang w:val="pt-PT"/>
              </w:rPr>
              <w:t>2.5</w:t>
              <w:tab/>
              <w:t>Number Systems</w:t>
              <w:tab/>
              <w:t>4</w:t>
            </w:r>
          </w:hyperlink>
        </w:p>
        <w:p>
          <w:pPr>
            <w:pStyle w:val="TOC2"/>
            <w:tabs>
              <w:tab w:val="clear" w:pos="709"/>
              <w:tab w:val="left" w:pos="880" w:leader="none"/>
              <w:tab w:val="right" w:pos="9354" w:leader="dot"/>
            </w:tabs>
            <w:rPr/>
          </w:pPr>
          <w:hyperlink w:anchor="__RefHeading___Toc994_2925045303">
            <w:r>
              <w:rPr>
                <w:rStyle w:val="IndexLink"/>
                <w:lang w:val="pt-PT"/>
              </w:rPr>
              <w:t>2.6</w:t>
              <w:tab/>
              <w:t>Data Link Layer</w:t>
              <w:tab/>
              <w:t>4</w:t>
            </w:r>
          </w:hyperlink>
        </w:p>
        <w:p>
          <w:pPr>
            <w:pStyle w:val="TOC1"/>
            <w:tabs>
              <w:tab w:val="clear" w:pos="709"/>
              <w:tab w:val="left" w:pos="440" w:leader="none"/>
              <w:tab w:val="right" w:pos="9354" w:leader="dot"/>
            </w:tabs>
            <w:rPr/>
          </w:pPr>
          <w:hyperlink w:anchor="__RefHeading___Toc996_2925045303">
            <w:r>
              <w:rPr>
                <w:rStyle w:val="IndexLink"/>
                <w:lang w:val="pt-PT"/>
              </w:rPr>
              <w:t>3</w:t>
              <w:tab/>
              <w:t>Conclusion</w:t>
              <w:tab/>
              <w:t>5</w:t>
            </w:r>
          </w:hyperlink>
        </w:p>
        <w:p>
          <w:pPr>
            <w:pStyle w:val="TOC1"/>
            <w:tabs>
              <w:tab w:val="clear" w:pos="709"/>
              <w:tab w:val="left" w:pos="440" w:leader="none"/>
              <w:tab w:val="right" w:pos="9354" w:leader="dot"/>
            </w:tabs>
            <w:rPr/>
          </w:pPr>
          <w:hyperlink w:anchor="__RefHeading___Toc998_2925045303">
            <w:r>
              <w:rPr>
                <w:rStyle w:val="IndexLink"/>
                <w:lang w:val="pt-PT"/>
              </w:rPr>
              <w:t>4</w:t>
              <w:tab/>
              <w:t>References</w:t>
              <w:tab/>
              <w:t>6</w:t>
            </w:r>
          </w:hyperlink>
          <w:r>
            <w:rPr>
              <w:rStyle w:val="IndexLink"/>
              <w:lang w:val="pt-PT"/>
            </w:rPr>
            <w:fldChar w:fldCharType="end"/>
          </w:r>
        </w:p>
      </w:sdtContent>
    </w:sdt>
    <w:p>
      <w:pPr>
        <w:pStyle w:val="Normal"/>
        <w:rPr>
          <w:rFonts w:eastAsia="Times New Roman"/>
          <w:color w:val="auto"/>
          <w:sz w:val="20"/>
          <w:szCs w:val="24"/>
          <w:lang w:val="pt-PT" w:eastAsia="pt-PT"/>
        </w:rPr>
      </w:pPr>
      <w:r>
        <w:rPr>
          <w:rFonts w:eastAsia="Times New Roman"/>
          <w:color w:val="auto"/>
          <w:sz w:val="20"/>
          <w:szCs w:val="24"/>
          <w:lang w:val="pt-PT" w:eastAsia="pt-PT"/>
        </w:rPr>
      </w:r>
    </w:p>
    <w:p>
      <w:pPr>
        <w:pStyle w:val="Normal"/>
        <w:rPr>
          <w:rFonts w:eastAsia="Times New Roman"/>
          <w:color w:val="auto"/>
          <w:sz w:val="20"/>
          <w:szCs w:val="24"/>
          <w:lang w:val="pt-PT" w:eastAsia="pt-PT"/>
        </w:rPr>
      </w:pPr>
      <w:r>
        <w:rPr>
          <w:rFonts w:eastAsia="Times New Roman"/>
          <w:color w:val="auto"/>
          <w:sz w:val="20"/>
          <w:szCs w:val="24"/>
          <w:lang w:val="pt-PT" w:eastAsia="pt-PT"/>
        </w:rPr>
      </w:r>
    </w:p>
    <w:p>
      <w:pPr>
        <w:sectPr>
          <w:headerReference w:type="default" r:id="rId6"/>
          <w:headerReference w:type="first" r:id="rId7"/>
          <w:footerReference w:type="default" r:id="rId8"/>
          <w:footerReference w:type="first" r:id="rId9"/>
          <w:type w:val="nextPage"/>
          <w:pgSz w:w="11906" w:h="16838"/>
          <w:pgMar w:left="1418" w:right="1134" w:gutter="0" w:header="851" w:top="1985" w:footer="567" w:bottom="1418"/>
          <w:pgNumType w:start="1" w:fmt="lowerRoman"/>
          <w:formProt w:val="false"/>
          <w:titlePg/>
          <w:textDirection w:val="lrTb"/>
          <w:docGrid w:type="default" w:linePitch="360" w:charSpace="0"/>
        </w:sectPr>
        <w:pStyle w:val="Normal"/>
        <w:rPr>
          <w:lang w:val="pt-PT"/>
        </w:rPr>
      </w:pPr>
      <w:r>
        <w:rPr>
          <w:lang w:val="pt-PT"/>
        </w:rPr>
      </w:r>
    </w:p>
    <w:p>
      <w:pPr>
        <w:pStyle w:val="Heading1"/>
        <w:numPr>
          <w:ilvl w:val="0"/>
          <w:numId w:val="0"/>
        </w:numPr>
        <w:ind w:hanging="360" w:left="360"/>
        <w:rPr>
          <w:lang w:val="pt-PT"/>
        </w:rPr>
      </w:pPr>
      <w:bookmarkStart w:id="0" w:name="__RefHeading___Toc974_2925045303"/>
      <w:bookmarkStart w:id="1" w:name="_Toc67772167"/>
      <w:bookmarkEnd w:id="0"/>
      <w:r>
        <w:rPr>
          <w:lang w:val="pt-PT"/>
        </w:rPr>
        <w:t>List of Figures</w:t>
      </w:r>
      <w:bookmarkEnd w:id="1"/>
    </w:p>
    <w:p>
      <w:pPr>
        <w:pStyle w:val="BodyText"/>
        <w:rPr>
          <w:lang w:val="pt-PT"/>
        </w:rPr>
      </w:pPr>
      <w:r>
        <w:fldChar w:fldCharType="begin"/>
      </w:r>
      <w:r>
        <w:rPr>
          <w:lang w:val="pt-PT"/>
        </w:rPr>
        <w:instrText xml:space="preserve"> TOC \c "Figura" \h </w:instrText>
      </w:r>
      <w:r>
        <w:rPr>
          <w:lang w:val="pt-PT"/>
        </w:rPr>
        <w:fldChar w:fldCharType="separate"/>
      </w:r>
      <w:r>
        <w:rPr>
          <w:lang w:val="pt-PT"/>
        </w:rPr>
      </w:r>
      <w:r>
        <w:rPr>
          <w:lang w:val="pt-PT"/>
        </w:rPr>
        <w:fldChar w:fldCharType="end"/>
      </w:r>
    </w:p>
    <w:p>
      <w:pPr>
        <w:pStyle w:val="Normal"/>
        <w:rPr>
          <w:lang w:val="pt-PT"/>
        </w:rPr>
      </w:pPr>
      <w:r>
        <w:rPr>
          <w:lang w:val="pt-PT"/>
        </w:rPr>
      </w:r>
    </w:p>
    <w:p>
      <w:pPr>
        <w:sectPr>
          <w:headerReference w:type="default" r:id="rId10"/>
          <w:headerReference w:type="first" r:id="rId11"/>
          <w:footerReference w:type="default" r:id="rId12"/>
          <w:footerReference w:type="first" r:id="rId13"/>
          <w:type w:val="nextPage"/>
          <w:pgSz w:w="11906" w:h="16838"/>
          <w:pgMar w:left="1418" w:right="1133" w:gutter="0" w:header="850" w:top="1985" w:footer="567" w:bottom="1418"/>
          <w:pgNumType w:fmt="lowerRoman"/>
          <w:formProt w:val="false"/>
          <w:titlePg/>
          <w:textDirection w:val="lrTb"/>
          <w:docGrid w:type="default" w:linePitch="360" w:charSpace="0"/>
        </w:sectPr>
        <w:pStyle w:val="Normal"/>
        <w:rPr>
          <w:lang w:val="pt-PT"/>
        </w:rPr>
      </w:pPr>
      <w:r>
        <w:rPr>
          <w:lang w:val="pt-PT"/>
        </w:rPr>
      </w:r>
    </w:p>
    <w:p>
      <w:pPr>
        <w:pStyle w:val="Heading1"/>
        <w:ind w:hanging="0" w:left="720"/>
        <w:rPr>
          <w:lang w:val="pt-PT"/>
        </w:rPr>
      </w:pPr>
      <w:bookmarkStart w:id="2" w:name="__RefHeading___Toc976_2925045303"/>
      <w:bookmarkStart w:id="3" w:name="_Toc67772168"/>
      <w:bookmarkEnd w:id="2"/>
      <w:r>
        <w:rPr>
          <w:lang w:val="pt-PT"/>
        </w:rPr>
        <w:t>Introdu</w:t>
      </w:r>
      <w:bookmarkEnd w:id="3"/>
      <w:r>
        <w:rPr>
          <w:lang w:val="pt-PT"/>
        </w:rPr>
        <w:t>ção</w:t>
      </w:r>
    </w:p>
    <w:p>
      <w:pPr>
        <w:pStyle w:val="BodyText"/>
        <w:bidi w:val="0"/>
        <w:rPr>
          <w:lang w:val="pt-PT"/>
        </w:rPr>
      </w:pPr>
      <w:r>
        <w:rPr>
          <w:lang w:val="pt-PT"/>
        </w:rPr>
        <w:t>O objetivo é realizar</w:t>
      </w:r>
      <w:r>
        <w:rPr>
          <w:lang w:val="pt-PT"/>
        </w:rPr>
        <w:t xml:space="preserve"> um sistema </w:t>
      </w:r>
      <w:r>
        <w:rPr>
          <w:lang w:val="pt-PT"/>
        </w:rPr>
        <w:t xml:space="preserve">em C </w:t>
      </w:r>
      <w:r>
        <w:rPr>
          <w:lang w:val="pt-PT"/>
        </w:rPr>
        <w:t>para gerenciar o funcionamento de um café, desde a organização dos funcionários e produtos até o registro de vendas e geração de relatórios diários. O objetivo principal é garantir a eficiência operacional, o control</w:t>
      </w:r>
      <w:r>
        <w:rPr>
          <w:lang w:val="pt-PT"/>
        </w:rPr>
        <w:t>o</w:t>
      </w:r>
      <w:r>
        <w:rPr>
          <w:lang w:val="pt-PT"/>
        </w:rPr>
        <w:t xml:space="preserve"> do </w:t>
      </w:r>
      <w:r>
        <w:rPr>
          <w:lang w:val="pt-PT"/>
        </w:rPr>
        <w:t>stock</w:t>
      </w:r>
      <w:r>
        <w:rPr>
          <w:lang w:val="pt-PT"/>
        </w:rPr>
        <w:t xml:space="preserve"> e a satisfação do cliente.</w:t>
        <w:br/>
      </w:r>
    </w:p>
    <w:p>
      <w:pPr>
        <w:pStyle w:val="Normal"/>
        <w:rPr>
          <w:lang w:val="pt-PT"/>
        </w:rPr>
      </w:pPr>
      <w:r>
        <w:rPr>
          <w:lang w:val="pt-PT"/>
        </w:rPr>
      </w:r>
    </w:p>
    <w:p>
      <w:pPr>
        <w:pStyle w:val="Normal"/>
        <w:spacing w:lineRule="auto" w:line="240" w:before="0" w:after="0"/>
        <w:jc w:val="left"/>
        <w:rPr>
          <w:lang w:val="pt-PT"/>
        </w:rPr>
      </w:pPr>
      <w:r>
        <w:rPr>
          <w:lang w:val="pt-PT"/>
        </w:rPr>
      </w:r>
      <w:r>
        <w:br w:type="page"/>
      </w:r>
    </w:p>
    <w:p>
      <w:pPr>
        <w:pStyle w:val="Heading1"/>
        <w:spacing w:before="0" w:after="160"/>
        <w:ind w:hanging="0" w:left="720"/>
        <w:contextualSpacing/>
        <w:rPr>
          <w:lang w:val="pt-PT"/>
        </w:rPr>
      </w:pPr>
      <w:bookmarkStart w:id="4" w:name="__RefHeading___Toc978_2925045303"/>
      <w:bookmarkStart w:id="5" w:name="_Toc67772169"/>
      <w:bookmarkEnd w:id="4"/>
      <w:r>
        <w:rPr>
          <w:lang w:val="pt-PT"/>
        </w:rPr>
        <w:t>E</w:t>
      </w:r>
      <w:bookmarkEnd w:id="5"/>
      <w:r>
        <w:rPr>
          <w:lang w:val="pt-PT"/>
        </w:rPr>
        <w:t>xplicação do Código</w:t>
      </w:r>
      <w:r>
        <w:rPr>
          <w:lang w:val="pt-PT"/>
        </w:rPr>
        <w:t xml:space="preserve"> </w:t>
      </w:r>
    </w:p>
    <w:p>
      <w:pPr>
        <w:pStyle w:val="Normal"/>
        <w:spacing w:before="0" w:after="160"/>
        <w:contextualSpacing/>
        <w:rPr>
          <w:lang w:val="pt-PT"/>
        </w:rPr>
      </w:pPr>
      <w:r>
        <w:rPr>
          <w:lang w:val="pt-PT"/>
        </w:rPr>
        <w:t>Antes de começar qualquer função foram importadas 4 bibliotecas sendo elas “stdio.h”, “stdlib.h”, “string.h” e “time.h”. Esta ultima nao foi utilizada em definitivo mas foi deixado uma função como comentario para demonstar como a utilizariamos para usar o dia atual do sistema para dar nome a um ficheiro.</w:t>
      </w:r>
    </w:p>
    <w:p>
      <w:pPr>
        <w:pStyle w:val="Normal"/>
        <w:spacing w:before="0" w:after="160"/>
        <w:contextualSpacing/>
        <w:rPr>
          <w:lang w:val="pt-PT"/>
        </w:rPr>
      </w:pPr>
      <w:r>
        <w:rPr>
          <w:lang w:val="pt-PT"/>
        </w:rPr>
      </w:r>
    </w:p>
    <w:p>
      <w:pPr>
        <w:pStyle w:val="Normal"/>
        <w:spacing w:before="0" w:after="160"/>
        <w:contextualSpacing/>
        <w:rPr>
          <w:lang w:val="pt-PT"/>
        </w:rPr>
      </w:pPr>
      <w:r>
        <w:rPr>
          <w:lang w:val="pt-PT"/>
        </w:rPr>
        <w:br/>
      </w:r>
      <w:r>
        <w:rPr>
          <w:lang w:val="pt-PT"/>
        </w:rPr>
        <w:t>Em seguida definimos tabem o tamanho maximo de cada tabela que vamos utilizar neste projeto. Como serão utilizadas 4 tabelas foram derinidos 4 tamanhos maximos que depois de uma análise tardia se chegou a conclusão de que talvez poderia ter definido apenas uma variavel constante.</w:t>
        <w:br/>
        <w:br/>
      </w:r>
      <w:r>
        <w:rPr>
          <w:lang w:val="pt-PT"/>
        </w:rPr>
        <w:t xml:space="preserve">Em seguuda criou-se as 6 estruturas necessárias. A estrutura “Funcionario”, a estrutura “Produto”, a estrutura “Encomenda”, a estrutura “IntemConta”, a estrutura “Pedido” e por fim a estrutura “Mesa”. </w:t>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1828165" cy="1353820"/>
                <wp:effectExtent l="0" t="0" r="0" b="0"/>
                <wp:wrapTopAndBottom/>
                <wp:docPr id="7" name="Frame2"/>
                <a:graphic xmlns:a="http://schemas.openxmlformats.org/drawingml/2006/main">
                  <a:graphicData uri="http://schemas.microsoft.com/office/word/2010/wordprocessingShape">
                    <wps:wsp>
                      <wps:cNvSpPr txBox="1"/>
                      <wps:spPr>
                        <a:xfrm>
                          <a:off x="0" y="0"/>
                          <a:ext cx="1828165" cy="1353820"/>
                        </a:xfrm>
                        <a:prstGeom prst="rect"/>
                        <a:solidFill>
                          <a:srgbClr val="FFFFFF"/>
                        </a:solidFill>
                      </wps:spPr>
                      <wps:txbx>
                        <w:txbxContent>
                          <w:p>
                            <w:pPr>
                              <w:pStyle w:val="Figure"/>
                              <w:spacing w:before="120" w:after="120"/>
                              <w:jc w:val="center"/>
                              <w:rPr>
                                <w:lang w:val="pt-PT"/>
                              </w:rPr>
                            </w:pPr>
                            <w:r>
                              <w:rPr>
                                <w:lang w:val="pt-PT"/>
                              </w:rPr>
                              <w:drawing>
                                <wp:inline distT="0" distB="0" distL="0" distR="0">
                                  <wp:extent cx="1828165" cy="8001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4"/>
                                          <a:stretch>
                                            <a:fillRect/>
                                          </a:stretch>
                                        </pic:blipFill>
                                        <pic:spPr bwMode="auto">
                                          <a:xfrm>
                                            <a:off x="0" y="0"/>
                                            <a:ext cx="1828165" cy="80010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1</w:t>
                            </w:r>
                            <w:r>
                              <w:rPr>
                                <w:lang w:val="pt-PT"/>
                              </w:rPr>
                              <w:fldChar w:fldCharType="end"/>
                            </w:r>
                            <w:r>
                              <w:rPr>
                                <w:lang w:val="pt-PT"/>
                              </w:rPr>
                              <w:t>: Bibliotecas utilizadas</w:t>
                            </w:r>
                          </w:p>
                        </w:txbxContent>
                      </wps:txbx>
                      <wps:bodyPr anchor="t" lIns="0" tIns="0" rIns="0" bIns="0">
                        <a:noAutofit/>
                      </wps:bodyPr>
                    </wps:wsp>
                  </a:graphicData>
                </a:graphic>
              </wp:anchor>
            </w:drawing>
          </mc:Choice>
          <mc:Fallback>
            <w:pict>
              <v:rect style="position:absolute;rotation:-0;width:143.95pt;height:106.6pt;mso-wrap-distance-left:0pt;mso-wrap-distance-right:0pt;mso-wrap-distance-top:0pt;mso-wrap-distance-bottom:0pt;margin-top:0pt;mso-position-vertical:top;mso-position-vertical-relative:text;margin-left:161.9pt;mso-position-horizontal:center;mso-position-horizontal-relative:text">
                <v:textbox inset="0in,0in,0in,0in">
                  <w:txbxContent>
                    <w:p>
                      <w:pPr>
                        <w:pStyle w:val="Figure"/>
                        <w:spacing w:before="120" w:after="120"/>
                        <w:jc w:val="center"/>
                        <w:rPr>
                          <w:lang w:val="pt-PT"/>
                        </w:rPr>
                      </w:pPr>
                      <w:r>
                        <w:rPr>
                          <w:lang w:val="pt-PT"/>
                        </w:rPr>
                        <w:drawing>
                          <wp:inline distT="0" distB="0" distL="0" distR="0">
                            <wp:extent cx="1828165" cy="8001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5"/>
                                    <a:stretch>
                                      <a:fillRect/>
                                    </a:stretch>
                                  </pic:blipFill>
                                  <pic:spPr bwMode="auto">
                                    <a:xfrm>
                                      <a:off x="0" y="0"/>
                                      <a:ext cx="1828165" cy="80010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1</w:t>
                      </w:r>
                      <w:r>
                        <w:rPr>
                          <w:lang w:val="pt-PT"/>
                        </w:rPr>
                        <w:fldChar w:fldCharType="end"/>
                      </w:r>
                      <w:r>
                        <w:rPr>
                          <w:lang w:val="pt-PT"/>
                        </w:rPr>
                        <w:t>: Bibliotecas utilizadas</w:t>
                      </w:r>
                    </w:p>
                  </w:txbxContent>
                </v:textbox>
                <w10:wrap type="topAndBottom"/>
              </v:rect>
            </w:pict>
          </mc:Fallback>
        </mc:AlternateContent>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2226945</wp:posOffset>
                </wp:positionV>
                <wp:extent cx="2523490" cy="1172210"/>
                <wp:effectExtent l="0" t="0" r="0" b="0"/>
                <wp:wrapTopAndBottom/>
                <wp:docPr id="10" name="Frame3"/>
                <a:graphic xmlns:a="http://schemas.openxmlformats.org/drawingml/2006/main">
                  <a:graphicData uri="http://schemas.microsoft.com/office/word/2010/wordprocessingShape">
                    <wps:wsp>
                      <wps:cNvSpPr txBox="1"/>
                      <wps:spPr>
                        <a:xfrm>
                          <a:off x="0" y="0"/>
                          <a:ext cx="2523490" cy="1172210"/>
                        </a:xfrm>
                        <a:prstGeom prst="rect"/>
                        <a:solidFill>
                          <a:srgbClr val="FFFFFF"/>
                        </a:solidFill>
                      </wps:spPr>
                      <wps:txbx>
                        <w:txbxContent>
                          <w:p>
                            <w:pPr>
                              <w:pStyle w:val="Figure"/>
                              <w:spacing w:before="120" w:after="120"/>
                              <w:rPr>
                                <w:lang w:val="pt-PT"/>
                              </w:rPr>
                            </w:pPr>
                            <w:r>
                              <w:rPr>
                                <w:lang w:val="pt-PT"/>
                              </w:rPr>
                              <w:drawing>
                                <wp:inline distT="0" distB="0" distL="0" distR="0">
                                  <wp:extent cx="2523490" cy="81915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6"/>
                                          <a:stretch>
                                            <a:fillRect/>
                                          </a:stretch>
                                        </pic:blipFill>
                                        <pic:spPr bwMode="auto">
                                          <a:xfrm>
                                            <a:off x="0" y="0"/>
                                            <a:ext cx="2523490" cy="81915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2</w:t>
                            </w:r>
                            <w:r>
                              <w:rPr>
                                <w:lang w:val="pt-PT"/>
                              </w:rPr>
                              <w:fldChar w:fldCharType="end"/>
                            </w:r>
                            <w:r>
                              <w:rPr>
                                <w:lang w:val="pt-PT"/>
                              </w:rPr>
                              <w:t>: Definição das constantes</w:t>
                            </w:r>
                          </w:p>
                        </w:txbxContent>
                      </wps:txbx>
                      <wps:bodyPr anchor="t" lIns="0" tIns="0" rIns="0" bIns="0">
                        <a:noAutofit/>
                      </wps:bodyPr>
                    </wps:wsp>
                  </a:graphicData>
                </a:graphic>
              </wp:anchor>
            </w:drawing>
          </mc:Choice>
          <mc:Fallback>
            <w:pict>
              <v:rect style="position:absolute;rotation:-0;width:198.7pt;height:92.3pt;mso-wrap-distance-left:0pt;mso-wrap-distance-right:0pt;mso-wrap-distance-top:0pt;mso-wrap-distance-bottom:0pt;margin-top:175.35pt;mso-position-vertical-relative:text;margin-left:134.5pt;mso-position-horizontal:center;mso-position-horizontal-relative:text">
                <v:textbox inset="0in,0in,0in,0in">
                  <w:txbxContent>
                    <w:p>
                      <w:pPr>
                        <w:pStyle w:val="Figure"/>
                        <w:spacing w:before="120" w:after="120"/>
                        <w:rPr>
                          <w:lang w:val="pt-PT"/>
                        </w:rPr>
                      </w:pPr>
                      <w:r>
                        <w:rPr>
                          <w:lang w:val="pt-PT"/>
                        </w:rPr>
                        <w:drawing>
                          <wp:inline distT="0" distB="0" distL="0" distR="0">
                            <wp:extent cx="2523490" cy="8191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7"/>
                                    <a:stretch>
                                      <a:fillRect/>
                                    </a:stretch>
                                  </pic:blipFill>
                                  <pic:spPr bwMode="auto">
                                    <a:xfrm>
                                      <a:off x="0" y="0"/>
                                      <a:ext cx="2523490" cy="81915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2</w:t>
                      </w:r>
                      <w:r>
                        <w:rPr>
                          <w:lang w:val="pt-PT"/>
                        </w:rPr>
                        <w:fldChar w:fldCharType="end"/>
                      </w:r>
                      <w:r>
                        <w:rPr>
                          <w:lang w:val="pt-PT"/>
                        </w:rPr>
                        <w:t>: Definição das constantes</w:t>
                      </w:r>
                    </w:p>
                  </w:txbxContent>
                </v:textbox>
                <w10:wrap type="topAndBottom"/>
              </v:rect>
            </w:pict>
          </mc:Fallback>
        </mc:AlternateContent>
      </w:r>
    </w:p>
    <w:p>
      <w:pPr>
        <w:pStyle w:val="Normal"/>
        <w:spacing w:before="0" w:after="160"/>
        <w:contextualSpacing/>
        <w:rPr>
          <w:lang w:val="pt-PT"/>
        </w:rPr>
      </w:pPr>
      <w:r>
        <w:rPr>
          <w:lang w:val="pt-PT"/>
        </w:rPr>
      </w:r>
    </w:p>
    <w:p>
      <w:pPr>
        <w:pStyle w:val="Normal"/>
        <w:numPr>
          <w:ilvl w:val="0"/>
          <w:numId w:val="4"/>
        </w:numPr>
        <w:spacing w:before="0" w:after="160"/>
        <w:contextualSpacing/>
        <w:rPr>
          <w:lang w:val="pt-PT"/>
        </w:rPr>
      </w:pPr>
      <w:r>
        <w:rPr>
          <w:lang w:val="pt-PT"/>
        </w:rPr>
        <w:t>Etrutura Funcionário</w:t>
      </w:r>
    </w:p>
    <w:p>
      <w:pPr>
        <w:pStyle w:val="BodyText"/>
        <w:rPr>
          <w:lang w:val="pt-PT"/>
        </w:rPr>
      </w:pPr>
      <w:r>
        <w:rPr>
          <w:lang w:val="pt-PT"/>
        </w:rPr>
        <w:t>A</w:t>
      </w:r>
      <w:r>
        <w:rPr>
          <w:lang w:val="pt-PT"/>
        </w:rPr>
        <w:t xml:space="preserve"> estrutura “Funcionario” que irá guardar a infromação dos funcionarios. Esta estrutura guarda 3 tipos de dados, “</w:t>
      </w:r>
      <w:r>
        <w:rPr>
          <w:lang w:val="pt-PT"/>
        </w:rPr>
        <w:t>char nome[25]”, “char funcao[25]” e “char disponibilidade[25]”. Todas possuem um tamanho fixo de 25, o ue significa que so podemos guardar até 24 caracteres. Cada uma destas varaveis irá guardar informação referente ao nome da mesma.</w:t>
      </w:r>
    </w:p>
    <w:p>
      <w:pPr>
        <w:pStyle w:val="Normal"/>
        <w:spacing w:before="0" w:after="160"/>
        <w:contextualSpacing/>
        <w:jc w:val="left"/>
        <w:rPr>
          <w:lang w:val="pt-PT"/>
        </w:rPr>
      </w:pPr>
      <w:r>
        <w:rPr>
          <w:lang w:val="pt-PT"/>
        </w:rPr>
      </w:r>
      <w:r>
        <mc:AlternateContent>
          <mc:Choice Requires="wps">
            <w:drawing>
              <wp:anchor behindDoc="0" distT="0" distB="0" distL="0" distR="0" simplePos="0" locked="0" layoutInCell="0" allowOverlap="1" relativeHeight="16">
                <wp:simplePos x="0" y="0"/>
                <wp:positionH relativeFrom="column">
                  <wp:align>center</wp:align>
                </wp:positionH>
                <wp:positionV relativeFrom="line">
                  <wp:posOffset>635</wp:posOffset>
                </wp:positionV>
                <wp:extent cx="2197100" cy="1264920"/>
                <wp:effectExtent l="0" t="0" r="0" b="0"/>
                <wp:wrapTopAndBottom/>
                <wp:docPr id="13" name="Frame1"/>
                <a:graphic xmlns:a="http://schemas.openxmlformats.org/drawingml/2006/main">
                  <a:graphicData uri="http://schemas.microsoft.com/office/word/2010/wordprocessingShape">
                    <wps:wsp>
                      <wps:cNvSpPr txBox="1"/>
                      <wps:spPr>
                        <a:xfrm>
                          <a:off x="0" y="0"/>
                          <a:ext cx="2197100" cy="1264920"/>
                        </a:xfrm>
                        <a:prstGeom prst="rect"/>
                        <a:solidFill>
                          <a:srgbClr val="FFFFFF"/>
                        </a:solidFill>
                      </wps:spPr>
                      <wps:txbx>
                        <w:txbxContent>
                          <w:p>
                            <w:pPr>
                              <w:pStyle w:val="Figure"/>
                              <w:spacing w:before="120" w:after="120"/>
                              <w:jc w:val="center"/>
                              <w:rPr>
                                <w:lang w:val="pt-PT"/>
                              </w:rPr>
                            </w:pPr>
                            <w:r>
                              <w:rPr>
                                <w:lang w:val="pt-PT"/>
                              </w:rPr>
                              <w:drawing>
                                <wp:inline distT="0" distB="0" distL="0" distR="0">
                                  <wp:extent cx="2197100" cy="91186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8"/>
                                          <a:stretch>
                                            <a:fillRect/>
                                          </a:stretch>
                                        </pic:blipFill>
                                        <pic:spPr bwMode="auto">
                                          <a:xfrm>
                                            <a:off x="0" y="0"/>
                                            <a:ext cx="2197100" cy="91186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3</w:t>
                            </w:r>
                            <w:r>
                              <w:rPr>
                                <w:lang w:val="pt-PT"/>
                              </w:rPr>
                              <w:fldChar w:fldCharType="end"/>
                            </w:r>
                            <w:r>
                              <w:rPr>
                                <w:lang w:val="pt-PT"/>
                              </w:rPr>
                              <w:t>: Estrutura Funcionario</w:t>
                            </w:r>
                          </w:p>
                        </w:txbxContent>
                      </wps:txbx>
                      <wps:bodyPr anchor="t" lIns="0" tIns="0" rIns="0" bIns="0">
                        <a:noAutofit/>
                      </wps:bodyPr>
                    </wps:wsp>
                  </a:graphicData>
                </a:graphic>
                <wp14:sizeRelH relativeFrom="margin">
                  <wp14:pctWidth>37000</wp14:pctWidth>
                </wp14:sizeRelH>
              </wp:anchor>
            </w:drawing>
          </mc:Choice>
          <mc:Fallback>
            <w:pict>
              <v:rect style="position:absolute;rotation:-0;width:173pt;height:99.6pt;mso-wrap-distance-left:0pt;mso-wrap-distance-right:0pt;mso-wrap-distance-top:0pt;mso-wrap-distance-bottom:0pt;margin-top:0pt;mso-position-vertical:top;mso-position-vertical-relative:text;margin-left:147.35pt;mso-position-horizontal:center;mso-position-horizontal-relative:text">
                <v:textbox inset="0in,0in,0in,0in">
                  <w:txbxContent>
                    <w:p>
                      <w:pPr>
                        <w:pStyle w:val="Figure"/>
                        <w:spacing w:before="120" w:after="120"/>
                        <w:jc w:val="center"/>
                        <w:rPr>
                          <w:lang w:val="pt-PT"/>
                        </w:rPr>
                      </w:pPr>
                      <w:r>
                        <w:rPr>
                          <w:lang w:val="pt-PT"/>
                        </w:rPr>
                        <w:drawing>
                          <wp:inline distT="0" distB="0" distL="0" distR="0">
                            <wp:extent cx="2197100" cy="91186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9"/>
                                    <a:stretch>
                                      <a:fillRect/>
                                    </a:stretch>
                                  </pic:blipFill>
                                  <pic:spPr bwMode="auto">
                                    <a:xfrm>
                                      <a:off x="0" y="0"/>
                                      <a:ext cx="2197100" cy="91186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3</w:t>
                      </w:r>
                      <w:r>
                        <w:rPr>
                          <w:lang w:val="pt-PT"/>
                        </w:rPr>
                        <w:fldChar w:fldCharType="end"/>
                      </w:r>
                      <w:r>
                        <w:rPr>
                          <w:lang w:val="pt-PT"/>
                        </w:rPr>
                        <w:t>: Estrutura Funcionario</w:t>
                      </w:r>
                    </w:p>
                  </w:txbxContent>
                </v:textbox>
                <w10:wrap type="topAndBottom"/>
              </v:rect>
            </w:pict>
          </mc:Fallback>
        </mc:AlternateContent>
      </w:r>
    </w:p>
    <w:p>
      <w:pPr>
        <w:pStyle w:val="BodyText"/>
        <w:rPr>
          <w:lang w:val="pt-PT"/>
        </w:rPr>
      </w:pPr>
      <w:r>
        <w:rPr>
          <w:lang w:val="pt-PT"/>
        </w:rPr>
      </w:r>
      <w:r>
        <w:br w:type="page"/>
      </w:r>
    </w:p>
    <w:p>
      <w:pPr>
        <w:pStyle w:val="Normal"/>
        <w:numPr>
          <w:ilvl w:val="0"/>
          <w:numId w:val="5"/>
        </w:numPr>
        <w:spacing w:before="0" w:after="160"/>
        <w:contextualSpacing/>
        <w:jc w:val="both"/>
        <w:rPr>
          <w:lang w:val="pt-PT"/>
        </w:rPr>
      </w:pPr>
      <w:r>
        <w:rPr>
          <w:lang w:val="pt-PT"/>
        </w:rPr>
        <w:t>Estrutura Produto</w:t>
      </w:r>
    </w:p>
    <w:p>
      <w:pPr>
        <w:pStyle w:val="BodyText"/>
        <w:rPr>
          <w:lang w:val="pt-PT"/>
        </w:rPr>
      </w:pPr>
      <w:r>
        <w:rPr>
          <w:lang w:val="pt-PT"/>
        </w:rPr>
        <w:t>E</w:t>
      </w:r>
      <w:r>
        <w:rPr>
          <w:lang w:val="pt-PT"/>
        </w:rPr>
        <w:t>sta estrutura</w:t>
      </w:r>
      <w:r>
        <w:rPr>
          <w:lang w:val="pt-PT"/>
        </w:rPr>
        <w:t xml:space="preserve"> tambem guarda 3 variaveis, “char p_nome[25]”, “float preco” e “int quantidade”. A semelhança da anterior e das restantes estruturas o nome das variáveis guardam informação referente ao nome da variavél.</w:t>
      </w:r>
    </w:p>
    <w:p>
      <w:pPr>
        <w:pStyle w:val="BodyText"/>
        <w:rPr>
          <w:lang w:val="pt-PT"/>
        </w:rPr>
      </w:pPr>
      <w:r>
        <w:rPr>
          <w:lang w:val="pt-PT"/>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713865" cy="1572260"/>
                <wp:effectExtent l="0" t="0" r="0" b="0"/>
                <wp:wrapTopAndBottom/>
                <wp:docPr id="16" name="Frame4"/>
                <a:graphic xmlns:a="http://schemas.openxmlformats.org/drawingml/2006/main">
                  <a:graphicData uri="http://schemas.microsoft.com/office/word/2010/wordprocessingShape">
                    <wps:wsp>
                      <wps:cNvSpPr txBox="1"/>
                      <wps:spPr>
                        <a:xfrm>
                          <a:off x="0" y="0"/>
                          <a:ext cx="1713865" cy="1572260"/>
                        </a:xfrm>
                        <a:prstGeom prst="rect"/>
                        <a:solidFill>
                          <a:srgbClr val="FFFFFF"/>
                        </a:solidFill>
                      </wps:spPr>
                      <wps:txbx>
                        <w:txbxContent>
                          <w:p>
                            <w:pPr>
                              <w:pStyle w:val="Figure"/>
                              <w:spacing w:before="120" w:after="120"/>
                              <w:jc w:val="center"/>
                              <w:rPr>
                                <w:lang w:val="pt-PT"/>
                              </w:rPr>
                            </w:pPr>
                            <w:r>
                              <w:rPr>
                                <w:lang w:val="pt-PT"/>
                              </w:rPr>
                              <w:drawing>
                                <wp:inline distT="0" distB="0" distL="0" distR="0">
                                  <wp:extent cx="1713865" cy="121920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0"/>
                                          <a:stretch>
                                            <a:fillRect/>
                                          </a:stretch>
                                        </pic:blipFill>
                                        <pic:spPr bwMode="auto">
                                          <a:xfrm>
                                            <a:off x="0" y="0"/>
                                            <a:ext cx="1713865" cy="121920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4</w:t>
                            </w:r>
                            <w:r>
                              <w:rPr>
                                <w:lang w:val="pt-PT"/>
                              </w:rPr>
                              <w:fldChar w:fldCharType="end"/>
                            </w:r>
                            <w:r>
                              <w:rPr>
                                <w:lang w:val="pt-PT"/>
                              </w:rPr>
                              <w:t>: Estrutura Produto</w:t>
                            </w:r>
                          </w:p>
                        </w:txbxContent>
                      </wps:txbx>
                      <wps:bodyPr anchor="t" lIns="0" tIns="0" rIns="0" bIns="0">
                        <a:noAutofit/>
                      </wps:bodyPr>
                    </wps:wsp>
                  </a:graphicData>
                </a:graphic>
              </wp:anchor>
            </w:drawing>
          </mc:Choice>
          <mc:Fallback>
            <w:pict>
              <v:rect style="position:absolute;rotation:-0;width:134.95pt;height:123.8pt;mso-wrap-distance-left:0pt;mso-wrap-distance-right:0pt;mso-wrap-distance-top:0pt;mso-wrap-distance-bottom:0pt;margin-top:0pt;mso-position-vertical:top;mso-position-vertical-relative:text;margin-left:166.4pt;mso-position-horizontal:center;mso-position-horizontal-relative:text">
                <v:textbox inset="0in,0in,0in,0in">
                  <w:txbxContent>
                    <w:p>
                      <w:pPr>
                        <w:pStyle w:val="Figure"/>
                        <w:spacing w:before="120" w:after="120"/>
                        <w:jc w:val="center"/>
                        <w:rPr>
                          <w:lang w:val="pt-PT"/>
                        </w:rPr>
                      </w:pPr>
                      <w:r>
                        <w:rPr>
                          <w:lang w:val="pt-PT"/>
                        </w:rPr>
                        <w:drawing>
                          <wp:inline distT="0" distB="0" distL="0" distR="0">
                            <wp:extent cx="1713865" cy="121920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1"/>
                                    <a:stretch>
                                      <a:fillRect/>
                                    </a:stretch>
                                  </pic:blipFill>
                                  <pic:spPr bwMode="auto">
                                    <a:xfrm>
                                      <a:off x="0" y="0"/>
                                      <a:ext cx="1713865" cy="121920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4</w:t>
                      </w:r>
                      <w:r>
                        <w:rPr>
                          <w:lang w:val="pt-PT"/>
                        </w:rPr>
                        <w:fldChar w:fldCharType="end"/>
                      </w:r>
                      <w:r>
                        <w:rPr>
                          <w:lang w:val="pt-PT"/>
                        </w:rPr>
                        <w:t>: Estrutura Produto</w:t>
                      </w:r>
                    </w:p>
                  </w:txbxContent>
                </v:textbox>
                <w10:wrap type="topAndBottom"/>
              </v:rect>
            </w:pict>
          </mc:Fallback>
        </mc:AlternateContent>
      </w:r>
    </w:p>
    <w:p>
      <w:pPr>
        <w:pStyle w:val="BodyText"/>
        <w:numPr>
          <w:ilvl w:val="0"/>
          <w:numId w:val="6"/>
        </w:numPr>
        <w:rPr>
          <w:lang w:val="pt-PT"/>
        </w:rPr>
      </w:pPr>
      <w:r>
        <w:rPr>
          <w:lang w:val="pt-PT"/>
        </w:rPr>
        <w:t xml:space="preserve">Estrutura Encomenda </w:t>
      </w:r>
    </w:p>
    <w:p>
      <w:pPr>
        <w:pStyle w:val="BodyText"/>
        <w:rPr>
          <w:lang w:val="pt-PT"/>
        </w:rPr>
      </w:pPr>
      <w:r>
        <w:rPr>
          <w:lang w:val="pt-PT"/>
        </w:rPr>
        <w:t>E</w:t>
      </w:r>
      <w:r>
        <w:rPr>
          <w:lang w:val="pt-PT"/>
        </w:rPr>
        <w:t xml:space="preserve">sta estrutura guarda </w:t>
      </w:r>
      <w:r>
        <w:rPr>
          <w:lang w:val="pt-PT"/>
        </w:rPr>
        <w:t>2</w:t>
      </w:r>
      <w:r>
        <w:rPr>
          <w:lang w:val="pt-PT"/>
        </w:rPr>
        <w:t xml:space="preserve"> variaveis, “char nome[25]” e “int quantidade”. É </w:t>
      </w:r>
      <w:r>
        <w:rPr>
          <w:lang w:val="pt-PT"/>
        </w:rPr>
        <w:t>pretendido que a primeira variável guarde o nome do produto que se pretende ser encomendado e não que seja literalmetne o nome da encomenda.</w:t>
      </w:r>
    </w:p>
    <w:p>
      <w:pPr>
        <w:pStyle w:val="BodyText"/>
        <w:widowControl/>
        <w:bidi w:val="0"/>
        <w:spacing w:lineRule="auto" w:line="259" w:before="0" w:after="120"/>
        <w:jc w:val="both"/>
        <w:rPr>
          <w:lang w:val="pt-PT"/>
        </w:rPr>
      </w:pPr>
      <w:r>
        <w:rPr>
          <w:lang w:val="pt-PT"/>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704340" cy="1715135"/>
                <wp:effectExtent l="0" t="0" r="0" b="0"/>
                <wp:wrapTopAndBottom/>
                <wp:docPr id="19" name="Frame5"/>
                <a:graphic xmlns:a="http://schemas.openxmlformats.org/drawingml/2006/main">
                  <a:graphicData uri="http://schemas.microsoft.com/office/word/2010/wordprocessingShape">
                    <wps:wsp>
                      <wps:cNvSpPr txBox="1"/>
                      <wps:spPr>
                        <a:xfrm>
                          <a:off x="0" y="0"/>
                          <a:ext cx="1704340" cy="1715135"/>
                        </a:xfrm>
                        <a:prstGeom prst="rect"/>
                        <a:solidFill>
                          <a:srgbClr val="FFFFFF"/>
                        </a:solidFill>
                      </wps:spPr>
                      <wps:txbx>
                        <w:txbxContent>
                          <w:p>
                            <w:pPr>
                              <w:pStyle w:val="Figure"/>
                              <w:spacing w:before="120" w:after="120"/>
                              <w:jc w:val="center"/>
                              <w:rPr>
                                <w:lang w:val="pt-PT"/>
                              </w:rPr>
                            </w:pPr>
                            <w:r>
                              <w:rPr>
                                <w:lang w:val="pt-PT"/>
                              </w:rPr>
                              <w:drawing>
                                <wp:inline distT="0" distB="0" distL="0" distR="0">
                                  <wp:extent cx="1704340" cy="116141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1704340" cy="1161415"/>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5</w:t>
                            </w:r>
                            <w:r>
                              <w:rPr>
                                <w:lang w:val="pt-PT"/>
                              </w:rPr>
                              <w:fldChar w:fldCharType="end"/>
                            </w:r>
                            <w:r>
                              <w:rPr>
                                <w:lang w:val="pt-PT"/>
                              </w:rPr>
                              <w:t>: Estrutura Encomenda</w:t>
                            </w:r>
                          </w:p>
                        </w:txbxContent>
                      </wps:txbx>
                      <wps:bodyPr anchor="t" lIns="0" tIns="0" rIns="0" bIns="0">
                        <a:noAutofit/>
                      </wps:bodyPr>
                    </wps:wsp>
                  </a:graphicData>
                </a:graphic>
              </wp:anchor>
            </w:drawing>
          </mc:Choice>
          <mc:Fallback>
            <w:pict>
              <v:rect style="position:absolute;rotation:-0;width:134.2pt;height:135.05pt;mso-wrap-distance-left:0pt;mso-wrap-distance-right:0pt;mso-wrap-distance-top:0pt;mso-wrap-distance-bottom:0pt;margin-top:0pt;mso-position-vertical:top;mso-position-vertical-relative:text;margin-left:166.75pt;mso-position-horizontal:center;mso-position-horizontal-relative:text">
                <v:textbox inset="0in,0in,0in,0in">
                  <w:txbxContent>
                    <w:p>
                      <w:pPr>
                        <w:pStyle w:val="Figure"/>
                        <w:spacing w:before="120" w:after="120"/>
                        <w:jc w:val="center"/>
                        <w:rPr>
                          <w:lang w:val="pt-PT"/>
                        </w:rPr>
                      </w:pPr>
                      <w:r>
                        <w:rPr>
                          <w:lang w:val="pt-PT"/>
                        </w:rPr>
                        <w:drawing>
                          <wp:inline distT="0" distB="0" distL="0" distR="0">
                            <wp:extent cx="1704340" cy="116141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3"/>
                                    <a:stretch>
                                      <a:fillRect/>
                                    </a:stretch>
                                  </pic:blipFill>
                                  <pic:spPr bwMode="auto">
                                    <a:xfrm>
                                      <a:off x="0" y="0"/>
                                      <a:ext cx="1704340" cy="1161415"/>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5</w:t>
                      </w:r>
                      <w:r>
                        <w:rPr>
                          <w:lang w:val="pt-PT"/>
                        </w:rPr>
                        <w:fldChar w:fldCharType="end"/>
                      </w:r>
                      <w:r>
                        <w:rPr>
                          <w:lang w:val="pt-PT"/>
                        </w:rPr>
                        <w:t>: Estrutura Encomenda</w:t>
                      </w:r>
                    </w:p>
                  </w:txbxContent>
                </v:textbox>
                <w10:wrap type="topAndBottom"/>
              </v:rect>
            </w:pict>
          </mc:Fallback>
        </mc:AlternateContent>
      </w:r>
    </w:p>
    <w:p>
      <w:pPr>
        <w:pStyle w:val="BodyText"/>
        <w:widowControl/>
        <w:numPr>
          <w:ilvl w:val="0"/>
          <w:numId w:val="7"/>
        </w:numPr>
        <w:bidi w:val="0"/>
        <w:spacing w:lineRule="auto" w:line="259" w:before="0" w:after="120"/>
        <w:jc w:val="both"/>
        <w:rPr>
          <w:lang w:val="pt-PT"/>
        </w:rPr>
      </w:pPr>
      <w:r>
        <w:rPr>
          <w:lang w:val="pt-PT"/>
        </w:rPr>
        <w:t>Estrutura Item Conta</w:t>
      </w:r>
    </w:p>
    <w:p>
      <w:pPr>
        <w:pStyle w:val="BodyText"/>
        <w:widowControl/>
        <w:bidi w:val="0"/>
        <w:spacing w:lineRule="auto" w:line="259" w:before="0" w:after="120"/>
        <w:jc w:val="both"/>
        <w:rPr>
          <w:lang w:val="pt-PT"/>
        </w:rPr>
      </w:pPr>
      <w:r>
        <w:rPr>
          <w:lang w:val="pt-PT"/>
        </w:rPr>
        <w:t>Esta estrutura para alem de 3 variáveis “char nomeProduto[25]”, “int quantidade” e “float preco” tambem possui um ponteiro para ela própria para que seja criado uma lista ligada “struct ItemConta *proximo” abrindo assim a possibilidade de guardar um número dinamico de intens sem precisar alocar previamente um grande bloco de memória.</w:t>
      </w:r>
    </w:p>
    <w:p>
      <w:pPr>
        <w:pStyle w:val="BodyText"/>
        <w:numPr>
          <w:ilvl w:val="0"/>
          <w:numId w:val="0"/>
        </w:numPr>
        <w:ind w:hanging="0" w:left="1080"/>
        <w:rPr>
          <w:lang w:val="pt-PT"/>
        </w:rPr>
      </w:pPr>
      <w:r>
        <w:rPr>
          <w:lang w:val="pt-PT"/>
        </w:rPr>
        <w:t xml:space="preserve"> </w:t>
      </w: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39790" cy="1529080"/>
                <wp:effectExtent l="0" t="0" r="0" b="0"/>
                <wp:wrapSquare wrapText="largest"/>
                <wp:docPr id="22" name="Frame6"/>
                <a:graphic xmlns:a="http://schemas.openxmlformats.org/drawingml/2006/main">
                  <a:graphicData uri="http://schemas.microsoft.com/office/word/2010/wordprocessingShape">
                    <wps:wsp>
                      <wps:cNvSpPr txBox="1"/>
                      <wps:spPr>
                        <a:xfrm>
                          <a:off x="0" y="0"/>
                          <a:ext cx="5939790" cy="1529080"/>
                        </a:xfrm>
                        <a:prstGeom prst="rect"/>
                        <a:solidFill>
                          <a:srgbClr val="FFFFFF"/>
                        </a:solidFill>
                      </wps:spPr>
                      <wps:txbx>
                        <w:txbxContent>
                          <w:p>
                            <w:pPr>
                              <w:pStyle w:val="Figure"/>
                              <w:spacing w:before="120" w:after="120"/>
                              <w:jc w:val="center"/>
                              <w:rPr>
                                <w:lang w:val="pt-PT"/>
                              </w:rPr>
                            </w:pPr>
                            <w:r>
                              <w:rPr>
                                <w:lang w:val="pt-PT"/>
                              </w:rPr>
                              <w:drawing>
                                <wp:inline distT="0" distB="0" distL="0" distR="0">
                                  <wp:extent cx="5939790" cy="117602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4"/>
                                          <a:stretch>
                                            <a:fillRect/>
                                          </a:stretch>
                                        </pic:blipFill>
                                        <pic:spPr bwMode="auto">
                                          <a:xfrm>
                                            <a:off x="0" y="0"/>
                                            <a:ext cx="5939790" cy="117602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6</w:t>
                            </w:r>
                            <w:r>
                              <w:rPr>
                                <w:lang w:val="pt-PT"/>
                              </w:rPr>
                              <w:fldChar w:fldCharType="end"/>
                            </w:r>
                            <w:r>
                              <w:rPr>
                                <w:lang w:val="pt-PT"/>
                              </w:rPr>
                              <w:t>: Estrutura ItemConta</w:t>
                            </w:r>
                          </w:p>
                        </w:txbxContent>
                      </wps:txbx>
                      <wps:bodyPr anchor="t" lIns="0" tIns="0" rIns="0" bIns="0">
                        <a:noAutofit/>
                      </wps:bodyPr>
                    </wps:wsp>
                  </a:graphicData>
                </a:graphic>
              </wp:anchor>
            </w:drawing>
          </mc:Choice>
          <mc:Fallback>
            <w:pict>
              <v:rect style="position:absolute;rotation:-0;width:467.7pt;height:120.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lang w:val="pt-PT"/>
                        </w:rPr>
                      </w:pPr>
                      <w:r>
                        <w:rPr>
                          <w:lang w:val="pt-PT"/>
                        </w:rPr>
                        <w:drawing>
                          <wp:inline distT="0" distB="0" distL="0" distR="0">
                            <wp:extent cx="5939790" cy="117602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25"/>
                                    <a:stretch>
                                      <a:fillRect/>
                                    </a:stretch>
                                  </pic:blipFill>
                                  <pic:spPr bwMode="auto">
                                    <a:xfrm>
                                      <a:off x="0" y="0"/>
                                      <a:ext cx="5939790" cy="1176020"/>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6</w:t>
                      </w:r>
                      <w:r>
                        <w:rPr>
                          <w:lang w:val="pt-PT"/>
                        </w:rPr>
                        <w:fldChar w:fldCharType="end"/>
                      </w:r>
                      <w:r>
                        <w:rPr>
                          <w:lang w:val="pt-PT"/>
                        </w:rPr>
                        <w:t>: Estrutura ItemConta</w:t>
                      </w:r>
                    </w:p>
                  </w:txbxContent>
                </v:textbox>
                <w10:wrap type="square" side="largest"/>
              </v:rect>
            </w:pict>
          </mc:Fallback>
        </mc:AlternateContent>
      </w:r>
    </w:p>
    <w:p>
      <w:pPr>
        <w:pStyle w:val="BodyText"/>
        <w:numPr>
          <w:ilvl w:val="0"/>
          <w:numId w:val="8"/>
        </w:numPr>
        <w:rPr>
          <w:lang w:val="pt-PT"/>
        </w:rPr>
      </w:pPr>
      <w:r>
        <w:rPr>
          <w:lang w:val="pt-PT"/>
        </w:rPr>
        <w:t>Estrutura Pedido</w:t>
      </w:r>
    </w:p>
    <w:p>
      <w:pPr>
        <w:pStyle w:val="BodyText"/>
        <w:rPr>
          <w:lang w:val="pt-PT"/>
        </w:rPr>
      </w:pPr>
      <w:r>
        <w:rPr>
          <w:lang w:val="pt-PT"/>
        </w:rPr>
        <w:t>A estrutura Pedido possui dois ponteiros, o primeiro “ItemConta *produtos” aponta para o primeiro ItemConta na lista de produtos e o segundo aponta para o proximo pedido. Assim temos uma lista de pedidos e cada pedido possui uma lista de produtos. O resto das variaveis são “int n_Mesa”, “char nomeFuncionario”, “int contadorProdutos” e “float total”.</w:t>
      </w:r>
    </w:p>
    <w:p>
      <w:pPr>
        <w:pStyle w:val="BodyText"/>
        <w:rPr>
          <w:lang w:val="pt-PT"/>
        </w:rPr>
      </w:pPr>
      <w:r>
        <w:rPr>
          <w:lang w:val="pt-PT"/>
        </w:rPr>
      </w:r>
      <w: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39790" cy="1659255"/>
                <wp:effectExtent l="0" t="0" r="0" b="0"/>
                <wp:wrapTopAndBottom/>
                <wp:docPr id="25" name="Frame7"/>
                <a:graphic xmlns:a="http://schemas.openxmlformats.org/drawingml/2006/main">
                  <a:graphicData uri="http://schemas.microsoft.com/office/word/2010/wordprocessingShape">
                    <wps:wsp>
                      <wps:cNvSpPr txBox="1"/>
                      <wps:spPr>
                        <a:xfrm>
                          <a:off x="0" y="0"/>
                          <a:ext cx="5939790" cy="1659255"/>
                        </a:xfrm>
                        <a:prstGeom prst="rect"/>
                        <a:solidFill>
                          <a:srgbClr val="FFFFFF"/>
                        </a:solidFill>
                      </wps:spPr>
                      <wps:txbx>
                        <w:txbxContent>
                          <w:p>
                            <w:pPr>
                              <w:pStyle w:val="Figure"/>
                              <w:spacing w:before="120" w:after="120"/>
                              <w:jc w:val="center"/>
                              <w:rPr>
                                <w:lang w:val="pt-PT"/>
                              </w:rPr>
                            </w:pPr>
                            <w:r>
                              <w:rPr>
                                <w:lang w:val="pt-PT"/>
                              </w:rPr>
                              <w:drawing>
                                <wp:inline distT="0" distB="0" distL="0" distR="0">
                                  <wp:extent cx="5939790" cy="130619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6"/>
                                          <a:stretch>
                                            <a:fillRect/>
                                          </a:stretch>
                                        </pic:blipFill>
                                        <pic:spPr bwMode="auto">
                                          <a:xfrm>
                                            <a:off x="0" y="0"/>
                                            <a:ext cx="5939790" cy="1306195"/>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7</w:t>
                            </w:r>
                            <w:r>
                              <w:rPr>
                                <w:lang w:val="pt-PT"/>
                              </w:rPr>
                              <w:fldChar w:fldCharType="end"/>
                            </w:r>
                            <w:r>
                              <w:rPr>
                                <w:lang w:val="pt-PT"/>
                              </w:rPr>
                              <w:t>: Estrutura Pedido</w:t>
                            </w:r>
                          </w:p>
                        </w:txbxContent>
                      </wps:txbx>
                      <wps:bodyPr anchor="t" lIns="0" tIns="0" rIns="0" bIns="0">
                        <a:noAutofit/>
                      </wps:bodyPr>
                    </wps:wsp>
                  </a:graphicData>
                </a:graphic>
              </wp:anchor>
            </w:drawing>
          </mc:Choice>
          <mc:Fallback>
            <w:pict>
              <v:rect style="position:absolute;rotation:-0;width:467.7pt;height:130.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lang w:val="pt-PT"/>
                        </w:rPr>
                      </w:pPr>
                      <w:r>
                        <w:rPr>
                          <w:lang w:val="pt-PT"/>
                        </w:rPr>
                        <w:drawing>
                          <wp:inline distT="0" distB="0" distL="0" distR="0">
                            <wp:extent cx="5939790" cy="1306195"/>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7"/>
                                    <a:stretch>
                                      <a:fillRect/>
                                    </a:stretch>
                                  </pic:blipFill>
                                  <pic:spPr bwMode="auto">
                                    <a:xfrm>
                                      <a:off x="0" y="0"/>
                                      <a:ext cx="5939790" cy="1306195"/>
                                    </a:xfrm>
                                    <a:prstGeom prst="rect">
                                      <a:avLst/>
                                    </a:prstGeom>
                                  </pic:spPr>
                                </pic:pic>
                              </a:graphicData>
                            </a:graphic>
                          </wp:inline>
                        </w:drawing>
                        <w:t xml:space="preserve">Figure </w:t>
                      </w:r>
                      <w:r>
                        <w:rPr>
                          <w:lang w:val="pt-PT"/>
                        </w:rPr>
                        <w:fldChar w:fldCharType="begin"/>
                      </w:r>
                      <w:r>
                        <w:rPr>
                          <w:lang w:val="pt-PT"/>
                        </w:rPr>
                        <w:instrText xml:space="preserve"> SEQ Figure \* ARABIC </w:instrText>
                      </w:r>
                      <w:r>
                        <w:rPr>
                          <w:lang w:val="pt-PT"/>
                        </w:rPr>
                        <w:fldChar w:fldCharType="separate"/>
                      </w:r>
                      <w:r>
                        <w:rPr>
                          <w:lang w:val="pt-PT"/>
                        </w:rPr>
                        <w:t>7</w:t>
                      </w:r>
                      <w:r>
                        <w:rPr>
                          <w:lang w:val="pt-PT"/>
                        </w:rPr>
                        <w:fldChar w:fldCharType="end"/>
                      </w:r>
                      <w:r>
                        <w:rPr>
                          <w:lang w:val="pt-PT"/>
                        </w:rPr>
                        <w:t>: Estrutura Pedido</w:t>
                      </w:r>
                    </w:p>
                  </w:txbxContent>
                </v:textbox>
                <w10:wrap type="topAndBottom"/>
              </v:rect>
            </w:pict>
          </mc:Fallback>
        </mc:AlternateContent>
      </w:r>
    </w:p>
    <w:p>
      <w:pPr>
        <w:pStyle w:val="BodyText"/>
        <w:numPr>
          <w:ilvl w:val="0"/>
          <w:numId w:val="9"/>
        </w:numPr>
        <w:rPr>
          <w:lang w:val="pt-PT"/>
        </w:rPr>
      </w:pPr>
      <w:r>
        <w:rPr>
          <w:lang w:val="pt-PT"/>
        </w:rPr>
        <w:t>Estrutura Mesa</w:t>
      </w:r>
    </w:p>
    <w:p>
      <w:pPr>
        <w:pStyle w:val="BodyText"/>
        <w:rPr>
          <w:lang w:val="pt-PT"/>
        </w:rPr>
      </w:pPr>
      <w:r>
        <w:rPr>
          <w:lang w:val="pt-PT"/>
        </w:rPr>
        <w:t>Por fim a estrutura Mesa tem um ponteiro que aponta para o primeiro pedido na lista de pedidos fazendo com que cada mesa tenha uma lista de pedidos. O restante da variaveis são “int n_Mesa”, “int n_Lugares”, “char localizacao[25]” e “char m_disponibilidade”.</w:t>
      </w:r>
    </w:p>
    <w:p>
      <w:pPr>
        <w:pStyle w:val="BodyText"/>
        <w:rPr>
          <w:lang w:val="pt-PT"/>
        </w:rPr>
      </w:pPr>
      <w:r>
        <w:rPr>
          <w:lang w:val="pt-PT"/>
        </w:rPr>
      </w:r>
      <w: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39790" cy="1557020"/>
                <wp:effectExtent l="0" t="0" r="0" b="0"/>
                <wp:wrapSquare wrapText="largest"/>
                <wp:docPr id="28" name="Frame8"/>
                <a:graphic xmlns:a="http://schemas.openxmlformats.org/drawingml/2006/main">
                  <a:graphicData uri="http://schemas.microsoft.com/office/word/2010/wordprocessingShape">
                    <wps:wsp>
                      <wps:cNvSpPr txBox="1"/>
                      <wps:spPr>
                        <a:xfrm>
                          <a:off x="0" y="0"/>
                          <a:ext cx="5939790" cy="1557020"/>
                        </a:xfrm>
                        <a:prstGeom prst="rect"/>
                        <a:solidFill>
                          <a:srgbClr val="FFFFFF"/>
                        </a:solidFill>
                      </wps:spPr>
                      <wps:txbx>
                        <w:txbxContent>
                          <w:p>
                            <w:pPr>
                              <w:pStyle w:val="Figure"/>
                              <w:spacing w:before="120" w:after="120"/>
                              <w:jc w:val="center"/>
                              <w:rPr/>
                            </w:pPr>
                            <w:r>
                              <w:rPr/>
                              <w:drawing>
                                <wp:inline distT="0" distB="0" distL="0" distR="0">
                                  <wp:extent cx="5939790" cy="120396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28"/>
                                          <a:stretch>
                                            <a:fillRect/>
                                          </a:stretch>
                                        </pic:blipFill>
                                        <pic:spPr bwMode="auto">
                                          <a:xfrm>
                                            <a:off x="0" y="0"/>
                                            <a:ext cx="5939790" cy="12039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Estrutura Mesa</w:t>
                            </w:r>
                          </w:p>
                        </w:txbxContent>
                      </wps:txbx>
                      <wps:bodyPr anchor="t" lIns="0" tIns="0" rIns="0" bIns="0">
                        <a:noAutofit/>
                      </wps:bodyPr>
                    </wps:wsp>
                  </a:graphicData>
                </a:graphic>
              </wp:anchor>
            </w:drawing>
          </mc:Choice>
          <mc:Fallback>
            <w:pict>
              <v:rect style="position:absolute;rotation:-0;width:467.7pt;height:122.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5939790" cy="120396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29"/>
                                    <a:stretch>
                                      <a:fillRect/>
                                    </a:stretch>
                                  </pic:blipFill>
                                  <pic:spPr bwMode="auto">
                                    <a:xfrm>
                                      <a:off x="0" y="0"/>
                                      <a:ext cx="5939790" cy="12039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Estrutura Mesa</w:t>
                      </w:r>
                    </w:p>
                  </w:txbxContent>
                </v:textbox>
                <w10:wrap type="square" side="largest"/>
              </v:rect>
            </w:pict>
          </mc:Fallback>
        </mc:AlternateContent>
      </w:r>
    </w:p>
    <w:p>
      <w:pPr>
        <w:pStyle w:val="Heading2"/>
        <w:ind w:hanging="431" w:left="431"/>
        <w:rPr>
          <w:lang w:val="pt-PT"/>
        </w:rPr>
      </w:pPr>
      <w:bookmarkStart w:id="6" w:name="__RefHeading___Toc980_2925045303"/>
      <w:bookmarkStart w:id="7" w:name="_Toc67772170"/>
      <w:bookmarkEnd w:id="6"/>
      <w:r>
        <w:rPr>
          <w:lang w:val="pt-PT"/>
        </w:rPr>
        <w:t>F</w:t>
      </w:r>
      <w:bookmarkEnd w:id="7"/>
      <w:r>
        <w:rPr>
          <w:lang w:val="pt-PT"/>
        </w:rPr>
        <w:t xml:space="preserve">uncionarios </w:t>
      </w:r>
    </w:p>
    <w:p>
      <w:pPr>
        <w:pStyle w:val="Heading3"/>
        <w:ind w:hanging="505" w:left="505"/>
        <w:rPr>
          <w:lang w:val="pt-PT"/>
        </w:rPr>
      </w:pPr>
      <w:bookmarkStart w:id="8" w:name="__RefHeading___Toc982_2925045303"/>
      <w:bookmarkStart w:id="9" w:name="_Toc67772171"/>
      <w:bookmarkEnd w:id="8"/>
      <w:r>
        <w:rPr>
          <w:lang w:val="pt-PT"/>
        </w:rPr>
        <w:t>R</w:t>
      </w:r>
      <w:bookmarkEnd w:id="9"/>
      <w:r>
        <w:rPr>
          <w:lang w:val="pt-PT"/>
        </w:rPr>
        <w:t>egisto de Funcionarios</w:t>
      </w:r>
    </w:p>
    <w:p>
      <w:pPr>
        <w:pStyle w:val="BodyText"/>
        <w:rPr>
          <w:lang w:val="pt-PT"/>
        </w:rPr>
      </w:pPr>
      <w:r>
        <w:rPr>
          <w:lang w:val="pt-PT"/>
        </w:rPr>
        <w:t>A</w:t>
      </w:r>
      <w:r>
        <w:rPr>
          <w:lang w:val="pt-PT"/>
        </w:rPr>
        <w:t xml:space="preserve"> afunçao “adicionarFuncionario” recebe 2 parametros “</w:t>
      </w:r>
      <w:r>
        <w:rPr>
          <w:lang w:val="pt-PT"/>
        </w:rPr>
        <w:t xml:space="preserve">Funcionario *tabela” e “int *contador”. Estes parametros são: um ponteiro para a tabela funcionarios e um ponteiro que armazena o numero de funcionarios </w:t>
      </w:r>
      <w:r>
        <w:rPr>
          <w:lang w:val="pt-PT"/>
        </w:rPr>
        <w:t>registados.</w:t>
      </w:r>
    </w:p>
    <w:p>
      <w:pPr>
        <w:pStyle w:val="BodyText"/>
        <w:rPr>
          <w:lang w:val="pt-PT"/>
        </w:rPr>
      </w:pPr>
      <w:r>
        <w:rPr>
          <w:lang w:val="pt-PT"/>
        </w:rPr>
        <w:br/>
      </w:r>
      <w:r>
        <w:rPr>
          <w:sz w:val="22"/>
          <w:szCs w:val="22"/>
          <w:lang w:val="pt-PT"/>
        </w:rPr>
        <w:t>A primeira verificação que esta função faz é verificar</w:t>
      </w:r>
      <w:r>
        <w:rPr>
          <w:sz w:val="22"/>
          <w:szCs w:val="22"/>
          <w:lang w:val="pt-PT"/>
        </w:rPr>
        <w:t xml:space="preserve"> se o número de funcionários </w:t>
      </w:r>
      <w:r>
        <w:rPr>
          <w:b w:val="false"/>
          <w:bCs w:val="false"/>
          <w:sz w:val="22"/>
          <w:szCs w:val="22"/>
          <w:lang w:val="pt-PT"/>
        </w:rPr>
        <w:t>(*contador)</w:t>
      </w:r>
      <w:r>
        <w:rPr>
          <w:sz w:val="22"/>
          <w:szCs w:val="22"/>
          <w:lang w:val="pt-PT"/>
        </w:rPr>
        <w:t xml:space="preserve"> já atingiu o limite máximo </w:t>
      </w:r>
      <w:r>
        <w:rPr>
          <w:sz w:val="22"/>
          <w:szCs w:val="22"/>
          <w:lang w:val="pt-PT"/>
        </w:rPr>
        <w:t>(MAX_FUNCIONARIOS), caso</w:t>
      </w:r>
      <w:r>
        <w:rPr>
          <w:lang w:val="pt-PT"/>
        </w:rPr>
        <w:t xml:space="preserve"> o limite </w:t>
      </w:r>
      <w:r>
        <w:rPr>
          <w:lang w:val="pt-PT"/>
        </w:rPr>
        <w:t>tenha sido</w:t>
      </w:r>
      <w:r>
        <w:rPr>
          <w:lang w:val="pt-PT"/>
        </w:rPr>
        <w:t xml:space="preserve"> atingido, imprime uma mensagem de erro e retorna da função.</w:t>
      </w:r>
    </w:p>
    <w:p>
      <w:pPr>
        <w:pStyle w:val="BodyText"/>
        <w:rPr>
          <w:lang w:val="pt-PT"/>
        </w:rPr>
      </w:pPr>
      <w:r>
        <w:rPr>
          <w:lang w:val="pt-PT"/>
        </w:rPr>
        <w:t>Aloca uma variável</w:t>
      </w:r>
      <w:r>
        <w:rPr>
          <w:rFonts w:ascii="Calibri" w:hAnsi="Calibri"/>
          <w:lang w:val="pt-PT"/>
        </w:rPr>
        <w:t xml:space="preserve"> </w:t>
      </w:r>
      <w:r>
        <w:rPr>
          <w:rStyle w:val="SourceText"/>
          <w:lang w:val="pt-PT"/>
        </w:rPr>
        <w:t>e</w:t>
      </w:r>
      <w:r>
        <w:rPr>
          <w:rFonts w:ascii="Calibri" w:hAnsi="Calibri"/>
          <w:lang w:val="pt-PT"/>
        </w:rPr>
        <w:t xml:space="preserve"> </w:t>
      </w:r>
      <w:r>
        <w:rPr>
          <w:lang w:val="pt-PT"/>
        </w:rPr>
        <w:t xml:space="preserve">do tipo </w:t>
      </w:r>
      <w:r>
        <w:rPr>
          <w:rStyle w:val="SourceText"/>
          <w:lang w:val="pt-PT"/>
        </w:rPr>
        <w:t>Funcionario</w:t>
      </w:r>
      <w:r>
        <w:rPr>
          <w:lang w:val="pt-PT"/>
        </w:rPr>
        <w:t xml:space="preserve"> e inicializa-a com o endereço do próximo elemento disponível na tabela (</w:t>
      </w:r>
      <w:r>
        <w:rPr>
          <w:rStyle w:val="SourceText"/>
          <w:lang w:val="pt-PT"/>
        </w:rPr>
        <w:t>&amp;tabela[*contador]</w:t>
      </w:r>
      <w:r>
        <w:rPr>
          <w:lang w:val="pt-PT"/>
        </w:rPr>
        <w:t>).</w:t>
      </w:r>
    </w:p>
    <w:p>
      <w:pPr>
        <w:pStyle w:val="BodyText"/>
        <w:rPr>
          <w:lang w:val="pt-P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136265" cy="2674620"/>
            <wp:effectExtent l="0" t="0" r="0" b="0"/>
            <wp:wrapTopAndBottom/>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30"/>
                    <a:stretch>
                      <a:fillRect/>
                    </a:stretch>
                  </pic:blipFill>
                  <pic:spPr bwMode="auto">
                    <a:xfrm>
                      <a:off x="0" y="0"/>
                      <a:ext cx="3136265" cy="2674620"/>
                    </a:xfrm>
                    <a:prstGeom prst="rect">
                      <a:avLst/>
                    </a:prstGeom>
                  </pic:spPr>
                </pic:pic>
              </a:graphicData>
            </a:graphic>
          </wp:anchor>
        </w:drawing>
      </w:r>
      <w:r>
        <w:rPr>
          <w:lang w:val="pt-PT"/>
        </w:rPr>
        <w:br/>
      </w:r>
    </w:p>
    <w:p>
      <w:pPr>
        <w:pStyle w:val="Heading3"/>
        <w:ind w:hanging="505" w:left="505"/>
        <w:rPr>
          <w:lang w:val="pt-PT"/>
        </w:rPr>
      </w:pPr>
      <w:bookmarkStart w:id="10" w:name="__RefHeading___Toc984_2925045303"/>
      <w:bookmarkStart w:id="11" w:name="_Toc67772172"/>
      <w:bookmarkEnd w:id="10"/>
      <w:r>
        <w:rPr>
          <w:lang w:val="pt-PT"/>
        </w:rPr>
        <w:t>Internetwork Operating System (IOS)</w:t>
      </w:r>
      <w:bookmarkEnd w:id="11"/>
    </w:p>
    <w:p>
      <w:pPr>
        <w:pStyle w:val="Normal"/>
        <w:rPr>
          <w:lang w:val="pt-PT"/>
        </w:rPr>
      </w:pPr>
      <w:r>
        <w:rPr>
          <w:lang w:val="pt-PT"/>
        </w:rPr>
        <w:t>xxx</w:t>
      </w:r>
    </w:p>
    <w:p>
      <w:pPr>
        <w:pStyle w:val="Heading2"/>
        <w:ind w:hanging="431" w:left="431"/>
        <w:rPr>
          <w:lang w:val="pt-PT"/>
        </w:rPr>
      </w:pPr>
      <w:bookmarkStart w:id="12" w:name="__RefHeading___Toc986_2925045303"/>
      <w:bookmarkStart w:id="13" w:name="_Toc67772173"/>
      <w:bookmarkEnd w:id="12"/>
      <w:r>
        <w:rPr>
          <w:lang w:val="pt-PT"/>
        </w:rPr>
        <w:t>Basic Switch and End Device Configuration</w:t>
      </w:r>
      <w:bookmarkEnd w:id="13"/>
      <w:r>
        <w:rPr>
          <w:lang w:val="pt-PT"/>
        </w:rPr>
        <w:t xml:space="preserve"> </w:t>
      </w:r>
    </w:p>
    <w:p>
      <w:pPr>
        <w:pStyle w:val="Heading2"/>
        <w:ind w:hanging="431" w:left="431"/>
        <w:rPr>
          <w:lang w:val="pt-PT"/>
        </w:rPr>
      </w:pPr>
      <w:bookmarkStart w:id="14" w:name="__RefHeading___Toc988_2925045303"/>
      <w:bookmarkStart w:id="15" w:name="_Toc67772174"/>
      <w:bookmarkEnd w:id="14"/>
      <w:r>
        <w:rPr>
          <w:lang w:val="pt-PT"/>
        </w:rPr>
        <w:t>Protocols and Models</w:t>
      </w:r>
      <w:bookmarkEnd w:id="15"/>
      <w:r>
        <w:rPr>
          <w:lang w:val="pt-PT"/>
        </w:rPr>
        <w:t xml:space="preserve"> </w:t>
      </w:r>
    </w:p>
    <w:p>
      <w:pPr>
        <w:pStyle w:val="Heading2"/>
        <w:ind w:hanging="431" w:left="431"/>
        <w:rPr>
          <w:lang w:val="pt-PT"/>
        </w:rPr>
      </w:pPr>
      <w:bookmarkStart w:id="16" w:name="__RefHeading___Toc990_2925045303"/>
      <w:bookmarkStart w:id="17" w:name="_Toc67772175"/>
      <w:bookmarkEnd w:id="16"/>
      <w:r>
        <w:rPr>
          <w:lang w:val="pt-PT"/>
        </w:rPr>
        <w:t>Physical Layer</w:t>
      </w:r>
      <w:bookmarkEnd w:id="17"/>
      <w:r>
        <w:rPr>
          <w:lang w:val="pt-PT"/>
        </w:rPr>
        <w:t xml:space="preserve"> </w:t>
      </w:r>
    </w:p>
    <w:p>
      <w:pPr>
        <w:pStyle w:val="Heading2"/>
        <w:ind w:hanging="431" w:left="431"/>
        <w:rPr>
          <w:lang w:val="pt-PT"/>
        </w:rPr>
      </w:pPr>
      <w:bookmarkStart w:id="18" w:name="__RefHeading___Toc992_2925045303"/>
      <w:bookmarkStart w:id="19" w:name="_Toc67772176"/>
      <w:bookmarkEnd w:id="18"/>
      <w:r>
        <w:rPr>
          <w:lang w:val="pt-PT"/>
        </w:rPr>
        <w:t>Number Systems</w:t>
      </w:r>
      <w:bookmarkEnd w:id="19"/>
    </w:p>
    <w:p>
      <w:pPr>
        <w:pStyle w:val="Heading2"/>
        <w:ind w:hanging="431" w:left="431"/>
        <w:rPr>
          <w:lang w:val="pt-PT"/>
        </w:rPr>
      </w:pPr>
      <w:bookmarkStart w:id="20" w:name="__RefHeading___Toc994_2925045303"/>
      <w:bookmarkStart w:id="21" w:name="_Toc67772177"/>
      <w:bookmarkEnd w:id="20"/>
      <w:r>
        <w:rPr>
          <w:lang w:val="pt-PT"/>
        </w:rPr>
        <w:t>Data Link Layer</w:t>
      </w:r>
      <w:bookmarkEnd w:id="21"/>
      <w:r>
        <w:rPr>
          <w:lang w:val="pt-PT"/>
        </w:rPr>
        <w:t xml:space="preserve"> </w:t>
      </w:r>
    </w:p>
    <w:p>
      <w:pPr>
        <w:pStyle w:val="Normal"/>
        <w:rPr>
          <w:lang w:val="pt-PT"/>
        </w:rPr>
      </w:pPr>
      <w:r>
        <w:rPr>
          <w:lang w:val="pt-PT"/>
        </w:rPr>
        <w:t>xxx</w:t>
      </w:r>
    </w:p>
    <w:p>
      <w:pPr>
        <w:pStyle w:val="Heading1"/>
        <w:ind w:hanging="0" w:left="720"/>
        <w:rPr>
          <w:lang w:val="pt-PT"/>
        </w:rPr>
      </w:pPr>
      <w:bookmarkStart w:id="22" w:name="__RefHeading___Toc996_2925045303"/>
      <w:bookmarkStart w:id="23" w:name="_Toc67772178"/>
      <w:bookmarkEnd w:id="22"/>
      <w:r>
        <w:rPr>
          <w:lang w:val="pt-PT"/>
        </w:rPr>
        <w:t>Conclusion</w:t>
      </w:r>
      <w:bookmarkEnd w:id="23"/>
    </w:p>
    <w:p>
      <w:pPr>
        <w:pStyle w:val="Normal"/>
        <w:rPr>
          <w:lang w:val="pt-PT"/>
        </w:rPr>
      </w:pPr>
      <w:r>
        <w:rPr>
          <w:lang w:val="pt-PT"/>
        </w:rPr>
      </w:r>
    </w:p>
    <w:p>
      <w:pPr>
        <w:pStyle w:val="Normal"/>
        <w:rPr>
          <w:lang w:val="pt-PT" w:eastAsia="pt-PT"/>
        </w:rPr>
      </w:pPr>
      <w:r>
        <w:rPr>
          <w:lang w:val="pt-PT" w:eastAsia="pt-PT"/>
        </w:rPr>
      </w:r>
      <w:r>
        <w:br w:type="page"/>
      </w:r>
    </w:p>
    <w:p>
      <w:pPr>
        <w:pStyle w:val="Heading1"/>
        <w:spacing w:before="0" w:after="160"/>
        <w:ind w:hanging="0" w:left="720"/>
        <w:contextualSpacing/>
        <w:rPr>
          <w:lang w:val="pt-PT" w:eastAsia="pt-PT"/>
        </w:rPr>
      </w:pPr>
      <w:bookmarkStart w:id="24" w:name="__RefHeading___Toc998_2925045303"/>
      <w:bookmarkStart w:id="25" w:name="_Toc67772179"/>
      <w:bookmarkEnd w:id="24"/>
      <w:r>
        <w:rPr>
          <w:lang w:val="pt-PT" w:eastAsia="pt-PT"/>
        </w:rPr>
        <w:t>References</w:t>
      </w:r>
      <w:bookmarkEnd w:id="25"/>
    </w:p>
    <w:p>
      <w:pPr>
        <w:pStyle w:val="Normal"/>
        <w:rPr>
          <w:lang w:val="pt-PT" w:eastAsia="pt-PT"/>
        </w:rPr>
      </w:pPr>
      <w:r>
        <w:rPr>
          <w:lang w:val="pt-PT" w:eastAsia="pt-PT"/>
        </w:rPr>
        <w:t>References serve three primary purposes—documentation, acknowledgment, and directing or linking the reader to additional resources. The author may cite a reference to support their own arguments or lay the foundation for their theses (documentation); as a credit to the work of other authors (acknowledgment); or to direct the reader to more detail or additional resources (directing or linking). References are a critical element of a manuscript.</w:t>
      </w:r>
    </w:p>
    <w:p>
      <w:pPr>
        <w:pStyle w:val="Normal"/>
        <w:rPr>
          <w:lang w:val="pt-PT" w:eastAsia="pt-PT"/>
        </w:rPr>
      </w:pPr>
      <w:r>
        <w:rPr>
          <w:lang w:val="pt-PT" w:eastAsia="pt-PT"/>
        </w:rPr>
        <w:t>To manage the references, you must use a reference manager (from the built in Microsoft Source Manager to more capable and platform-independent applications such as Zotero).</w:t>
      </w:r>
    </w:p>
    <w:p>
      <w:pPr>
        <w:pStyle w:val="Normal"/>
        <w:rPr>
          <w:lang w:val="pt-PT" w:eastAsia="pt-PT"/>
        </w:rPr>
      </w:pPr>
      <w:r>
        <w:rPr>
          <w:lang w:val="pt-PT" w:eastAsia="pt-PT"/>
        </w:rPr>
        <w:t>There are several conventions to present references, with APA (American Psychological Association), ACM (Association for Computing Machinery), and IEEE (Institute of Electrical and Electronics Engineers) being the most</w:t>
      </w:r>
    </w:p>
    <w:p>
      <w:pPr>
        <w:pStyle w:val="Normal"/>
        <w:rPr/>
      </w:pPr>
      <w:r>
        <w:rPr>
          <w:lang w:val="pt-PT" w:eastAsia="pt-PT"/>
        </w:rPr>
        <w:t xml:space="preserve">To satisfy your curiosity for the time being, you may find hints on the ACM requirements at </w:t>
      </w:r>
      <w:hyperlink r:id="rId31">
        <w:r>
          <w:rPr>
            <w:rStyle w:val="Hyperlink"/>
            <w:lang w:val="pt-PT" w:eastAsia="pt-PT"/>
          </w:rPr>
          <w:t>http://www.acm.org/pubs/submissions/submission.htm</w:t>
        </w:r>
      </w:hyperlink>
      <w:r>
        <w:rPr>
          <w:lang w:val="pt-PT" w:eastAsia="pt-PT"/>
        </w:rPr>
        <w:t xml:space="preserve"> and look up examples of the differences between the conventions of the ACM, APA, and IEEE at </w:t>
      </w:r>
      <w:hyperlink r:id="rId32" w:tgtFrame="_blank">
        <w:r>
          <w:rPr>
            <w:rStyle w:val="Hyperlink"/>
            <w:lang w:val="pt-PT" w:eastAsia="pt-PT"/>
          </w:rPr>
          <w:t>http://www.library.dal.ca/subjects/csci_ref.htm</w:t>
        </w:r>
      </w:hyperlink>
      <w:r>
        <w:rPr>
          <w:lang w:val="pt-PT" w:eastAsia="pt-PT"/>
        </w:rPr>
        <w:t xml:space="preserve">. Bellow, you are given a few examples of citations complying with the requirements of the ACM </w:t>
      </w:r>
    </w:p>
    <w:p>
      <w:pPr>
        <w:pStyle w:val="Normal"/>
        <w:rPr>
          <w:lang w:val="pt-PT" w:eastAsia="pt-PT"/>
        </w:rPr>
      </w:pPr>
      <w:r>
        <w:rPr>
          <w:lang w:val="pt-PT" w:eastAsia="pt-PT"/>
        </w:rPr>
      </w:r>
    </w:p>
    <w:p>
      <w:pPr>
        <w:pStyle w:val="Normal"/>
        <w:rPr>
          <w:u w:val="single"/>
          <w:lang w:val="pt-PT" w:eastAsia="pt-PT"/>
        </w:rPr>
      </w:pPr>
      <w:r>
        <w:rPr>
          <w:u w:val="single"/>
          <w:lang w:val="pt-PT" w:eastAsia="pt-PT"/>
        </w:rPr>
        <w:t>An article in a journal:</w:t>
      </w:r>
    </w:p>
    <w:p>
      <w:pPr>
        <w:pStyle w:val="Normal"/>
        <w:rPr>
          <w:lang w:val="pt-PT" w:eastAsia="pt-PT"/>
        </w:rPr>
      </w:pPr>
      <w:r>
        <w:rPr>
          <w:lang w:val="pt-PT" w:eastAsia="pt-PT"/>
        </w:rPr>
        <w:t>ABDELBAR, A.M., AND HEDETNIEMI, S.M. 1998. Approximating MAPs for belief networks in NP-hard and other theorems. Artificial Intelligence 102, 21-38.</w:t>
      </w:r>
    </w:p>
    <w:p>
      <w:pPr>
        <w:pStyle w:val="Normal"/>
        <w:rPr>
          <w:u w:val="single"/>
          <w:lang w:val="pt-PT" w:eastAsia="pt-PT"/>
        </w:rPr>
      </w:pPr>
      <w:r>
        <w:rPr>
          <w:u w:val="single"/>
          <w:lang w:val="pt-PT" w:eastAsia="pt-PT"/>
        </w:rPr>
        <w:t>A book:</w:t>
      </w:r>
    </w:p>
    <w:p>
      <w:pPr>
        <w:pStyle w:val="Normal"/>
        <w:rPr>
          <w:lang w:val="pt-PT" w:eastAsia="pt-PT"/>
        </w:rPr>
      </w:pPr>
      <w:r>
        <w:rPr>
          <w:lang w:val="pt-PT" w:eastAsia="pt-PT"/>
        </w:rPr>
        <w:t>GINSBERG, M. 1987. Readings in Nonmonotonic Reasoning. Morgan Kaufmann, Los Altos, CA.</w:t>
      </w:r>
    </w:p>
    <w:p>
      <w:pPr>
        <w:pStyle w:val="Normal"/>
        <w:rPr>
          <w:u w:val="single"/>
          <w:lang w:val="pt-PT" w:eastAsia="pt-PT"/>
        </w:rPr>
      </w:pPr>
      <w:r>
        <w:rPr>
          <w:u w:val="single"/>
          <w:lang w:val="pt-PT" w:eastAsia="pt-PT"/>
        </w:rPr>
        <w:t>A chapter in a book:</w:t>
      </w:r>
    </w:p>
    <w:p>
      <w:pPr>
        <w:pStyle w:val="Normal"/>
        <w:rPr>
          <w:lang w:val="pt-PT" w:eastAsia="pt-PT"/>
        </w:rPr>
      </w:pPr>
      <w:r>
        <w:rPr>
          <w:lang w:val="pt-PT" w:eastAsia="pt-PT"/>
        </w:rPr>
        <w:t xml:space="preserve">GREINER, R. 1999. Explanation-based learning. In The Encyclopedia of Cognitive Science, R. WILSON AND F. KEIL, Eds. MIT Press, Cambridge, MA, 301-303. </w:t>
      </w:r>
    </w:p>
    <w:p>
      <w:pPr>
        <w:pStyle w:val="Normal"/>
        <w:rPr>
          <w:u w:val="single"/>
          <w:lang w:val="pt-PT" w:eastAsia="pt-PT"/>
        </w:rPr>
      </w:pPr>
      <w:r>
        <w:rPr>
          <w:u w:val="single"/>
          <w:lang w:val="pt-PT" w:eastAsia="pt-PT"/>
        </w:rPr>
        <w:t>An article in conference proceedings:</w:t>
      </w:r>
    </w:p>
    <w:p>
      <w:pPr>
        <w:pStyle w:val="Normal"/>
        <w:rPr>
          <w:lang w:val="pt-PT" w:eastAsia="pt-PT"/>
        </w:rPr>
      </w:pPr>
      <w:r>
        <w:rPr>
          <w:lang w:val="pt-PT" w:eastAsia="pt-PT"/>
        </w:rPr>
        <w:t>MAREK, W., AND TRUSZCZYNSKI, M. 1989. Relating autoepistemic and default logics. In Proceedings of the 1st International Conference on Principles of Knowledge Representation and Reasoning, Toronto, Canada, May 1989, H. BRACHMAN AND R. REITER, Eds. Morgan Kaufmann, San Mateo, CA, 276-288.</w:t>
      </w:r>
    </w:p>
    <w:p>
      <w:pPr>
        <w:pStyle w:val="Normal"/>
        <w:spacing w:before="0" w:after="160"/>
        <w:rPr>
          <w:lang w:val="pt-PT" w:eastAsia="pt-PT"/>
        </w:rPr>
      </w:pPr>
      <w:r>
        <w:rPr>
          <w:lang w:val="pt-PT" w:eastAsia="pt-PT"/>
        </w:rPr>
      </w:r>
    </w:p>
    <w:sectPr>
      <w:headerReference w:type="default" r:id="rId33"/>
      <w:headerReference w:type="first" r:id="rId34"/>
      <w:footerReference w:type="default" r:id="rId35"/>
      <w:footerReference w:type="first" r:id="rId36"/>
      <w:type w:val="nextPage"/>
      <w:pgSz w:w="11906" w:h="16838"/>
      <w:pgMar w:left="1418" w:right="1134" w:gutter="0" w:header="851" w:top="1985" w:footer="567"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Book Antiqua">
    <w:charset w:val="01"/>
    <w:family w:val="roman"/>
    <w:pitch w:val="variable"/>
  </w:font>
  <w:font w:name="Century Gothic">
    <w:charset w:val="01"/>
    <w:family w:val="roman"/>
    <w:pitch w:val="variable"/>
  </w:font>
  <w:font w:name="Calibri Light">
    <w:charset w:val="01"/>
    <w:family w:val="roman"/>
    <w:pitch w:val="variable"/>
  </w:font>
  <w:font w:name="Calibri">
    <w:charset w:val="01"/>
    <w:family w:val="swiss"/>
    <w:pitch w:val="variable"/>
  </w:font>
  <w:font w:name="Cambria">
    <w:charset w:val="01"/>
    <w:family w:val="roman"/>
    <w:pitch w:val="variable"/>
  </w:font>
  <w:font w:name="Calibri">
    <w:charset w:val="01"/>
    <w:family w:val="swiss"/>
    <w:pitch w:val="default"/>
  </w:font>
  <w:font w:name="Symbol">
    <w:charset w:val="02"/>
    <w:family w:val="auto"/>
    <w:pitch w:val="default"/>
  </w:font>
  <w:font w:name="Calibri Light">
    <w:charset w:val="01"/>
    <w:family w:val="auto"/>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lang w:val="pt-PT"/>
      </w:rPr>
      <w:fldChar w:fldCharType="begin"/>
    </w:r>
    <w:r>
      <w:rPr>
        <w:sz w:val="20"/>
        <w:szCs w:val="20"/>
        <w:lang w:val="pt-PT"/>
      </w:rPr>
      <w:instrText xml:space="preserve"> PAGE </w:instrText>
    </w:r>
    <w:r>
      <w:rPr>
        <w:sz w:val="20"/>
        <w:szCs w:val="20"/>
        <w:lang w:val="pt-PT"/>
      </w:rPr>
      <w:fldChar w:fldCharType="separate"/>
    </w:r>
    <w:r>
      <w:rPr>
        <w:sz w:val="20"/>
        <w:szCs w:val="20"/>
        <w:lang w:val="pt-PT"/>
      </w:rPr>
      <w:t>0</w:t>
    </w:r>
    <w:r>
      <w:rPr>
        <w:sz w:val="20"/>
        <w:szCs w:val="20"/>
        <w:lang w:val="pt-P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lang w:val="pt-PT"/>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lang w:val="pt-PT"/>
      </w:rPr>
      <w:fldChar w:fldCharType="begin"/>
    </w:r>
    <w:r>
      <w:rPr>
        <w:sz w:val="20"/>
        <w:szCs w:val="20"/>
        <w:lang w:val="pt-PT"/>
      </w:rPr>
      <w:instrText xml:space="preserve"> PAGE </w:instrText>
    </w:r>
    <w:r>
      <w:rPr>
        <w:sz w:val="20"/>
        <w:szCs w:val="20"/>
        <w:lang w:val="pt-PT"/>
      </w:rPr>
      <w:fldChar w:fldCharType="separate"/>
    </w:r>
    <w:r>
      <w:rPr>
        <w:sz w:val="20"/>
        <w:szCs w:val="20"/>
        <w:lang w:val="pt-PT"/>
      </w:rPr>
      <w:t>0</w:t>
    </w:r>
    <w:r>
      <w:rPr>
        <w:sz w:val="20"/>
        <w:szCs w:val="20"/>
        <w:lang w:val="pt-PT"/>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lang w:val="pt-PT"/>
      </w:rPr>
      <w:fldChar w:fldCharType="begin"/>
    </w:r>
    <w:r>
      <w:rPr>
        <w:lang w:val="pt-PT"/>
      </w:rPr>
      <w:instrText xml:space="preserve"> PAGE </w:instrText>
    </w:r>
    <w:r>
      <w:rPr>
        <w:lang w:val="pt-PT"/>
      </w:rPr>
      <w:fldChar w:fldCharType="separate"/>
    </w:r>
    <w:r>
      <w:rPr>
        <w:lang w:val="pt-PT"/>
      </w:rPr>
      <w:t>i</w:t>
    </w:r>
    <w:r>
      <w:rPr>
        <w:lang w:val="pt-PT"/>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lang w:val="pt-PT"/>
      </w:rPr>
      <w:fldChar w:fldCharType="begin"/>
    </w:r>
    <w:r>
      <w:rPr>
        <w:sz w:val="20"/>
        <w:szCs w:val="20"/>
        <w:lang w:val="pt-PT"/>
      </w:rPr>
      <w:instrText xml:space="preserve"> PAGE </w:instrText>
    </w:r>
    <w:r>
      <w:rPr>
        <w:sz w:val="20"/>
        <w:szCs w:val="20"/>
        <w:lang w:val="pt-PT"/>
      </w:rPr>
      <w:fldChar w:fldCharType="separate"/>
    </w:r>
    <w:r>
      <w:rPr>
        <w:sz w:val="20"/>
        <w:szCs w:val="20"/>
        <w:lang w:val="pt-PT"/>
      </w:rPr>
      <w:t>0</w:t>
    </w:r>
    <w:r>
      <w:rPr>
        <w:sz w:val="20"/>
        <w:szCs w:val="20"/>
        <w:lang w:val="pt-PT"/>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lang w:val="pt-PT"/>
      </w:rPr>
      <w:fldChar w:fldCharType="begin"/>
    </w:r>
    <w:r>
      <w:rPr>
        <w:lang w:val="pt-PT"/>
      </w:rPr>
      <w:instrText xml:space="preserve"> PAGE </w:instrText>
    </w:r>
    <w:r>
      <w:rPr>
        <w:lang w:val="pt-PT"/>
      </w:rPr>
      <w:fldChar w:fldCharType="separate"/>
    </w:r>
    <w:r>
      <w:rPr>
        <w:lang w:val="pt-PT"/>
      </w:rPr>
      <w:t>ii</w:t>
    </w:r>
    <w:r>
      <w:rPr>
        <w:lang w:val="pt-PT"/>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lang w:val="pt-PT"/>
      </w:rPr>
      <w:fldChar w:fldCharType="begin"/>
    </w:r>
    <w:r>
      <w:rPr>
        <w:sz w:val="20"/>
        <w:szCs w:val="20"/>
        <w:lang w:val="pt-PT"/>
      </w:rPr>
      <w:instrText xml:space="preserve"> PAGE </w:instrText>
    </w:r>
    <w:r>
      <w:rPr>
        <w:sz w:val="20"/>
        <w:szCs w:val="20"/>
        <w:lang w:val="pt-PT"/>
      </w:rPr>
      <w:fldChar w:fldCharType="separate"/>
    </w:r>
    <w:r>
      <w:rPr>
        <w:sz w:val="20"/>
        <w:szCs w:val="20"/>
        <w:lang w:val="pt-PT"/>
      </w:rPr>
      <w:t>6</w:t>
    </w:r>
    <w:r>
      <w:rPr>
        <w:sz w:val="20"/>
        <w:szCs w:val="20"/>
        <w:lang w:val="pt-PT"/>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lang w:val="pt-PT"/>
      </w:rPr>
    </w:pPr>
    <w:r>
      <w:drawing>
        <wp:anchor behindDoc="1" distT="0" distB="0" distL="0" distR="0" simplePos="0" locked="0" layoutInCell="1" allowOverlap="1" relativeHeight="0">
          <wp:simplePos x="0" y="0"/>
          <wp:positionH relativeFrom="margin">
            <wp:align>left</wp:align>
          </wp:positionH>
          <wp:positionV relativeFrom="paragraph">
            <wp:posOffset>-203200</wp:posOffset>
          </wp:positionV>
          <wp:extent cx="861060" cy="800735"/>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861060" cy="800735"/>
                  </a:xfrm>
                  <a:prstGeom prst="rect">
                    <a:avLst/>
                  </a:prstGeom>
                </pic:spPr>
              </pic:pic>
            </a:graphicData>
          </a:graphic>
        </wp:anchor>
      </w:drawing>
    </w:r>
    <w:r>
      <w:rPr>
        <w:lang w:val="pt-PT"/>
      </w:rPr>
      <w:t>Insert the main title here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lang w:val="pt-PT"/>
      </w:rPr>
    </w:pPr>
    <w:r>
      <w:rPr>
        <w:lang w:val="pt-PT"/>
      </w:rPr>
      <w:drawing>
        <wp:anchor behindDoc="1" distT="0" distB="0" distL="0" distR="0" simplePos="0" locked="0" layoutInCell="0" allowOverlap="1" relativeHeight="8">
          <wp:simplePos x="0" y="0"/>
          <wp:positionH relativeFrom="margin">
            <wp:posOffset>-228600</wp:posOffset>
          </wp:positionH>
          <wp:positionV relativeFrom="paragraph">
            <wp:posOffset>-234950</wp:posOffset>
          </wp:positionV>
          <wp:extent cx="2114550" cy="838200"/>
          <wp:effectExtent l="0" t="0" r="0" b="0"/>
          <wp:wrapNone/>
          <wp:docPr id="2" name="Imagem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1" descr=""/>
                  <pic:cNvPicPr>
                    <a:picLocks noChangeAspect="1" noChangeArrowheads="1"/>
                  </pic:cNvPicPr>
                </pic:nvPicPr>
                <pic:blipFill>
                  <a:blip r:embed="rId1"/>
                  <a:stretch>
                    <a:fillRect/>
                  </a:stretch>
                </pic:blipFill>
                <pic:spPr bwMode="auto">
                  <a:xfrm>
                    <a:off x="0" y="0"/>
                    <a:ext cx="2114550" cy="8382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lang w:val="pt-PT"/>
      </w:rPr>
    </w:pPr>
    <w:r>
      <w:drawing>
        <wp:anchor behindDoc="1" distT="0" distB="0" distL="0" distR="0" simplePos="0" locked="0" layoutInCell="1" allowOverlap="1" relativeHeight="0">
          <wp:simplePos x="0" y="0"/>
          <wp:positionH relativeFrom="margin">
            <wp:align>left</wp:align>
          </wp:positionH>
          <wp:positionV relativeFrom="paragraph">
            <wp:posOffset>-203200</wp:posOffset>
          </wp:positionV>
          <wp:extent cx="861060" cy="800735"/>
          <wp:effectExtent l="0" t="0" r="0" b="0"/>
          <wp:wrapNone/>
          <wp:docPr id="3" name="Picture 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Copy 1" descr=""/>
                  <pic:cNvPicPr>
                    <a:picLocks noChangeAspect="1" noChangeArrowheads="1"/>
                  </pic:cNvPicPr>
                </pic:nvPicPr>
                <pic:blipFill>
                  <a:blip r:embed="rId1"/>
                  <a:stretch>
                    <a:fillRect/>
                  </a:stretch>
                </pic:blipFill>
                <pic:spPr bwMode="auto">
                  <a:xfrm>
                    <a:off x="0" y="0"/>
                    <a:ext cx="861060" cy="800735"/>
                  </a:xfrm>
                  <a:prstGeom prst="rect">
                    <a:avLst/>
                  </a:prstGeom>
                </pic:spPr>
              </pic:pic>
            </a:graphicData>
          </a:graphic>
        </wp:anchor>
      </w:drawing>
    </w:r>
    <w:r>
      <w:rPr>
        <w:lang w:val="pt-PT"/>
      </w:rPr>
      <w:t>Insert the main title here</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lang w:val="pt-PT"/>
      </w:rPr>
    </w:pPr>
    <w:r>
      <w:drawing>
        <wp:anchor behindDoc="1" distT="0" distB="0" distL="0" distR="0" simplePos="0" locked="0" layoutInCell="0" allowOverlap="1" relativeHeight="9">
          <wp:simplePos x="0" y="0"/>
          <wp:positionH relativeFrom="margin">
            <wp:align>left</wp:align>
          </wp:positionH>
          <wp:positionV relativeFrom="paragraph">
            <wp:posOffset>-236220</wp:posOffset>
          </wp:positionV>
          <wp:extent cx="861060" cy="800735"/>
          <wp:effectExtent l="0" t="0" r="0" b="0"/>
          <wp:wrapNone/>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
                  <a:stretch>
                    <a:fillRect/>
                  </a:stretch>
                </pic:blipFill>
                <pic:spPr bwMode="auto">
                  <a:xfrm>
                    <a:off x="0" y="0"/>
                    <a:ext cx="861060" cy="800735"/>
                  </a:xfrm>
                  <a:prstGeom prst="rect">
                    <a:avLst/>
                  </a:prstGeom>
                </pic:spPr>
              </pic:pic>
            </a:graphicData>
          </a:graphic>
        </wp:anchor>
      </w:drawing>
    </w:r>
    <w:r>
      <w:rPr>
        <w:lang w:val="pt-PT"/>
      </w:rPr>
      <w:t>Trabalho F</w:t>
    </w:r>
    <w:r>
      <w:rPr>
        <w:lang w:val="pt-PT"/>
      </w:rPr>
      <w:t>i</w:t>
    </w:r>
    <w:r>
      <w:rPr>
        <w:lang w:val="pt-PT"/>
      </w:rPr>
      <w:t>nal</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lang w:val="pt-PT"/>
      </w:rPr>
    </w:pPr>
    <w:r>
      <w:drawing>
        <wp:anchor behindDoc="1" distT="0" distB="0" distL="0" distR="0" simplePos="0" locked="0" layoutInCell="1" allowOverlap="1" relativeHeight="0">
          <wp:simplePos x="0" y="0"/>
          <wp:positionH relativeFrom="margin">
            <wp:align>left</wp:align>
          </wp:positionH>
          <wp:positionV relativeFrom="paragraph">
            <wp:posOffset>-203200</wp:posOffset>
          </wp:positionV>
          <wp:extent cx="861060" cy="800735"/>
          <wp:effectExtent l="0" t="0" r="0" b="0"/>
          <wp:wrapNone/>
          <wp:docPr id="5"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Copy 1 Copy 1" descr=""/>
                  <pic:cNvPicPr>
                    <a:picLocks noChangeAspect="1" noChangeArrowheads="1"/>
                  </pic:cNvPicPr>
                </pic:nvPicPr>
                <pic:blipFill>
                  <a:blip r:embed="rId1"/>
                  <a:stretch>
                    <a:fillRect/>
                  </a:stretch>
                </pic:blipFill>
                <pic:spPr bwMode="auto">
                  <a:xfrm>
                    <a:off x="0" y="0"/>
                    <a:ext cx="861060" cy="800735"/>
                  </a:xfrm>
                  <a:prstGeom prst="rect">
                    <a:avLst/>
                  </a:prstGeom>
                </pic:spPr>
              </pic:pic>
            </a:graphicData>
          </a:graphic>
        </wp:anchor>
      </w:drawing>
    </w:r>
    <w:r>
      <w:rPr>
        <w:lang w:val="pt-PT"/>
      </w:rPr>
      <w:t>Insert the main title here</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lang w:val="pt-PT"/>
      </w:rPr>
    </w:pPr>
    <w:r>
      <w:drawing>
        <wp:anchor behindDoc="1" distT="0" distB="0" distL="0" distR="0" simplePos="0" locked="0" layoutInCell="0" allowOverlap="1" relativeHeight="10">
          <wp:simplePos x="0" y="0"/>
          <wp:positionH relativeFrom="margin">
            <wp:align>left</wp:align>
          </wp:positionH>
          <wp:positionV relativeFrom="paragraph">
            <wp:posOffset>-236220</wp:posOffset>
          </wp:positionV>
          <wp:extent cx="861060" cy="800735"/>
          <wp:effectExtent l="0" t="0" r="0" b="0"/>
          <wp:wrapNone/>
          <wp:docPr id="6" name="Picture 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Copy 1" descr=""/>
                  <pic:cNvPicPr>
                    <a:picLocks noChangeAspect="1" noChangeArrowheads="1"/>
                  </pic:cNvPicPr>
                </pic:nvPicPr>
                <pic:blipFill>
                  <a:blip r:embed="rId1"/>
                  <a:stretch>
                    <a:fillRect/>
                  </a:stretch>
                </pic:blipFill>
                <pic:spPr bwMode="auto">
                  <a:xfrm>
                    <a:off x="0" y="0"/>
                    <a:ext cx="861060" cy="800735"/>
                  </a:xfrm>
                  <a:prstGeom prst="rect">
                    <a:avLst/>
                  </a:prstGeom>
                </pic:spPr>
              </pic:pic>
            </a:graphicData>
          </a:graphic>
        </wp:anchor>
      </w:drawing>
    </w:r>
    <w:r>
      <w:rPr>
        <w:lang w:val="pt-PT"/>
      </w:rPr>
      <w:t>Trabalho Final</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lang w:val="pt-PT"/>
      </w:rPr>
    </w:pPr>
    <w:r>
      <w:drawing>
        <wp:anchor behindDoc="1" distT="0" distB="0" distL="0" distR="0" simplePos="0" locked="0" layoutInCell="0" allowOverlap="1" relativeHeight="7">
          <wp:simplePos x="0" y="0"/>
          <wp:positionH relativeFrom="margin">
            <wp:align>left</wp:align>
          </wp:positionH>
          <wp:positionV relativeFrom="paragraph">
            <wp:posOffset>-203200</wp:posOffset>
          </wp:positionV>
          <wp:extent cx="861060" cy="800735"/>
          <wp:effectExtent l="0" t="0" r="0" b="0"/>
          <wp:wrapNone/>
          <wp:docPr id="32" name="Picture 4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Copy 1 Copy 1 Copy 1" descr=""/>
                  <pic:cNvPicPr>
                    <a:picLocks noChangeAspect="1" noChangeArrowheads="1"/>
                  </pic:cNvPicPr>
                </pic:nvPicPr>
                <pic:blipFill>
                  <a:blip r:embed="rId1"/>
                  <a:stretch>
                    <a:fillRect/>
                  </a:stretch>
                </pic:blipFill>
                <pic:spPr bwMode="auto">
                  <a:xfrm>
                    <a:off x="0" y="0"/>
                    <a:ext cx="861060" cy="800735"/>
                  </a:xfrm>
                  <a:prstGeom prst="rect">
                    <a:avLst/>
                  </a:prstGeom>
                </pic:spPr>
              </pic:pic>
            </a:graphicData>
          </a:graphic>
        </wp:anchor>
      </w:drawing>
    </w:r>
    <w:r>
      <w:rPr>
        <w:lang w:val="pt-PT"/>
      </w:rPr>
      <w:t>Trabalho Final</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both"/>
    </w:pPr>
    <w:rPr>
      <w:rFonts w:ascii="Calibri" w:hAnsi="Calibri" w:eastAsia="Calibri" w:cs="Times New Roman"/>
      <w:color w:val="auto"/>
      <w:kern w:val="0"/>
      <w:sz w:val="22"/>
      <w:szCs w:val="22"/>
      <w:lang w:val="en-GB" w:eastAsia="en-US" w:bidi="ar-SA"/>
    </w:rPr>
  </w:style>
  <w:style w:type="paragraph" w:styleId="Heading1">
    <w:name w:val="Heading 1"/>
    <w:basedOn w:val="ListParagraph"/>
    <w:next w:val="Normal"/>
    <w:link w:val="Heading1Char"/>
    <w:qFormat/>
    <w:pPr>
      <w:numPr>
        <w:ilvl w:val="0"/>
        <w:numId w:val="1"/>
      </w:numPr>
      <w:spacing w:before="240" w:after="120"/>
      <w:contextualSpacing w:val="false"/>
      <w:outlineLvl w:val="0"/>
    </w:pPr>
    <w:rPr>
      <w:b/>
      <w:bCs/>
      <w:sz w:val="28"/>
      <w:szCs w:val="26"/>
    </w:rPr>
  </w:style>
  <w:style w:type="paragraph" w:styleId="Heading2">
    <w:name w:val="Heading 2"/>
    <w:basedOn w:val="Heading1"/>
    <w:next w:val="Normal"/>
    <w:link w:val="Heading2Char"/>
    <w:qFormat/>
    <w:pPr>
      <w:numPr>
        <w:ilvl w:val="1"/>
        <w:numId w:val="1"/>
      </w:numPr>
      <w:ind w:hanging="431" w:left="431"/>
      <w:outlineLvl w:val="1"/>
    </w:pPr>
    <w:rPr>
      <w:sz w:val="24"/>
      <w:szCs w:val="22"/>
    </w:rPr>
  </w:style>
  <w:style w:type="paragraph" w:styleId="Heading3">
    <w:name w:val="Heading 3"/>
    <w:basedOn w:val="Heading2"/>
    <w:next w:val="Normal"/>
    <w:link w:val="Heading3Char"/>
    <w:qFormat/>
    <w:pPr>
      <w:numPr>
        <w:ilvl w:val="2"/>
        <w:numId w:val="1"/>
      </w:numPr>
      <w:ind w:hanging="505" w:left="505"/>
      <w:outlineLvl w:val="2"/>
    </w:pPr>
    <w:rPr>
      <w:sz w:val="22"/>
      <w:szCs w:val="20"/>
    </w:rPr>
  </w:style>
  <w:style w:type="paragraph" w:styleId="Heading4">
    <w:name w:val="Heading 4"/>
    <w:basedOn w:val="Normal"/>
    <w:next w:val="Normal"/>
    <w:autoRedefine/>
    <w:qFormat/>
    <w:pPr>
      <w:keepNext w:val="true"/>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link w:val="Heading7Char"/>
    <w:qFormat/>
    <w:pPr>
      <w:keepNext w:val="true"/>
      <w:keepLines/>
      <w:numPr>
        <w:ilvl w:val="6"/>
        <w:numId w:val="1"/>
      </w:numPr>
      <w:spacing w:before="40" w:after="0"/>
      <w:outlineLvl w:val="6"/>
    </w:pPr>
    <w:rPr>
      <w:rFonts w:ascii="Calibri" w:hAnsi="Calibri" w:eastAsia="ＭＳ ゴシック" w:cs="Times New Roman"/>
      <w:i/>
      <w:iCs/>
      <w:color w:themeColor="accent1" w:themeShade="7f" w:val="243F60"/>
    </w:rPr>
  </w:style>
  <w:style w:type="paragraph" w:styleId="Heading8">
    <w:name w:val="Heading 8"/>
    <w:basedOn w:val="Normal"/>
    <w:next w:val="Normal"/>
    <w:link w:val="Heading8Char"/>
    <w:qFormat/>
    <w:pPr>
      <w:keepNext w:val="true"/>
      <w:keepLines/>
      <w:numPr>
        <w:ilvl w:val="7"/>
        <w:numId w:val="1"/>
      </w:numPr>
      <w:spacing w:before="40" w:after="0"/>
      <w:outlineLvl w:val="7"/>
    </w:pPr>
    <w:rPr>
      <w:rFonts w:ascii="Calibri" w:hAnsi="Calibri" w:eastAsia="ＭＳ ゴシック" w:cs="Times New Roman"/>
      <w:color w:themeColor="dark1" w:themeTint="d8" w:val="272727"/>
      <w:sz w:val="21"/>
      <w:szCs w:val="21"/>
    </w:rPr>
  </w:style>
  <w:style w:type="paragraph" w:styleId="Heading9">
    <w:name w:val="Heading 9"/>
    <w:basedOn w:val="Normal"/>
    <w:next w:val="Normal"/>
    <w:link w:val="Heading9Char"/>
    <w:qFormat/>
    <w:pPr>
      <w:keepNext w:val="true"/>
      <w:keepLines/>
      <w:numPr>
        <w:ilvl w:val="8"/>
        <w:numId w:val="1"/>
      </w:numPr>
      <w:spacing w:before="40" w:after="0"/>
      <w:outlineLvl w:val="8"/>
    </w:pPr>
    <w:rPr>
      <w:rFonts w:ascii="Calibri" w:hAnsi="Calibri" w:eastAsia="ＭＳ ゴシック" w:cs="Times New Roman"/>
      <w:i/>
      <w:iCs/>
      <w:color w:themeColor="dark1" w:themeTint="d8" w:val="272727"/>
      <w:sz w:val="21"/>
      <w:szCs w:val="21"/>
    </w:rPr>
  </w:style>
  <w:style w:type="character" w:styleId="DefaultParagraphFont">
    <w:name w:val="Default Paragraph Font"/>
    <w:qFormat/>
    <w:rPr/>
  </w:style>
  <w:style w:type="character" w:styleId="Pagenumber">
    <w:name w:val="page number"/>
    <w:basedOn w:val="DefaultParagraphFont"/>
    <w:qFormat/>
    <w:rPr/>
  </w:style>
  <w:style w:type="character" w:styleId="EstilotextoArial10ptCarcter">
    <w:name w:val="Estilo texto + Arial 10 pt Carácter"/>
    <w:link w:val="EstilotextoArial10pt"/>
    <w:qFormat/>
    <w:rPr>
      <w:rFonts w:ascii="Arial" w:hAnsi="Arial"/>
      <w:szCs w:val="24"/>
    </w:rPr>
  </w:style>
  <w:style w:type="character" w:styleId="Hyperlink">
    <w:name w:val="Hyperlink"/>
    <w:rPr>
      <w:color w:val="0000FF"/>
      <w:u w:val="single"/>
    </w:rPr>
  </w:style>
  <w:style w:type="character" w:styleId="BalloonTextChar">
    <w:name w:val="Balloon Text Char"/>
    <w:link w:val="BalloonText"/>
    <w:qFormat/>
    <w:rPr>
      <w:rFonts w:ascii="Tahoma" w:hAnsi="Tahoma" w:cs="Tahoma"/>
      <w:sz w:val="16"/>
      <w:szCs w:val="16"/>
    </w:rPr>
  </w:style>
  <w:style w:type="character" w:styleId="BodyText2Char">
    <w:name w:val="Body Text 2 Char"/>
    <w:link w:val="BodyText2"/>
    <w:qFormat/>
    <w:rPr>
      <w:sz w:val="24"/>
      <w:szCs w:val="24"/>
    </w:rPr>
  </w:style>
  <w:style w:type="character" w:styleId="BodyTextChar">
    <w:name w:val="Body Text Char"/>
    <w:qFormat/>
    <w:rPr>
      <w:sz w:val="24"/>
      <w:szCs w:val="24"/>
    </w:rPr>
  </w:style>
  <w:style w:type="character" w:styleId="DocumentMapChar">
    <w:name w:val="Document Map Char"/>
    <w:link w:val="DocumentMap"/>
    <w:qFormat/>
    <w:rPr>
      <w:rFonts w:ascii="Tahoma" w:hAnsi="Tahoma" w:cs="Tahoma"/>
      <w:sz w:val="16"/>
      <w:szCs w:val="16"/>
    </w:rPr>
  </w:style>
  <w:style w:type="character" w:styleId="FooterChar">
    <w:name w:val="Footer Char"/>
    <w:link w:val="Footer"/>
    <w:qFormat/>
    <w:rPr>
      <w:sz w:val="24"/>
      <w:szCs w:val="24"/>
      <w:lang w:eastAsia="pt-PT"/>
    </w:rPr>
  </w:style>
  <w:style w:type="character" w:styleId="A1">
    <w:name w:val="a1"/>
    <w:qFormat/>
    <w:rPr/>
  </w:style>
  <w:style w:type="character" w:styleId="L72">
    <w:name w:val="l72"/>
    <w:qFormat/>
    <w:rPr>
      <w:vanish w:val="false"/>
    </w:rPr>
  </w:style>
  <w:style w:type="character" w:styleId="L62">
    <w:name w:val="l62"/>
    <w:qFormat/>
    <w:rPr>
      <w:vanish w:val="false"/>
    </w:rPr>
  </w:style>
  <w:style w:type="character" w:styleId="Hps">
    <w:name w:val="hps"/>
    <w:basedOn w:val="DefaultParagraphFont"/>
    <w:qFormat/>
    <w:rPr/>
  </w:style>
  <w:style w:type="character" w:styleId="Apple-converted-space">
    <w:name w:val="apple-converted-space"/>
    <w:qFormat/>
    <w:rPr/>
  </w:style>
  <w:style w:type="character" w:styleId="Heading3Char">
    <w:name w:val="Heading 3 Char"/>
    <w:link w:val="Heading3"/>
    <w:qFormat/>
    <w:rPr>
      <w:rFonts w:ascii="Calibri" w:hAnsi="Calibri" w:eastAsia="Calibri"/>
      <w:b/>
      <w:bCs/>
      <w:sz w:val="22"/>
    </w:rPr>
  </w:style>
  <w:style w:type="character" w:styleId="Annotationreference">
    <w:name w:val="annotation reference"/>
    <w:qFormat/>
    <w:rPr>
      <w:sz w:val="16"/>
      <w:szCs w:val="16"/>
    </w:rPr>
  </w:style>
  <w:style w:type="character" w:styleId="CommentTextChar">
    <w:name w:val="Comment Text Char"/>
    <w:basedOn w:val="DefaultParagraphFont"/>
    <w:link w:val="Annotationtext"/>
    <w:qFormat/>
    <w:rPr/>
  </w:style>
  <w:style w:type="character" w:styleId="CommentSubjectChar">
    <w:name w:val="Comment Subject Char"/>
    <w:link w:val="Annotationsubject"/>
    <w:qFormat/>
    <w:rPr>
      <w:b/>
      <w:bCs/>
    </w:rPr>
  </w:style>
  <w:style w:type="character" w:styleId="Rgba1">
    <w:name w:val="rgba1"/>
    <w:qFormat/>
    <w:rPr/>
  </w:style>
  <w:style w:type="character" w:styleId="FootnoteTextChar">
    <w:name w:val="Footnote Text Char"/>
    <w:basedOn w:val="DefaultParagraphFont"/>
    <w:link w:val="FootnoteText"/>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styleId="HeaderChar">
    <w:name w:val="Header Char"/>
    <w:basedOn w:val="DefaultParagraphFont"/>
    <w:link w:val="Header"/>
    <w:qFormat/>
    <w:rPr>
      <w:rFonts w:ascii="Arial" w:hAnsi="Arial" w:cs="Arial"/>
      <w:b/>
      <w:lang w:eastAsia="pt-PT"/>
    </w:rPr>
  </w:style>
  <w:style w:type="character" w:styleId="Heading2Char">
    <w:name w:val="Heading 2 Char"/>
    <w:basedOn w:val="DefaultParagraphFont"/>
    <w:link w:val="Heading2"/>
    <w:qFormat/>
    <w:rPr>
      <w:rFonts w:ascii="Calibri" w:hAnsi="Calibri" w:eastAsia="Calibri"/>
      <w:b/>
      <w:bCs/>
      <w:sz w:val="24"/>
      <w:szCs w:val="22"/>
    </w:rPr>
  </w:style>
  <w:style w:type="character" w:styleId="BodyTextIndentChar">
    <w:name w:val="Body Text Indent Char"/>
    <w:basedOn w:val="DefaultParagraphFont"/>
    <w:qFormat/>
    <w:rPr>
      <w:sz w:val="24"/>
      <w:szCs w:val="24"/>
      <w:lang w:eastAsia="pt-PT"/>
    </w:rPr>
  </w:style>
  <w:style w:type="character" w:styleId="UnresolvedMention">
    <w:name w:val="Unresolved Mention"/>
    <w:basedOn w:val="DefaultParagraphFont"/>
    <w:qFormat/>
    <w:rPr>
      <w:color w:val="605E5C"/>
      <w:shd w:fill="E1DFDD" w:val="clear"/>
    </w:rPr>
  </w:style>
  <w:style w:type="character" w:styleId="Heading1Char">
    <w:name w:val="Heading 1 Char"/>
    <w:basedOn w:val="DefaultParagraphFont"/>
    <w:link w:val="Heading1"/>
    <w:qFormat/>
    <w:rPr>
      <w:rFonts w:ascii="Calibri" w:hAnsi="Calibri" w:eastAsia="Calibri"/>
      <w:b/>
      <w:bCs/>
      <w:sz w:val="28"/>
      <w:szCs w:val="26"/>
    </w:rPr>
  </w:style>
  <w:style w:type="character" w:styleId="Planetstableenglishmeasure">
    <w:name w:val="planetstableenglishmeasure"/>
    <w:basedOn w:val="DefaultParagraphFont"/>
    <w:qFormat/>
    <w:rPr/>
  </w:style>
  <w:style w:type="character" w:styleId="Heading7Char">
    <w:name w:val="Heading 7 Char"/>
    <w:basedOn w:val="DefaultParagraphFont"/>
    <w:link w:val="Heading7"/>
    <w:qFormat/>
    <w:rPr>
      <w:rFonts w:ascii="Calibri" w:hAnsi="Calibri" w:eastAsia="ＭＳ ゴシック" w:cs="Times New Roman"/>
      <w:i/>
      <w:iCs/>
      <w:color w:themeColor="accent1" w:themeShade="7f" w:val="243F60"/>
      <w:sz w:val="22"/>
      <w:szCs w:val="22"/>
      <w:lang w:val="en-GB"/>
    </w:rPr>
  </w:style>
  <w:style w:type="character" w:styleId="Heading8Char">
    <w:name w:val="Heading 8 Char"/>
    <w:basedOn w:val="DefaultParagraphFont"/>
    <w:link w:val="Heading8"/>
    <w:qFormat/>
    <w:rPr>
      <w:rFonts w:ascii="Calibri" w:hAnsi="Calibri" w:eastAsia="ＭＳ ゴシック" w:cs="Times New Roman"/>
      <w:color w:themeColor="dark1" w:themeTint="d8" w:val="272727"/>
      <w:sz w:val="21"/>
      <w:szCs w:val="21"/>
      <w:lang w:val="en-GB"/>
    </w:rPr>
  </w:style>
  <w:style w:type="character" w:styleId="Heading9Char">
    <w:name w:val="Heading 9 Char"/>
    <w:basedOn w:val="DefaultParagraphFont"/>
    <w:link w:val="Heading9"/>
    <w:qFormat/>
    <w:rPr>
      <w:rFonts w:ascii="Calibri" w:hAnsi="Calibri" w:eastAsia="ＭＳ ゴシック" w:cs="Times New Roman"/>
      <w:i/>
      <w:iCs/>
      <w:color w:themeColor="dark1" w:themeTint="d8" w:val="272727"/>
      <w:sz w:val="21"/>
      <w:szCs w:val="21"/>
      <w:lang w:val="en-GB"/>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spacing w:before="0" w:after="1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252" w:leader="none"/>
        <w:tab w:val="right" w:pos="8504" w:leader="none"/>
      </w:tabs>
      <w:spacing w:lineRule="auto" w:line="360"/>
      <w:jc w:val="center"/>
    </w:pPr>
    <w:rPr>
      <w:rFonts w:ascii="Arial" w:hAnsi="Arial" w:cs="Arial"/>
      <w:b/>
    </w:rPr>
  </w:style>
  <w:style w:type="paragraph" w:styleId="Footer">
    <w:name w:val="Footer"/>
    <w:link w:val="FooterChar"/>
    <w:pPr>
      <w:widowControl/>
      <w:tabs>
        <w:tab w:val="clear" w:pos="709"/>
        <w:tab w:val="center" w:pos="4252" w:leader="none"/>
        <w:tab w:val="right" w:pos="8504" w:leader="none"/>
      </w:tabs>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eastAsia="pt-PT" w:val="pt-PT" w:bidi="ar-SA"/>
    </w:rPr>
  </w:style>
  <w:style w:type="paragraph" w:styleId="Annotationtext">
    <w:name w:val="annotation text"/>
    <w:basedOn w:val="Normal"/>
    <w:link w:val="CommentTextChar"/>
    <w:qFormat/>
    <w:pPr/>
    <w:rPr/>
  </w:style>
  <w:style w:type="paragraph" w:styleId="BodyTextIndent3">
    <w:name w:val="Body Text Indent 3"/>
    <w:basedOn w:val="Normal"/>
    <w:qFormat/>
    <w:pPr>
      <w:ind w:left="851"/>
    </w:pPr>
    <w:rPr/>
  </w:style>
  <w:style w:type="paragraph" w:styleId="BodyText31">
    <w:name w:val="Body Text 31"/>
    <w:basedOn w:val="BodyTextIndent"/>
    <w:qFormat/>
    <w:pPr/>
    <w:rPr>
      <w:rFonts w:ascii="Book Antiqua" w:hAnsi="Book Antiqua"/>
    </w:rPr>
  </w:style>
  <w:style w:type="paragraph" w:styleId="BodyTextIndent">
    <w:name w:val="Body Text Indent"/>
    <w:basedOn w:val="Normal"/>
    <w:link w:val="BodyTextIndentChar"/>
    <w:pPr>
      <w:spacing w:before="0" w:after="120"/>
      <w:ind w:left="283"/>
    </w:pPr>
    <w:rPr/>
  </w:style>
  <w:style w:type="paragraph" w:styleId="EstilotextoArial10pt">
    <w:name w:val="Estilo texto + Arial 10 pt"/>
    <w:basedOn w:val="Normal"/>
    <w:link w:val="EstilotextoArial10ptCarcter"/>
    <w:autoRedefine/>
    <w:qFormat/>
    <w:pPr>
      <w:tabs>
        <w:tab w:val="clear" w:pos="709"/>
        <w:tab w:val="left" w:pos="851" w:leader="none"/>
        <w:tab w:val="left" w:pos="6120" w:leader="none"/>
        <w:tab w:val="left" w:pos="7560" w:leader="none"/>
        <w:tab w:val="left" w:pos="8760" w:leader="none"/>
      </w:tabs>
      <w:spacing w:lineRule="auto" w:line="480"/>
      <w:ind w:right="-2"/>
    </w:pPr>
    <w:rPr>
      <w:rFonts w:ascii="Arial" w:hAnsi="Arial"/>
    </w:rPr>
  </w:style>
  <w:style w:type="paragraph" w:styleId="BodyText2">
    <w:name w:val="Body Text 2"/>
    <w:basedOn w:val="Normal"/>
    <w:link w:val="BodyText2Char"/>
    <w:qFormat/>
    <w:pPr>
      <w:spacing w:lineRule="auto" w:line="480" w:before="0" w:after="120"/>
    </w:pPr>
    <w:rPr/>
  </w:style>
  <w:style w:type="paragraph" w:styleId="Title">
    <w:name w:val="Title"/>
    <w:basedOn w:val="Normal"/>
    <w:qFormat/>
    <w:pPr>
      <w:spacing w:lineRule="auto" w:line="360"/>
      <w:jc w:val="center"/>
    </w:pPr>
    <w:rPr>
      <w:b/>
    </w:rPr>
  </w:style>
  <w:style w:type="paragraph" w:styleId="BodyTextIndent2">
    <w:name w:val="Body Text Indent 2"/>
    <w:basedOn w:val="Normal"/>
    <w:qFormat/>
    <w:pPr>
      <w:spacing w:lineRule="auto" w:line="480" w:before="0" w:after="120"/>
      <w:ind w:left="283"/>
    </w:pPr>
    <w:rPr/>
  </w:style>
  <w:style w:type="paragraph" w:styleId="BodyText21">
    <w:name w:val="Body Text 21"/>
    <w:basedOn w:val="Normal"/>
    <w:qFormat/>
    <w:pPr>
      <w:suppressAutoHyphens w:val="true"/>
      <w:spacing w:lineRule="auto" w:line="360"/>
    </w:pPr>
    <w:rPr>
      <w:rFonts w:ascii="Century Gothic" w:hAnsi="Century Gothic"/>
      <w:lang w:eastAsia="ar-SA"/>
    </w:rPr>
  </w:style>
  <w:style w:type="paragraph" w:styleId="EstiloEstiloTtulo2Arial10ptNegritoAutomticaAntesAuto">
    <w:name w:val="Estilo Estilo Título 2 + Arial 10 pt Negrito Automática Antes:  Auto..."/>
    <w:basedOn w:val="Normal"/>
    <w:autoRedefine/>
    <w:qFormat/>
    <w:pPr>
      <w:numPr>
        <w:ilvl w:val="0"/>
        <w:numId w:val="0"/>
      </w:numPr>
      <w:spacing w:before="60" w:after="60"/>
      <w:outlineLvl w:val="0"/>
    </w:pPr>
    <w:rPr>
      <w:rFonts w:ascii="Arial" w:hAnsi="Arial"/>
      <w:b/>
    </w:rPr>
  </w:style>
  <w:style w:type="paragraph" w:styleId="BodyText22">
    <w:name w:val="Body Text 22"/>
    <w:basedOn w:val="Normal"/>
    <w:qFormat/>
    <w:pPr>
      <w:suppressAutoHyphens w:val="true"/>
      <w:overflowPunct w:val="true"/>
      <w:spacing w:lineRule="auto" w:line="360"/>
      <w:textAlignment w:val="baseline"/>
    </w:pPr>
    <w:rPr>
      <w:lang w:eastAsia="ar-SA"/>
    </w:rPr>
  </w:style>
  <w:style w:type="paragraph" w:styleId="BalloonText">
    <w:name w:val="Balloon Text"/>
    <w:basedOn w:val="Normal"/>
    <w:link w:val="BalloonTextChar"/>
    <w:qFormat/>
    <w:pPr/>
    <w:rPr>
      <w:rFonts w:ascii="Tahoma" w:hAnsi="Tahoma" w:cs="Tahoma"/>
      <w:sz w:val="16"/>
      <w:szCs w:val="16"/>
    </w:rPr>
  </w:style>
  <w:style w:type="paragraph" w:styleId="Avanodecorpodetexto31">
    <w:name w:val="Avanço de corpo de texto 31"/>
    <w:basedOn w:val="Normal"/>
    <w:qFormat/>
    <w:pPr>
      <w:suppressAutoHyphens w:val="true"/>
      <w:overflowPunct w:val="true"/>
      <w:spacing w:before="0" w:after="120"/>
      <w:ind w:left="283"/>
      <w:textAlignment w:val="baseline"/>
    </w:pPr>
    <w:rPr>
      <w:sz w:val="16"/>
      <w:szCs w:val="16"/>
      <w:lang w:eastAsia="ar-SA"/>
    </w:rPr>
  </w:style>
  <w:style w:type="paragraph" w:styleId="NormalWeb">
    <w:name w:val="Normal (Web)"/>
    <w:basedOn w:val="Normal"/>
    <w:qFormat/>
    <w:pPr>
      <w:spacing w:before="280" w:after="280"/>
    </w:pPr>
    <w:rPr/>
  </w:style>
  <w:style w:type="paragraph" w:styleId="DocumentMap">
    <w:name w:val="Document Map"/>
    <w:basedOn w:val="Normal"/>
    <w:link w:val="DocumentMapChar"/>
    <w:qFormat/>
    <w:pPr/>
    <w:rPr>
      <w:rFonts w:ascii="Tahoma" w:hAnsi="Tahoma" w:cs="Tahoma"/>
      <w:sz w:val="16"/>
      <w:szCs w:val="16"/>
    </w:rPr>
  </w:style>
  <w:style w:type="paragraph" w:styleId="Default">
    <w:name w:val="Default"/>
    <w:qFormat/>
    <w:pPr>
      <w:widowControl/>
      <w:kinsoku w:val="true"/>
      <w:overflowPunct w:val="true"/>
      <w:autoSpaceDE w:val="true"/>
      <w:bidi w:val="0"/>
      <w:spacing w:before="0" w:after="0"/>
      <w:jc w:val="left"/>
    </w:pPr>
    <w:rPr>
      <w:rFonts w:ascii="Calibri" w:hAnsi="Calibri" w:cs="Calibri" w:eastAsia="Times New Roman"/>
      <w:color w:val="000000"/>
      <w:kern w:val="0"/>
      <w:sz w:val="24"/>
      <w:szCs w:val="24"/>
      <w:lang w:eastAsia="pt-PT" w:val="pt-PT" w:bidi="ar-SA"/>
    </w:rPr>
  </w:style>
  <w:style w:type="paragraph" w:styleId="ListParagraph">
    <w:name w:val="List Paragraph"/>
    <w:basedOn w:val="Normal"/>
    <w:qFormat/>
    <w:pPr>
      <w:spacing w:before="0" w:after="160"/>
      <w:ind w:left="720"/>
      <w:contextualSpacing/>
    </w:pPr>
    <w:rPr/>
  </w:style>
  <w:style w:type="paragraph" w:styleId="Annotationsubject">
    <w:name w:val="annotation subject"/>
    <w:basedOn w:val="Annotationtext"/>
    <w:next w:val="Annotationtext"/>
    <w:link w:val="CommentSubjectChar"/>
    <w:qFormat/>
    <w:pPr/>
    <w:rPr>
      <w:b/>
      <w:bCs/>
    </w:rPr>
  </w:style>
  <w:style w:type="paragraph" w:styleId="FootnoteText">
    <w:name w:val="Footnote Text"/>
    <w:basedOn w:val="Normal"/>
    <w:link w:val="FootnoteTextChar"/>
    <w:pPr/>
    <w:rPr/>
  </w:style>
  <w:style w:type="paragraph" w:styleId="Standard">
    <w:name w:val="Standard"/>
    <w:qFormat/>
    <w:pPr>
      <w:widowControl/>
      <w:suppressAutoHyphens w:val="true"/>
      <w:kinsoku w:val="true"/>
      <w:overflowPunct w:val="true"/>
      <w:autoSpaceDE w:val="true"/>
      <w:bidi w:val="0"/>
      <w:spacing w:lineRule="auto" w:line="259" w:before="0" w:after="160"/>
      <w:jc w:val="left"/>
      <w:textAlignment w:val="baseline"/>
    </w:pPr>
    <w:rPr>
      <w:rFonts w:ascii="Calibri" w:hAnsi="Calibri" w:eastAsia="Calibri" w:cs="F"/>
      <w:color w:val="auto"/>
      <w:kern w:val="0"/>
      <w:sz w:val="22"/>
      <w:szCs w:val="22"/>
      <w:lang w:val="pt-PT" w:eastAsia="en-US" w:bidi="ar-SA"/>
    </w:rPr>
  </w:style>
  <w:style w:type="paragraph" w:styleId="Ttulos">
    <w:name w:val="Títulos"/>
    <w:basedOn w:val="Normal"/>
    <w:qFormat/>
    <w:pPr/>
    <w:rPr>
      <w:rFonts w:cs="Arial"/>
      <w:b/>
      <w:color w:themeColor="dark1" w:val="000000"/>
      <w:sz w:val="32"/>
      <w:szCs w:val="32"/>
    </w:rPr>
  </w:style>
  <w:style w:type="paragraph" w:styleId="CorpodeTexto">
    <w:name w:val="Corpo de Texto"/>
    <w:basedOn w:val="Normal"/>
    <w:qFormat/>
    <w:pPr/>
    <w:rPr/>
  </w:style>
  <w:style w:type="paragraph" w:styleId="Textos">
    <w:name w:val="textos"/>
    <w:basedOn w:val="Normal"/>
    <w:qFormat/>
    <w:pPr>
      <w:spacing w:lineRule="auto" w:line="360"/>
    </w:pPr>
    <w:rPr>
      <w:rFonts w:ascii="Calibri" w:hAnsi="Calibri" w:cs="Calibri Light"/>
    </w:rPr>
  </w:style>
  <w:style w:type="paragraph" w:styleId="Style11">
    <w:name w:val="Style1"/>
    <w:basedOn w:val="Normal"/>
    <w:qFormat/>
    <w:pPr>
      <w:spacing w:lineRule="auto" w:line="360"/>
    </w:pPr>
    <w:rPr>
      <w:rFonts w:ascii="Calibri" w:hAnsi="Calibri" w:cs="Arial"/>
    </w:rPr>
  </w:style>
  <w:style w:type="paragraph" w:styleId="CORPODETEXTOGERAL">
    <w:name w:val="CORPO DE TEXTO GERAL"/>
    <w:basedOn w:val="Normal"/>
    <w:qFormat/>
    <w:pPr>
      <w:spacing w:lineRule="auto" w:line="360"/>
    </w:pPr>
    <w:rPr>
      <w:rFonts w:ascii="Calibri" w:hAnsi="Calibri" w:cs="Calibri Light"/>
    </w:rPr>
  </w:style>
  <w:style w:type="paragraph" w:styleId="TTULOSBOLD">
    <w:name w:val="TÍTULOS BOLD"/>
    <w:basedOn w:val="Normal"/>
    <w:qFormat/>
    <w:pPr/>
    <w:rPr>
      <w:rFonts w:cs="Arial"/>
      <w:b/>
      <w:color w:themeColor="dark1" w:val="000000"/>
      <w:sz w:val="32"/>
      <w:szCs w:val="32"/>
    </w:rPr>
  </w:style>
  <w:style w:type="paragraph" w:styleId="Alineasab">
    <w:name w:val="Alineas a) b) .."/>
    <w:basedOn w:val="Normal"/>
    <w:qFormat/>
    <w:pPr>
      <w:numPr>
        <w:ilvl w:val="0"/>
        <w:numId w:val="2"/>
      </w:numPr>
      <w:spacing w:lineRule="auto" w:line="360" w:before="120" w:after="160"/>
    </w:pPr>
    <w:rPr>
      <w:rFonts w:ascii="Calibri" w:hAnsi="Calibri" w:cs="Calibri Light"/>
    </w:rPr>
  </w:style>
  <w:style w:type="paragraph" w:styleId="Tpicos">
    <w:name w:val="Tópicos"/>
    <w:basedOn w:val="Normal"/>
    <w:qFormat/>
    <w:pPr>
      <w:numPr>
        <w:ilvl w:val="0"/>
        <w:numId w:val="3"/>
      </w:numPr>
      <w:tabs>
        <w:tab w:val="clear" w:pos="709"/>
        <w:tab w:val="left" w:pos="993" w:leader="none"/>
      </w:tabs>
      <w:spacing w:lineRule="auto" w:line="360" w:before="0" w:after="120"/>
    </w:pPr>
    <w:rPr>
      <w:rFonts w:ascii="Calibri" w:hAnsi="Calibri"/>
    </w:rPr>
  </w:style>
  <w:style w:type="paragraph" w:styleId="Ttulo2nvel">
    <w:name w:val="Título 2º nível"/>
    <w:basedOn w:val="Normal"/>
    <w:qFormat/>
    <w:pPr>
      <w:spacing w:lineRule="auto" w:line="360"/>
    </w:pPr>
    <w:rPr>
      <w:rFonts w:cs="Calibri Light"/>
      <w:b/>
      <w:sz w:val="28"/>
      <w:szCs w:val="28"/>
    </w:rPr>
  </w:style>
  <w:style w:type="paragraph" w:styleId="LegendaTabelas">
    <w:name w:val="Legenda Tabelas"/>
    <w:basedOn w:val="Normal"/>
    <w:qFormat/>
    <w:pPr/>
    <w:rPr>
      <w:rFonts w:ascii="Calibri Light" w:hAnsi="Calibri Light" w:cs="Calibri Light"/>
      <w:sz w:val="18"/>
      <w:szCs w:val="18"/>
    </w:rPr>
  </w:style>
  <w:style w:type="paragraph" w:styleId="LegendaFiguras">
    <w:name w:val="Legenda Figuras"/>
    <w:basedOn w:val="Normal"/>
    <w:qFormat/>
    <w:pPr>
      <w:tabs>
        <w:tab w:val="clear" w:pos="709"/>
        <w:tab w:val="center" w:pos="4677" w:leader="none"/>
        <w:tab w:val="right" w:pos="9355" w:leader="none"/>
      </w:tabs>
      <w:spacing w:lineRule="auto" w:line="360"/>
      <w:jc w:val="center"/>
    </w:pPr>
    <w:rPr>
      <w:rFonts w:ascii="Calibri" w:hAnsi="Calibri" w:cs="Calibri Light"/>
      <w:sz w:val="18"/>
      <w:szCs w:val="18"/>
    </w:rPr>
  </w:style>
  <w:style w:type="paragraph" w:styleId="IndexHeading">
    <w:name w:val="Index Heading"/>
    <w:basedOn w:val="Heading"/>
    <w:pPr/>
    <w:rPr/>
  </w:style>
  <w:style w:type="paragraph" w:styleId="TOCHeading">
    <w:name w:val="TOC Heading"/>
    <w:basedOn w:val="Heading1"/>
    <w:next w:val="Normal"/>
    <w:qFormat/>
    <w:pPr>
      <w:keepLines/>
      <w:numPr>
        <w:ilvl w:val="0"/>
        <w:numId w:val="0"/>
      </w:numPr>
      <w:ind w:left="720"/>
      <w:outlineLvl w:val="9"/>
    </w:pPr>
    <w:rPr>
      <w:rFonts w:ascii="Calibri" w:hAnsi="Calibri" w:eastAsia="ＭＳ ゴシック" w:cs="Times New Roman"/>
      <w:b w:val="false"/>
      <w:bCs w:val="false"/>
      <w:color w:themeColor="accent1" w:themeShade="bf" w:val="365F91"/>
      <w:sz w:val="32"/>
      <w:szCs w:val="32"/>
    </w:rPr>
  </w:style>
  <w:style w:type="paragraph" w:styleId="TOC1">
    <w:name w:val="TOC 1"/>
    <w:next w:val="Normal"/>
    <w:autoRedefine/>
    <w:pPr>
      <w:widowControl/>
      <w:kinsoku w:val="true"/>
      <w:overflowPunct w:val="true"/>
      <w:autoSpaceDE w:val="true"/>
      <w:bidi w:val="0"/>
      <w:spacing w:before="0" w:after="100"/>
      <w:jc w:val="left"/>
    </w:pPr>
    <w:rPr>
      <w:rFonts w:ascii="Calibri" w:hAnsi="Calibri" w:eastAsia="Times New Roman" w:cs="Times New Roman"/>
      <w:b/>
      <w:color w:val="auto"/>
      <w:kern w:val="0"/>
      <w:sz w:val="22"/>
      <w:szCs w:val="24"/>
      <w:lang w:eastAsia="pt-PT" w:val="pt-PT" w:bidi="ar-SA"/>
    </w:rPr>
  </w:style>
  <w:style w:type="paragraph" w:styleId="TOC2">
    <w:name w:val="TOC 2"/>
    <w:next w:val="Normal"/>
    <w:autoRedefine/>
    <w:pPr>
      <w:widowControl/>
      <w:kinsoku w:val="true"/>
      <w:overflowPunct w:val="true"/>
      <w:autoSpaceDE w:val="true"/>
      <w:bidi w:val="0"/>
      <w:spacing w:before="0" w:after="100"/>
      <w:ind w:left="240"/>
      <w:jc w:val="left"/>
    </w:pPr>
    <w:rPr>
      <w:rFonts w:ascii="Calibri" w:hAnsi="Calibri" w:eastAsia="Times New Roman" w:cs="Times New Roman"/>
      <w:color w:val="auto"/>
      <w:kern w:val="0"/>
      <w:sz w:val="20"/>
      <w:szCs w:val="24"/>
      <w:lang w:eastAsia="pt-PT" w:val="pt-PT" w:bidi="ar-SA"/>
    </w:rPr>
  </w:style>
  <w:style w:type="paragraph" w:styleId="Caption1">
    <w:name w:val="caption1"/>
    <w:basedOn w:val="Normal"/>
    <w:next w:val="Normal"/>
    <w:qFormat/>
    <w:pPr>
      <w:spacing w:before="0" w:after="200"/>
      <w:jc w:val="center"/>
    </w:pPr>
    <w:rPr>
      <w:iCs/>
      <w:sz w:val="18"/>
      <w:szCs w:val="18"/>
    </w:rPr>
  </w:style>
  <w:style w:type="paragraph" w:styleId="StyleCalibri10ptAfter8ptLinespacingMultiple108li">
    <w:name w:val="Style Calibri 10 pt After:  8 pt Line spacing:  Multiple 108 li"/>
    <w:basedOn w:val="Normal"/>
    <w:qFormat/>
    <w:pPr/>
    <w:rPr/>
  </w:style>
  <w:style w:type="paragraph" w:styleId="TOC3">
    <w:name w:val="TOC 3"/>
    <w:basedOn w:val="Normal"/>
    <w:next w:val="Normal"/>
    <w:autoRedefine/>
    <w:pPr>
      <w:spacing w:before="0" w:after="100"/>
      <w:ind w:left="400"/>
    </w:pPr>
    <w:rPr>
      <w:sz w:val="20"/>
    </w:rPr>
  </w:style>
  <w:style w:type="paragraph" w:styleId="TableofFigures">
    <w:name w:val="Table of Figures"/>
    <w:basedOn w:val="Normal"/>
    <w:next w:val="Normal"/>
    <w:pPr>
      <w:spacing w:before="0" w:after="0"/>
      <w:ind w:hanging="400" w:left="400"/>
      <w:jc w:val="left"/>
    </w:pPr>
    <w:rPr>
      <w:rFonts w:ascii="Cambria" w:hAnsi="Cambria"/>
      <w:smallCaps/>
    </w:rPr>
  </w:style>
  <w:style w:type="paragraph" w:styleId="TOC4">
    <w:name w:val="TOC 4"/>
    <w:basedOn w:val="Normal"/>
    <w:next w:val="Normal"/>
    <w:autoRedefine/>
    <w:pPr>
      <w:spacing w:before="0" w:after="100"/>
      <w:ind w:left="660"/>
    </w:pPr>
    <w:rPr>
      <w:sz w:val="20"/>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hyperlink" Target="http://www.acm.org/pubs/submissions/submission.htm" TargetMode="External"/><Relationship Id="rId32" Type="http://schemas.openxmlformats.org/officeDocument/2006/relationships/hyperlink" Target="http://www.library.dal.ca/subjects/csci_ref.htm" TargetMode="External"/><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LibreOffice/24.2.3.2$Linux_X86_64 LibreOffice_project/420$Build-2</Application>
  <AppVersion>15.0000</AppVersion>
  <Pages>10</Pages>
  <Words>1018</Words>
  <Characters>5686</Characters>
  <CharactersWithSpaces>6615</CharactersWithSpaces>
  <Paragraphs>88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2021-03-27T20:55:00Z</dcterms:created>
  <dc:creator>Marco Veloso</dc:creator>
  <dc:description/>
  <cp:keywords>Colibri (Zoom)</cp:keywords>
  <dc:language>pt-PT</dc:language>
  <cp:lastModifiedBy/>
  <cp:lastPrinted>2020-03-14T02:37:00Z</cp:lastPrinted>
  <dcterms:modified xsi:type="dcterms:W3CDTF">2024-06-02T17:57:53Z</dcterms:modified>
  <cp:revision>9</cp:revision>
  <dc:subject/>
  <dc:title>Tutorial de utilização da plataforma Colibri (Zoom)</dc:title>
</cp:coreProperties>
</file>

<file path=docProps/custom.xml><?xml version="1.0" encoding="utf-8"?>
<Properties xmlns="http://schemas.openxmlformats.org/officeDocument/2006/custom-properties" xmlns:vt="http://schemas.openxmlformats.org/officeDocument/2006/docPropsVTypes"/>
</file>