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2EF8" w14:textId="77777777" w:rsidR="00B51DAC" w:rsidRPr="004519BB" w:rsidRDefault="005A61CF" w:rsidP="004519BB">
      <w:pPr>
        <w:spacing w:line="480" w:lineRule="auto"/>
        <w:jc w:val="center"/>
        <w:rPr>
          <w:rFonts w:ascii="Arial" w:hAnsi="Arial" w:cs="Arial"/>
          <w:b/>
          <w:bCs/>
          <w:color w:val="356092"/>
          <w:sz w:val="36"/>
          <w:szCs w:val="36"/>
        </w:rPr>
      </w:pPr>
      <w:r>
        <w:rPr>
          <w:rFonts w:ascii="Arial" w:hAnsi="Arial" w:cs="Arial"/>
          <w:b/>
          <w:bCs/>
          <w:color w:val="356092"/>
          <w:sz w:val="36"/>
          <w:szCs w:val="36"/>
        </w:rPr>
        <w:t>Licenciatura Tecnologias e Sistemas de Informação</w:t>
      </w:r>
    </w:p>
    <w:p w14:paraId="6295D37B" w14:textId="77777777" w:rsidR="00566C1B" w:rsidRPr="004519BB" w:rsidRDefault="005A61CF" w:rsidP="004519BB">
      <w:pPr>
        <w:spacing w:line="480" w:lineRule="auto"/>
        <w:jc w:val="center"/>
        <w:rPr>
          <w:rFonts w:ascii="Arial" w:hAnsi="Arial" w:cs="Arial"/>
          <w:color w:val="356092"/>
          <w:sz w:val="36"/>
          <w:szCs w:val="36"/>
        </w:rPr>
      </w:pPr>
      <w:r>
        <w:rPr>
          <w:rFonts w:ascii="Arial" w:hAnsi="Arial" w:cs="Arial"/>
          <w:color w:val="356092"/>
          <w:sz w:val="36"/>
          <w:szCs w:val="36"/>
        </w:rPr>
        <w:t>Programação II</w:t>
      </w:r>
    </w:p>
    <w:p w14:paraId="28DF0B66" w14:textId="77777777" w:rsidR="00566C1B" w:rsidRPr="004519BB" w:rsidRDefault="005A61CF" w:rsidP="004519BB">
      <w:pPr>
        <w:spacing w:line="480" w:lineRule="auto"/>
        <w:jc w:val="center"/>
        <w:rPr>
          <w:rFonts w:ascii="Arial" w:hAnsi="Arial" w:cs="Arial"/>
          <w:color w:val="356092"/>
          <w:sz w:val="32"/>
          <w:szCs w:val="32"/>
        </w:rPr>
      </w:pPr>
      <w:r>
        <w:rPr>
          <w:rFonts w:ascii="Arial" w:hAnsi="Arial" w:cs="Arial"/>
          <w:color w:val="356092"/>
          <w:sz w:val="32"/>
          <w:szCs w:val="32"/>
        </w:rPr>
        <w:t>2019/20</w:t>
      </w:r>
    </w:p>
    <w:p w14:paraId="0FC5093F" w14:textId="77777777" w:rsidR="00566C1B" w:rsidRPr="0024022D" w:rsidRDefault="00566C1B" w:rsidP="004519BB">
      <w:pPr>
        <w:spacing w:line="480" w:lineRule="auto"/>
        <w:rPr>
          <w:rFonts w:ascii="Arial" w:hAnsi="Arial" w:cs="Arial"/>
        </w:rPr>
      </w:pPr>
    </w:p>
    <w:p w14:paraId="15006A6A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BFF24A5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162DBA5E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73535541" w14:textId="77777777"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EFA85CA" w14:textId="77777777"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4BEB74DE" w14:textId="77777777" w:rsidR="00BD62A6" w:rsidRPr="004519BB" w:rsidRDefault="00566C1B" w:rsidP="004519BB">
      <w:pPr>
        <w:spacing w:after="120" w:line="48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4519BB">
        <w:rPr>
          <w:rFonts w:ascii="Arial" w:hAnsi="Arial" w:cs="Arial"/>
          <w:b/>
          <w:sz w:val="40"/>
          <w:szCs w:val="40"/>
          <w:lang w:val="pt-BR"/>
        </w:rPr>
        <w:t>Relatório</w:t>
      </w:r>
    </w:p>
    <w:p w14:paraId="22EF445D" w14:textId="77777777" w:rsidR="00566C1B" w:rsidRPr="0044340C" w:rsidRDefault="005A61CF" w:rsidP="004519BB">
      <w:pPr>
        <w:spacing w:after="120" w:line="48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Ficha 4</w:t>
      </w:r>
    </w:p>
    <w:p w14:paraId="501E63D9" w14:textId="77777777" w:rsidR="00566C1B" w:rsidRDefault="00566C1B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38E96149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C46051C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553EE9F9" w14:textId="77777777"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69A2D763" w14:textId="77777777"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14:paraId="272DDA51" w14:textId="77777777" w:rsidR="00566C1B" w:rsidRDefault="005A61CF" w:rsidP="005A61CF">
      <w:pPr>
        <w:spacing w:after="120" w:line="480" w:lineRule="auto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Jorge Miguel dos Santos Martins Nº a2019100813</w:t>
      </w:r>
    </w:p>
    <w:p w14:paraId="251D17BD" w14:textId="77777777" w:rsidR="005A61CF" w:rsidRPr="005A61CF" w:rsidRDefault="005A61CF" w:rsidP="005A61CF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  <w:sectPr w:rsidR="005A61CF" w:rsidRPr="005A61CF" w:rsidSect="009C6789">
          <w:headerReference w:type="default" r:id="rId8"/>
          <w:footerReference w:type="default" r:id="rId9"/>
          <w:type w:val="continuous"/>
          <w:pgSz w:w="11907" w:h="16840" w:code="9"/>
          <w:pgMar w:top="1701" w:right="1701" w:bottom="1417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30/04/20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1892695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247DFB" w14:textId="77777777" w:rsidR="00B51DAC" w:rsidRPr="006A103D" w:rsidRDefault="00B51DAC">
          <w:pPr>
            <w:pStyle w:val="Cabealhodondice"/>
            <w:rPr>
              <w:rFonts w:ascii="Arial" w:hAnsi="Arial" w:cs="Arial"/>
              <w:color w:val="4F81BD" w:themeColor="accent1"/>
            </w:rPr>
          </w:pPr>
          <w:r w:rsidRPr="006A103D">
            <w:rPr>
              <w:rFonts w:ascii="Arial" w:hAnsi="Arial" w:cs="Arial"/>
              <w:color w:val="4F81BD" w:themeColor="accent1"/>
            </w:rPr>
            <w:t>Índice</w:t>
          </w:r>
          <w:bookmarkStart w:id="0" w:name="_GoBack"/>
          <w:bookmarkEnd w:id="0"/>
        </w:p>
        <w:p w14:paraId="5B01FB98" w14:textId="0A7386FC" w:rsidR="00CD4110" w:rsidRDefault="00B51DAC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51DAC">
            <w:rPr>
              <w:rFonts w:ascii="Arial" w:hAnsi="Arial" w:cs="Arial"/>
              <w:b w:val="0"/>
              <w:bCs w:val="0"/>
            </w:rPr>
            <w:fldChar w:fldCharType="begin"/>
          </w:r>
          <w:r w:rsidRPr="00B51DAC">
            <w:rPr>
              <w:rFonts w:ascii="Arial" w:hAnsi="Arial" w:cs="Arial"/>
            </w:rPr>
            <w:instrText>TOC \o "1-3" \h \z \u</w:instrText>
          </w:r>
          <w:r w:rsidRPr="00B51DA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39225332" w:history="1">
            <w:r w:rsidR="00CD4110" w:rsidRPr="003C7CB0">
              <w:rPr>
                <w:rStyle w:val="Hiperligao"/>
                <w:rFonts w:ascii="Arial" w:hAnsi="Arial" w:cs="Arial"/>
                <w:noProof/>
              </w:rPr>
              <w:t>1</w:t>
            </w:r>
            <w:r w:rsidR="00CD41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D4110" w:rsidRPr="003C7CB0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CD4110">
              <w:rPr>
                <w:noProof/>
                <w:webHidden/>
              </w:rPr>
              <w:tab/>
            </w:r>
            <w:r w:rsidR="00CD4110">
              <w:rPr>
                <w:noProof/>
                <w:webHidden/>
              </w:rPr>
              <w:fldChar w:fldCharType="begin"/>
            </w:r>
            <w:r w:rsidR="00CD4110">
              <w:rPr>
                <w:noProof/>
                <w:webHidden/>
              </w:rPr>
              <w:instrText xml:space="preserve"> PAGEREF _Toc39225332 \h </w:instrText>
            </w:r>
            <w:r w:rsidR="00CD4110">
              <w:rPr>
                <w:noProof/>
                <w:webHidden/>
              </w:rPr>
            </w:r>
            <w:r w:rsidR="00CD4110"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3</w:t>
            </w:r>
            <w:r w:rsidR="00CD4110">
              <w:rPr>
                <w:noProof/>
                <w:webHidden/>
              </w:rPr>
              <w:fldChar w:fldCharType="end"/>
            </w:r>
          </w:hyperlink>
        </w:p>
        <w:p w14:paraId="761DE842" w14:textId="75BAF009" w:rsidR="00CD4110" w:rsidRDefault="00CD4110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225333" w:history="1">
            <w:r w:rsidRPr="003C7CB0">
              <w:rPr>
                <w:rStyle w:val="Hiperligao"/>
                <w:rFonts w:ascii="Arial" w:hAnsi="Arial" w:cs="Arial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Trabalho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1759" w14:textId="1211C943" w:rsidR="00CD4110" w:rsidRDefault="00CD4110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9225334" w:history="1">
            <w:r w:rsidRPr="003C7CB0">
              <w:rPr>
                <w:rStyle w:val="Hiperligao"/>
                <w:rFonts w:ascii="Arial" w:hAnsi="Arial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Pergunta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9669" w14:textId="1A62C2E7" w:rsidR="00CD4110" w:rsidRDefault="00CD4110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9225335" w:history="1">
            <w:r w:rsidRPr="003C7CB0">
              <w:rPr>
                <w:rStyle w:val="Hiperligao"/>
                <w:rFonts w:ascii="Arial" w:hAnsi="Arial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Pergunta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1555" w14:textId="6258795E" w:rsidR="00CD4110" w:rsidRDefault="00CD4110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9225336" w:history="1">
            <w:r w:rsidRPr="003C7CB0">
              <w:rPr>
                <w:rStyle w:val="Hiperligao"/>
                <w:rFonts w:ascii="Arial" w:hAnsi="Arial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Pergunta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39E4" w14:textId="45891554" w:rsidR="00CD4110" w:rsidRDefault="00CD4110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9225337" w:history="1">
            <w:r w:rsidRPr="003C7CB0">
              <w:rPr>
                <w:rStyle w:val="Hiperligao"/>
                <w:rFonts w:ascii="Arial" w:hAnsi="Arial" w:cs="Arial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Pergunta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BBC4" w14:textId="3328D593" w:rsidR="00CD4110" w:rsidRDefault="00CD4110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225338" w:history="1">
            <w:r w:rsidRPr="003C7CB0">
              <w:rPr>
                <w:rStyle w:val="Hiperligao"/>
                <w:rFonts w:ascii="Arial" w:hAnsi="Arial" w:cs="Arial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232C" w14:textId="5ED71D70" w:rsidR="00CD4110" w:rsidRDefault="00CD4110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225339" w:history="1">
            <w:r w:rsidRPr="003C7CB0">
              <w:rPr>
                <w:rStyle w:val="Hiperligao"/>
                <w:rFonts w:ascii="Arial" w:hAnsi="Arial" w:cs="Arial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2813" w14:textId="45456B75" w:rsidR="00CD4110" w:rsidRDefault="00CD4110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9225340" w:history="1">
            <w:r w:rsidRPr="003C7CB0">
              <w:rPr>
                <w:rStyle w:val="Hiperligao"/>
                <w:rFonts w:ascii="Arial" w:hAnsi="Arial" w:cs="Arial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3C7CB0">
              <w:rPr>
                <w:rStyle w:val="Hiperliga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5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399F" w14:textId="77777777" w:rsidR="00B51DAC" w:rsidRPr="00B51DAC" w:rsidRDefault="00B51DAC">
          <w:pPr>
            <w:rPr>
              <w:rFonts w:ascii="Arial" w:hAnsi="Arial" w:cs="Arial"/>
            </w:rPr>
          </w:pPr>
          <w:r w:rsidRPr="00B51D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923EA2" w14:textId="77777777" w:rsidR="00B51DAC" w:rsidRPr="001023F1" w:rsidRDefault="00B51DAC">
      <w:pPr>
        <w:rPr>
          <w:rFonts w:ascii="Arial" w:hAnsi="Arial" w:cs="Arial"/>
          <w:highlight w:val="lightGray"/>
        </w:rPr>
      </w:pPr>
    </w:p>
    <w:p w14:paraId="3679BDB2" w14:textId="77777777" w:rsidR="00B51DAC" w:rsidRPr="001023F1" w:rsidRDefault="00B51DAC">
      <w:pPr>
        <w:rPr>
          <w:rFonts w:ascii="Arial" w:eastAsiaTheme="majorEastAsia" w:hAnsi="Arial" w:cs="Arial"/>
          <w:color w:val="365F91" w:themeColor="accent1" w:themeShade="BF"/>
          <w:highlight w:val="lightGray"/>
        </w:rPr>
      </w:pPr>
      <w:r w:rsidRPr="001023F1">
        <w:rPr>
          <w:rFonts w:ascii="Arial" w:hAnsi="Arial" w:cs="Arial"/>
          <w:highlight w:val="lightGray"/>
        </w:rPr>
        <w:br w:type="page"/>
      </w:r>
    </w:p>
    <w:p w14:paraId="776F1E44" w14:textId="77777777" w:rsidR="00CD6634" w:rsidRPr="006A103D" w:rsidRDefault="0024022D" w:rsidP="001023F1">
      <w:pPr>
        <w:pStyle w:val="Ttulo1"/>
        <w:spacing w:line="480" w:lineRule="auto"/>
        <w:rPr>
          <w:rFonts w:ascii="Arial" w:hAnsi="Arial" w:cs="Arial"/>
          <w:b/>
          <w:bCs/>
          <w:color w:val="4F81BD" w:themeColor="accent1"/>
        </w:rPr>
      </w:pPr>
      <w:bookmarkStart w:id="1" w:name="_Toc39225332"/>
      <w:r w:rsidRPr="006A103D">
        <w:rPr>
          <w:rFonts w:ascii="Arial" w:hAnsi="Arial" w:cs="Arial"/>
          <w:b/>
          <w:bCs/>
          <w:color w:val="4F81BD" w:themeColor="accent1"/>
        </w:rPr>
        <w:lastRenderedPageBreak/>
        <w:t>Introdução</w:t>
      </w:r>
      <w:bookmarkEnd w:id="1"/>
    </w:p>
    <w:p w14:paraId="7CE91747" w14:textId="77777777" w:rsidR="005A61CF" w:rsidRDefault="005A61CF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Esta foi uma ficha realizada no sentido de compreensão no uso de estruturas, uma nova forma de uso e organização de variáveis.</w:t>
      </w:r>
    </w:p>
    <w:p w14:paraId="152EF34F" w14:textId="77777777" w:rsidR="005A61CF" w:rsidRDefault="005A61CF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Após três exercícios de treino encontramos um quarto exercício bastante completo no uso desta forma de organização.</w:t>
      </w:r>
    </w:p>
    <w:p w14:paraId="4538E28F" w14:textId="77777777" w:rsidR="00B51DAC" w:rsidRPr="00B51DAC" w:rsidRDefault="005A61CF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Este relatório será apenas um guia ao código, pois no decorrer da escrita de código foram deixados vários comentários a explicar as funções.</w:t>
      </w:r>
      <w:r w:rsidR="00B51DAC" w:rsidRPr="00B51DAC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32585F04" w14:textId="77777777" w:rsidR="00B51DAC" w:rsidRPr="00FE5340" w:rsidRDefault="001023F1" w:rsidP="00B51DAC">
      <w:pPr>
        <w:pStyle w:val="Ttulo1"/>
        <w:spacing w:line="480" w:lineRule="auto"/>
        <w:rPr>
          <w:rFonts w:ascii="Arial" w:hAnsi="Arial" w:cs="Arial"/>
          <w:b/>
          <w:bCs/>
          <w:color w:val="4F81BD" w:themeColor="accent1"/>
          <w:sz w:val="40"/>
          <w:szCs w:val="40"/>
        </w:rPr>
      </w:pPr>
      <w:bookmarkStart w:id="2" w:name="_Toc39225333"/>
      <w:r w:rsidRPr="00FE5340">
        <w:rPr>
          <w:rFonts w:ascii="Arial" w:hAnsi="Arial" w:cs="Arial"/>
          <w:b/>
          <w:bCs/>
          <w:color w:val="4F81BD" w:themeColor="accent1"/>
          <w:sz w:val="40"/>
          <w:szCs w:val="40"/>
        </w:rPr>
        <w:lastRenderedPageBreak/>
        <w:t>Trabalho realizad</w:t>
      </w:r>
      <w:r w:rsidR="0024022D" w:rsidRPr="00FE5340">
        <w:rPr>
          <w:rFonts w:ascii="Arial" w:hAnsi="Arial" w:cs="Arial"/>
          <w:b/>
          <w:bCs/>
          <w:color w:val="4F81BD" w:themeColor="accent1"/>
          <w:sz w:val="40"/>
          <w:szCs w:val="40"/>
        </w:rPr>
        <w:t>o</w:t>
      </w:r>
      <w:bookmarkEnd w:id="2"/>
    </w:p>
    <w:p w14:paraId="0341F8D8" w14:textId="77777777" w:rsidR="00F5409A" w:rsidRPr="00FE5340" w:rsidRDefault="00B51DAC" w:rsidP="006A103D">
      <w:pPr>
        <w:pStyle w:val="Ttulo2"/>
        <w:spacing w:line="480" w:lineRule="auto"/>
        <w:rPr>
          <w:rFonts w:ascii="Arial" w:hAnsi="Arial" w:cs="Arial"/>
          <w:color w:val="4F81BD" w:themeColor="accent1"/>
          <w:sz w:val="32"/>
          <w:szCs w:val="32"/>
        </w:rPr>
      </w:pPr>
      <w:bookmarkStart w:id="3" w:name="_Toc39225334"/>
      <w:r w:rsidRPr="00FE5340">
        <w:rPr>
          <w:rFonts w:ascii="Arial" w:hAnsi="Arial" w:cs="Arial"/>
          <w:color w:val="4F81BD" w:themeColor="accent1"/>
          <w:sz w:val="32"/>
          <w:szCs w:val="32"/>
        </w:rPr>
        <w:t xml:space="preserve">Pergunta </w:t>
      </w:r>
      <w:r w:rsidR="006A103D" w:rsidRPr="00FE5340">
        <w:rPr>
          <w:rFonts w:ascii="Arial" w:hAnsi="Arial" w:cs="Arial"/>
          <w:color w:val="4F81BD" w:themeColor="accent1"/>
          <w:sz w:val="32"/>
          <w:szCs w:val="32"/>
        </w:rPr>
        <w:t>1</w:t>
      </w:r>
      <w:bookmarkEnd w:id="3"/>
    </w:p>
    <w:p w14:paraId="14F42886" w14:textId="77777777" w:rsidR="006A103D" w:rsidRDefault="00FE5340" w:rsidP="00D26A39">
      <w:r w:rsidRPr="00FE5340">
        <w:t>Através</w:t>
      </w:r>
      <w:r>
        <w:t xml:space="preserve"> do código que a professora nos cedeu através da ficha foi pedido para completar esse mesmo código seguindo as instruções deixadas pelos comentários. </w:t>
      </w:r>
    </w:p>
    <w:p w14:paraId="75C35D0B" w14:textId="77777777" w:rsidR="00FE5340" w:rsidRPr="00FE5340" w:rsidRDefault="00FE5340" w:rsidP="00D26A39">
      <w:r>
        <w:t>No código é possível que deixei esses mesmos comentários e também inseri os meus. Existem cinco subprogramas neste exercício, inicialmente tenho o “</w:t>
      </w:r>
      <w:proofErr w:type="spellStart"/>
      <w:r>
        <w:t>le_data</w:t>
      </w:r>
      <w:proofErr w:type="spellEnd"/>
      <w:r>
        <w:t xml:space="preserve">” ao qual como o nome indica serve para receber do utilizador as datas, entretanto inseri algumas condições para que o utilizador não fuja muito ao inserir a </w:t>
      </w:r>
      <w:r w:rsidR="00AF4BBC">
        <w:t>data (</w:t>
      </w:r>
      <w:r>
        <w:t xml:space="preserve">não inserir caracteres por exemplo), para isso usei um “do </w:t>
      </w:r>
      <w:proofErr w:type="spellStart"/>
      <w:r>
        <w:t>while</w:t>
      </w:r>
      <w:proofErr w:type="spellEnd"/>
      <w:r>
        <w:t>” que facilmente é verificado no código.</w:t>
      </w:r>
      <w:r w:rsidR="00AF4BBC">
        <w:t xml:space="preserve"> Seguidamente temos o subprograma “</w:t>
      </w:r>
      <w:proofErr w:type="spellStart"/>
      <w:r w:rsidR="00AF4BBC">
        <w:t>escreve_data</w:t>
      </w:r>
      <w:proofErr w:type="spellEnd"/>
      <w:r w:rsidR="00AF4BBC">
        <w:t xml:space="preserve">” que como o nome indica serve para que a data seja escrita no </w:t>
      </w:r>
      <w:proofErr w:type="spellStart"/>
      <w:r w:rsidR="00AF4BBC">
        <w:t>stdout</w:t>
      </w:r>
      <w:proofErr w:type="spellEnd"/>
      <w:r w:rsidR="00AF4BBC">
        <w:t xml:space="preserve"> do sistema. No subprograma “</w:t>
      </w:r>
      <w:proofErr w:type="spellStart"/>
      <w:r w:rsidR="00AF4BBC">
        <w:t>compara_datas</w:t>
      </w:r>
      <w:proofErr w:type="spellEnd"/>
      <w:r w:rsidR="00AF4BBC">
        <w:t>” são realizados alguns “</w:t>
      </w:r>
      <w:proofErr w:type="spellStart"/>
      <w:r w:rsidR="00AF4BBC">
        <w:t>if</w:t>
      </w:r>
      <w:proofErr w:type="spellEnd"/>
      <w:r w:rsidR="00AF4BBC">
        <w:t>” como condições para verificar qual a maior data (mais recente) e este subprograma retorna “&lt;” para menor “=” na igualdade e “&gt;” para maior. Este subprograma também é aproveitado pelo subprograma “</w:t>
      </w:r>
      <w:proofErr w:type="spellStart"/>
      <w:r w:rsidR="00AF4BBC">
        <w:t>maior_data</w:t>
      </w:r>
      <w:proofErr w:type="spellEnd"/>
      <w:r w:rsidR="00AF4BBC">
        <w:t>” para verificar qual das datas é maior.</w:t>
      </w:r>
    </w:p>
    <w:p w14:paraId="62D560F6" w14:textId="77777777" w:rsidR="00B51DAC" w:rsidRPr="00FE5340" w:rsidRDefault="00B51DAC" w:rsidP="00D26A39">
      <w:pPr>
        <w:rPr>
          <w:b/>
          <w:bCs/>
          <w:color w:val="4F81BD" w:themeColor="accent1"/>
          <w:sz w:val="32"/>
          <w:szCs w:val="32"/>
        </w:rPr>
      </w:pPr>
    </w:p>
    <w:p w14:paraId="2EF5A1D9" w14:textId="77777777" w:rsidR="00B51DAC" w:rsidRPr="00FE5340" w:rsidRDefault="00B51DAC" w:rsidP="00B51DAC">
      <w:pPr>
        <w:pStyle w:val="Ttulo2"/>
        <w:spacing w:line="480" w:lineRule="auto"/>
        <w:rPr>
          <w:rFonts w:ascii="Arial" w:hAnsi="Arial" w:cs="Arial"/>
          <w:color w:val="4F81BD" w:themeColor="accent1"/>
          <w:sz w:val="32"/>
          <w:szCs w:val="32"/>
        </w:rPr>
      </w:pPr>
      <w:bookmarkStart w:id="4" w:name="_Toc39225335"/>
      <w:r w:rsidRPr="00FE5340">
        <w:rPr>
          <w:rFonts w:ascii="Arial" w:hAnsi="Arial" w:cs="Arial"/>
          <w:color w:val="4F81BD" w:themeColor="accent1"/>
          <w:sz w:val="32"/>
          <w:szCs w:val="32"/>
        </w:rPr>
        <w:t xml:space="preserve">Pergunta </w:t>
      </w:r>
      <w:r w:rsidR="006A103D" w:rsidRPr="00FE5340">
        <w:rPr>
          <w:rFonts w:ascii="Arial" w:hAnsi="Arial" w:cs="Arial"/>
          <w:color w:val="4F81BD" w:themeColor="accent1"/>
          <w:sz w:val="32"/>
          <w:szCs w:val="32"/>
        </w:rPr>
        <w:t>2</w:t>
      </w:r>
      <w:bookmarkEnd w:id="4"/>
    </w:p>
    <w:p w14:paraId="204ECB90" w14:textId="77777777" w:rsidR="00B51DAC" w:rsidRDefault="00D26A39" w:rsidP="00D26A39">
      <w:r>
        <w:t>Neste exercício tal como aconteceu no primeiro exercício, é dado parte de um código e em seguida nos é pedido para completar o código seguindo algumas instruções deixadas em forma de comentário, mas neste exercício é também pedido em algumas alíneas a realização de outros subprogramas.</w:t>
      </w:r>
    </w:p>
    <w:p w14:paraId="09E422F7" w14:textId="77777777" w:rsidR="00D26A39" w:rsidRDefault="00D26A39" w:rsidP="00D26A39">
      <w:r>
        <w:t xml:space="preserve">O subprograma função verifica a localização do primeiro ponto em relação ao segundo ponto que é dado pelo utilizador. </w:t>
      </w:r>
      <w:r w:rsidR="005D6F73">
        <w:t>Primeiramente faz uma comparação entre a esquerda e a direita vendo através do “x” (eixo do x) e em seguida faz a comparação se encontra acima ou em baixo através do “y” (eixo do y), estes passos mais especificamente deixei comentado no programa para melhor se perceber a sua funcionalidade.</w:t>
      </w:r>
    </w:p>
    <w:p w14:paraId="101E146E" w14:textId="77777777" w:rsidR="008E396E" w:rsidRDefault="008E396E" w:rsidP="00D26A39">
      <w:r>
        <w:t xml:space="preserve">Seguindo os passos de exercício é de referenciar as condições que usei na declaração do retângulo usando o seu máximo e mínimo tanto no “x” e no “y”, isto para que não houvesse erros depois nas medidas da base e da altura, além que um máximo não poderá ser menor que um mínimo. </w:t>
      </w:r>
    </w:p>
    <w:p w14:paraId="6D028A5D" w14:textId="77777777" w:rsidR="008E396E" w:rsidRDefault="008E396E" w:rsidP="00D26A39">
      <w:r>
        <w:t>Para o cálculo da área como deixei também em comentário a explicar, usei o máximo menos o mínimo para saber o tamanho da base como da altura e em seguida apenas apliquei a fórmula.</w:t>
      </w:r>
    </w:p>
    <w:p w14:paraId="1582F9CA" w14:textId="77777777" w:rsidR="008E396E" w:rsidRPr="00FE5340" w:rsidRDefault="008E396E" w:rsidP="00D26A39">
      <w:r>
        <w:t>No último subprograma peço ao utilizador para este indicar um ponto, dando a coordenada “x” e “y” estas são inseridas numa nova estrutura ao qual chamei de “p3” e através da verificação do “</w:t>
      </w:r>
      <w:proofErr w:type="spellStart"/>
      <w:r>
        <w:t>if</w:t>
      </w:r>
      <w:proofErr w:type="spellEnd"/>
      <w:r>
        <w:t>” dentro do subprograma verifico a sua posição.</w:t>
      </w:r>
    </w:p>
    <w:p w14:paraId="5CB5725A" w14:textId="77777777" w:rsidR="008E396E" w:rsidRDefault="008E396E">
      <w:pPr>
        <w:rPr>
          <w:rFonts w:ascii="Arial" w:hAnsi="Arial" w:cs="Arial"/>
          <w:b/>
          <w:bCs/>
          <w:color w:val="4F81BD" w:themeColor="accent1"/>
          <w:sz w:val="32"/>
          <w:szCs w:val="32"/>
        </w:rPr>
      </w:pPr>
      <w:r>
        <w:rPr>
          <w:rFonts w:ascii="Arial" w:hAnsi="Arial" w:cs="Arial"/>
          <w:b/>
          <w:bCs/>
          <w:color w:val="4F81BD" w:themeColor="accent1"/>
          <w:sz w:val="32"/>
          <w:szCs w:val="32"/>
        </w:rPr>
        <w:br w:type="page"/>
      </w:r>
    </w:p>
    <w:p w14:paraId="37F0DAD6" w14:textId="77777777" w:rsidR="006A103D" w:rsidRPr="00FE5340" w:rsidRDefault="006A103D" w:rsidP="00B51DAC">
      <w:pPr>
        <w:spacing w:line="360" w:lineRule="auto"/>
        <w:rPr>
          <w:rFonts w:ascii="Arial" w:hAnsi="Arial" w:cs="Arial"/>
          <w:b/>
          <w:bCs/>
          <w:color w:val="4F81BD" w:themeColor="accent1"/>
          <w:sz w:val="32"/>
          <w:szCs w:val="32"/>
        </w:rPr>
      </w:pPr>
    </w:p>
    <w:p w14:paraId="2E080C0D" w14:textId="77777777" w:rsidR="006A103D" w:rsidRDefault="006A103D" w:rsidP="006A103D">
      <w:pPr>
        <w:pStyle w:val="Ttulo2"/>
        <w:rPr>
          <w:rFonts w:ascii="Arial" w:hAnsi="Arial" w:cs="Arial"/>
          <w:color w:val="4F81BD" w:themeColor="accent1"/>
          <w:sz w:val="32"/>
          <w:szCs w:val="32"/>
        </w:rPr>
      </w:pPr>
      <w:bookmarkStart w:id="5" w:name="_Toc39225336"/>
      <w:r w:rsidRPr="00FE5340">
        <w:rPr>
          <w:rFonts w:ascii="Arial" w:hAnsi="Arial" w:cs="Arial"/>
          <w:color w:val="4F81BD" w:themeColor="accent1"/>
          <w:sz w:val="32"/>
          <w:szCs w:val="32"/>
        </w:rPr>
        <w:t>Pergunta 3</w:t>
      </w:r>
      <w:bookmarkEnd w:id="5"/>
    </w:p>
    <w:p w14:paraId="05C30D11" w14:textId="77777777" w:rsidR="008E396E" w:rsidRPr="008E396E" w:rsidRDefault="008E396E" w:rsidP="008E396E"/>
    <w:p w14:paraId="26D8FD73" w14:textId="77777777" w:rsidR="00B51DAC" w:rsidRDefault="008E396E" w:rsidP="008E396E">
      <w:r>
        <w:t xml:space="preserve">Neste exercício é solicitado a criação de uma estrutura que </w:t>
      </w:r>
      <w:r w:rsidR="000A0104">
        <w:t>retenha os dados de uma fração, para isso criei uma estrutura com os campos numerador e denominador.</w:t>
      </w:r>
    </w:p>
    <w:p w14:paraId="6D7FE80F" w14:textId="77777777" w:rsidR="000A0104" w:rsidRDefault="000A0104" w:rsidP="008E396E">
      <w:r>
        <w:t>Primeiramente quando peço ao utilizador para que este insira uma fração não deixo possibilidade que esta tenha denominador 0, em seguida para as frações de soma e subtração, uso a técnica de multiplicação do denominador da fração 1 com o denominador da fração 2 para saber qual será o denominador final e para o numerador multiplico o denominador da fração 1 com o numerador da fração 2 e somo este resultado com o resultado feito através do inverso deste</w:t>
      </w:r>
      <w:r w:rsidR="00ED3729">
        <w:t>, na subtração o que muda apenas é o facto que no numerador em vez de somar os resultados os subtraio.</w:t>
      </w:r>
    </w:p>
    <w:p w14:paraId="5EF68BFF" w14:textId="77777777" w:rsidR="00ED3729" w:rsidRDefault="00FC5067" w:rsidP="008E396E">
      <w:r>
        <w:t>Para o caso de multiplicação e divisão não foi preciso usar nenhuma técnica apenas ter atenção ao zero no numerador na divisão que estava a retornar um número diferente de zero ao qual para ultrapassar essa situação usei duas condições que na verificação de o numerador de alguma das funções ser zero então o resultado será zero.</w:t>
      </w:r>
    </w:p>
    <w:p w14:paraId="33659BEA" w14:textId="77777777" w:rsidR="00FC5067" w:rsidRDefault="001409DC" w:rsidP="008E396E">
      <w:r>
        <w:t>No subprograma potencia antes de qualquer calculo condicionei na verificação se o número elevado for zero então o resultado será 1, seguidamente passei a verificar se existe uma potência negativa que primeiramente troca o numerador e o denominador de uma fração, aqui caso o numerador seja zero fiz com que esta troca não se pudesse realizar</w:t>
      </w:r>
      <w:r w:rsidR="0054055F">
        <w:t xml:space="preserve"> e assim apenas escreve um aviso da impossibilidade tal como retorna a estrutura sem qualquer modificação</w:t>
      </w:r>
      <w:r>
        <w:t>.</w:t>
      </w:r>
    </w:p>
    <w:p w14:paraId="5C1B3786" w14:textId="77777777" w:rsidR="0054055F" w:rsidRDefault="0018048C" w:rsidP="008E396E">
      <w:pPr>
        <w:rPr>
          <w:u w:val="single"/>
        </w:rPr>
      </w:pPr>
      <w:r>
        <w:t>Caso o numerador seja viável então após a troca o expoente é multiplicado por -1 para que este passe a positivo e na próxima condição seja dado o resultado da potencia. Nesta condição optei por não usar a função da biblioteca “</w:t>
      </w:r>
      <w:proofErr w:type="spellStart"/>
      <w:r>
        <w:t>math.</w:t>
      </w:r>
      <w:proofErr w:type="gramStart"/>
      <w:r>
        <w:t>h</w:t>
      </w:r>
      <w:proofErr w:type="spellEnd"/>
      <w:r>
        <w:t>”</w:t>
      </w:r>
      <w:proofErr w:type="gramEnd"/>
      <w:r>
        <w:t xml:space="preserve"> mas sim realizar um ciclo ao qual chamo a função multiplicação para que seja feita a multiplicação da fração entre si</w:t>
      </w:r>
      <w:r w:rsidR="00700D2E">
        <w:t xml:space="preserve"> </w:t>
      </w:r>
      <w:r>
        <w:t>(resultado deste sempre multiplicado pelo inicial) o número de vezes dado pelo expoente.</w:t>
      </w:r>
    </w:p>
    <w:p w14:paraId="1B2DEF84" w14:textId="77777777" w:rsidR="00700D2E" w:rsidRPr="00700D2E" w:rsidRDefault="00700D2E" w:rsidP="008E396E"/>
    <w:p w14:paraId="4C4A5AA4" w14:textId="77777777" w:rsidR="00990665" w:rsidRDefault="00990665">
      <w:pPr>
        <w:rPr>
          <w:rFonts w:ascii="Arial" w:hAnsi="Arial" w:cs="Arial"/>
          <w:b/>
          <w:bCs/>
          <w:color w:val="4F81BD" w:themeColor="accent1"/>
          <w:sz w:val="32"/>
          <w:szCs w:val="32"/>
        </w:rPr>
      </w:pPr>
      <w:r>
        <w:rPr>
          <w:rFonts w:ascii="Arial" w:hAnsi="Arial" w:cs="Arial"/>
          <w:b/>
          <w:bCs/>
          <w:color w:val="4F81BD" w:themeColor="accent1"/>
          <w:sz w:val="32"/>
          <w:szCs w:val="32"/>
        </w:rPr>
        <w:br w:type="page"/>
      </w:r>
    </w:p>
    <w:p w14:paraId="5B842E8D" w14:textId="77777777" w:rsidR="00B51DAC" w:rsidRPr="00FE5340" w:rsidRDefault="00B51DAC" w:rsidP="00B51DAC">
      <w:pPr>
        <w:spacing w:line="360" w:lineRule="auto"/>
        <w:rPr>
          <w:rFonts w:ascii="Arial" w:hAnsi="Arial" w:cs="Arial"/>
          <w:b/>
          <w:bCs/>
          <w:color w:val="4F81BD" w:themeColor="accent1"/>
          <w:sz w:val="32"/>
          <w:szCs w:val="32"/>
        </w:rPr>
      </w:pPr>
    </w:p>
    <w:p w14:paraId="78FAC36A" w14:textId="77777777" w:rsidR="00522F88" w:rsidRPr="00522F88" w:rsidRDefault="006A103D" w:rsidP="006A103D">
      <w:pPr>
        <w:pStyle w:val="Ttulo2"/>
        <w:rPr>
          <w:rFonts w:ascii="Arial" w:hAnsi="Arial" w:cs="Arial"/>
        </w:rPr>
      </w:pPr>
      <w:bookmarkStart w:id="6" w:name="_Toc39225337"/>
      <w:r w:rsidRPr="00FE5340">
        <w:rPr>
          <w:rFonts w:ascii="Arial" w:hAnsi="Arial" w:cs="Arial"/>
          <w:color w:val="4F81BD" w:themeColor="accent1"/>
          <w:sz w:val="32"/>
          <w:szCs w:val="32"/>
        </w:rPr>
        <w:t>Pergunta 4</w:t>
      </w:r>
      <w:bookmarkEnd w:id="6"/>
    </w:p>
    <w:p w14:paraId="4727C4CD" w14:textId="77777777" w:rsidR="00522F88" w:rsidRDefault="00522F88" w:rsidP="00522F88"/>
    <w:p w14:paraId="5BB5B9B9" w14:textId="77777777" w:rsidR="00522F88" w:rsidRDefault="00522F88" w:rsidP="00522F88">
      <w:r>
        <w:t>Neste exercício mais completo no que toca a organização do programa para com interação com o utilizador decidi que para ser mais viável o seu uso organizei por menu. No decorrer do código é possível se observar vários comentários deixados para explicar para que servem certos comandos. Neste relatório apenas irei focar em alguns pontos principais.</w:t>
      </w:r>
    </w:p>
    <w:p w14:paraId="65A2D276" w14:textId="77777777" w:rsidR="00ED0E59" w:rsidRDefault="00522F88" w:rsidP="00522F88">
      <w:r>
        <w:t>Para que não se ultrapasse a memória do vetor e como é um programa de teste sem uso de ficheiros, inicialmente é pedido ao utilizador a quantidade de funcionários que irá inserir para decidir o tamanho do vetor de estruturas que depois será iniciado.</w:t>
      </w:r>
    </w:p>
    <w:p w14:paraId="3270D40E" w14:textId="77777777" w:rsidR="00ED0E59" w:rsidRDefault="00ED0E59" w:rsidP="00522F88">
      <w:r>
        <w:t>No subprograma “</w:t>
      </w:r>
      <w:proofErr w:type="spellStart"/>
      <w:r>
        <w:t>inserirDados</w:t>
      </w:r>
      <w:proofErr w:type="spellEnd"/>
      <w:r>
        <w:t xml:space="preserve">” faço uma condição para verificar se o número já existe e também se na realidade o utilizador está a inserir número, nas </w:t>
      </w:r>
      <w:proofErr w:type="spellStart"/>
      <w:r>
        <w:t>strings</w:t>
      </w:r>
      <w:proofErr w:type="spellEnd"/>
      <w:r>
        <w:t xml:space="preserve"> de nome e tarefa acabei por não realizar alguma condição pois caso algum engano é possível mudar o nome do funcionário ou tarefa em outro subprograma, mas o número é fixo.</w:t>
      </w:r>
    </w:p>
    <w:p w14:paraId="2D83F919" w14:textId="77777777" w:rsidR="00ED0E59" w:rsidRDefault="00ED0E59" w:rsidP="00522F88">
      <w:r>
        <w:t>No subprograma de “</w:t>
      </w:r>
      <w:proofErr w:type="spellStart"/>
      <w:r>
        <w:t>actualizaNum</w:t>
      </w:r>
      <w:proofErr w:type="spellEnd"/>
      <w:r>
        <w:t xml:space="preserve">” que pesquisa um funcionário através do número para os seus dados serem </w:t>
      </w:r>
      <w:proofErr w:type="spellStart"/>
      <w:r>
        <w:t>actualizados</w:t>
      </w:r>
      <w:proofErr w:type="spellEnd"/>
      <w:r>
        <w:t>, decidi criar um submenu para que o utilizador não tenha que passar em todos os campos obrigatoriamente e assim apenas atualizar o que deseja.</w:t>
      </w:r>
    </w:p>
    <w:p w14:paraId="3AF81005" w14:textId="77777777" w:rsidR="00ED0E59" w:rsidRDefault="00ED0E59" w:rsidP="00522F88">
      <w:r>
        <w:t>Para o subprograma “</w:t>
      </w:r>
      <w:proofErr w:type="spellStart"/>
      <w:r>
        <w:t>ordemCrescente</w:t>
      </w:r>
      <w:proofErr w:type="spellEnd"/>
      <w:r>
        <w:t>” adaptei o algoritmo de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” já utilizado em outra ficha para ordenar os funcionários por ordem crescente em relação ao número. No caso do próximo subprograma “</w:t>
      </w:r>
      <w:proofErr w:type="spellStart"/>
      <w:r>
        <w:t>ordemAlpha</w:t>
      </w:r>
      <w:proofErr w:type="spellEnd"/>
      <w:r>
        <w:t>” primeiramente tentei usar o algoritmo “</w:t>
      </w:r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Selection</w:t>
      </w:r>
      <w:proofErr w:type="spellEnd"/>
      <w:r>
        <w:t>”</w:t>
      </w:r>
      <w:proofErr w:type="gramEnd"/>
      <w:r>
        <w:t xml:space="preserve"> mas estava a ocorrer um erro na organização do primeiro funcionário então decidi usar o “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” também adaptado de uma ficha anterior para que os funcionários sejam ordenados por ordem alfabética. No “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” não usei a condição que tinha inserido numa ficha anterior para deixar este algoritmo na sua forma original.</w:t>
      </w:r>
    </w:p>
    <w:p w14:paraId="598B64C9" w14:textId="77777777" w:rsidR="007608C9" w:rsidRDefault="007608C9" w:rsidP="00522F88">
      <w:r>
        <w:t>Além dos subprogramas “</w:t>
      </w:r>
      <w:proofErr w:type="spellStart"/>
      <w:r>
        <w:t>listaFuncionarios</w:t>
      </w:r>
      <w:proofErr w:type="spellEnd"/>
      <w:r>
        <w:t>” que lista todos os funcionários e “lista500euros” que funciona como o subprograma anterior, mas com a condição que apenas escreve no “</w:t>
      </w:r>
      <w:proofErr w:type="spellStart"/>
      <w:r>
        <w:t>stdout</w:t>
      </w:r>
      <w:proofErr w:type="spellEnd"/>
      <w:r>
        <w:t>” os funcionários com salário acima dos 500 euros, neste relatório penso que seja importante referenciar o porquê de existir um subprograma “</w:t>
      </w:r>
      <w:proofErr w:type="spellStart"/>
      <w:r>
        <w:t>listaPorNome</w:t>
      </w:r>
      <w:proofErr w:type="spellEnd"/>
      <w:r>
        <w:t>” e um outro “</w:t>
      </w:r>
      <w:proofErr w:type="spellStart"/>
      <w:r>
        <w:t>procuraPorNome</w:t>
      </w:r>
      <w:proofErr w:type="spellEnd"/>
      <w:r>
        <w:t>”. Inicialmente na minha interpretação pensei que seria pedido para escrever um algoritmo que escrevesse em tabela todos os funcionários com o nome dado pelo utilizador, mas foi-me informado que o subprograma deveria devolver uma estrutura que seria o primeiro funcionário a ser encontrado com o nome igual (partindo do prossuposto que não existam funcionários com nome igual), então dessa forma realizei o subprograma “</w:t>
      </w:r>
      <w:proofErr w:type="spellStart"/>
      <w:r>
        <w:t>procuraPorNome</w:t>
      </w:r>
      <w:proofErr w:type="spellEnd"/>
      <w:r>
        <w:t>” que caso o utilizador apenas ponha o nome incompleto de um funcionário na primeira condição de igualdade na lista ele devolve essa igualdade.</w:t>
      </w:r>
    </w:p>
    <w:p w14:paraId="53A64C1C" w14:textId="77777777" w:rsidR="00B51DAC" w:rsidRPr="006A103D" w:rsidRDefault="007608C9" w:rsidP="00522F88">
      <w:r>
        <w:t xml:space="preserve">Neste relatório não estou a entrar em grandes pormenores na explicação de código pois deixei esse contexto no código no formato de comentário.  </w:t>
      </w:r>
      <w:r w:rsidR="00B51DAC" w:rsidRPr="006A103D">
        <w:br w:type="page"/>
      </w:r>
    </w:p>
    <w:p w14:paraId="2DC2A6E3" w14:textId="77777777" w:rsidR="0024022D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7" w:name="_Toc39225338"/>
      <w:r w:rsidRPr="00B51DAC">
        <w:rPr>
          <w:rFonts w:ascii="Arial" w:hAnsi="Arial" w:cs="Arial"/>
        </w:rPr>
        <w:lastRenderedPageBreak/>
        <w:t>Conclusão</w:t>
      </w:r>
      <w:bookmarkEnd w:id="7"/>
    </w:p>
    <w:p w14:paraId="1F892EB4" w14:textId="77777777" w:rsidR="007608C9" w:rsidRDefault="007608C9">
      <w:r>
        <w:t xml:space="preserve">Na realização desta ficha de trabalho foram obtidos conhecimentos importantes no manuseamento de estruturas, estes servirão de conhecimento base para a aprendizagem do uso de listas ligadas. </w:t>
      </w:r>
    </w:p>
    <w:p w14:paraId="6CD179DE" w14:textId="77777777" w:rsidR="00CD4110" w:rsidRDefault="007608C9">
      <w:r>
        <w:t xml:space="preserve">Este relatório foi realizado apenas como guia de contextualização do código </w:t>
      </w:r>
      <w:r w:rsidR="00CD4110">
        <w:t>estando em sintonia com o que foi dado em forma de comentários para uma melhor perceção das decisões e logicas por detrás do que foi escrito.</w:t>
      </w:r>
    </w:p>
    <w:p w14:paraId="3B3D289E" w14:textId="77777777" w:rsidR="00B51DAC" w:rsidRDefault="00CD4110">
      <w:r>
        <w:t xml:space="preserve"> </w:t>
      </w:r>
      <w:r w:rsidR="00B51DAC">
        <w:br w:type="page"/>
      </w:r>
    </w:p>
    <w:p w14:paraId="344C0FB0" w14:textId="77777777" w:rsidR="0024022D" w:rsidRPr="00B51DAC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8" w:name="_Toc39225339"/>
      <w:r w:rsidRPr="00B51DAC">
        <w:rPr>
          <w:rFonts w:ascii="Arial" w:hAnsi="Arial" w:cs="Arial"/>
        </w:rPr>
        <w:lastRenderedPageBreak/>
        <w:t>Referências</w:t>
      </w:r>
      <w:bookmarkEnd w:id="8"/>
    </w:p>
    <w:p w14:paraId="6502A80E" w14:textId="77777777" w:rsidR="0044340C" w:rsidRDefault="0044340C" w:rsidP="008A5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consultas usadas</w:t>
      </w:r>
    </w:p>
    <w:p w14:paraId="31F6081D" w14:textId="77777777" w:rsidR="009C448A" w:rsidRPr="00C0689E" w:rsidRDefault="00C0689E" w:rsidP="00C0689E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Luis</w:t>
      </w:r>
      <w:proofErr w:type="spellEnd"/>
      <w:r>
        <w:rPr>
          <w:rFonts w:ascii="Arial" w:hAnsi="Arial" w:cs="Arial"/>
          <w:sz w:val="20"/>
          <w:szCs w:val="20"/>
        </w:rPr>
        <w:t xml:space="preserve"> Damas </w:t>
      </w:r>
      <w:proofErr w:type="spellStart"/>
      <w:r>
        <w:rPr>
          <w:rFonts w:ascii="Arial" w:hAnsi="Arial" w:cs="Arial"/>
          <w:sz w:val="20"/>
          <w:szCs w:val="20"/>
        </w:rPr>
        <w:t>Liguagem</w:t>
      </w:r>
      <w:proofErr w:type="spellEnd"/>
      <w:r>
        <w:rPr>
          <w:rFonts w:ascii="Arial" w:hAnsi="Arial" w:cs="Arial"/>
          <w:sz w:val="20"/>
          <w:szCs w:val="20"/>
        </w:rPr>
        <w:t xml:space="preserve"> C</w:t>
      </w:r>
    </w:p>
    <w:p w14:paraId="46A21102" w14:textId="77777777" w:rsidR="00BD62A6" w:rsidRPr="00B51DAC" w:rsidRDefault="00BD62A6" w:rsidP="00BD62A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27356B6" w14:textId="77777777" w:rsidR="001023F1" w:rsidRDefault="001023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DD26DEB" w14:textId="77777777" w:rsidR="001023F1" w:rsidRPr="00B51DAC" w:rsidRDefault="001023F1" w:rsidP="001023F1">
      <w:pPr>
        <w:pStyle w:val="Ttulo1"/>
        <w:spacing w:line="480" w:lineRule="auto"/>
        <w:rPr>
          <w:rFonts w:ascii="Arial" w:hAnsi="Arial" w:cs="Arial"/>
        </w:rPr>
      </w:pPr>
      <w:bookmarkStart w:id="9" w:name="_Toc39225340"/>
      <w:r>
        <w:rPr>
          <w:rFonts w:ascii="Arial" w:hAnsi="Arial" w:cs="Arial"/>
        </w:rPr>
        <w:lastRenderedPageBreak/>
        <w:t>Anexo</w:t>
      </w:r>
      <w:r w:rsidRPr="00B51DAC">
        <w:rPr>
          <w:rFonts w:ascii="Arial" w:hAnsi="Arial" w:cs="Arial"/>
        </w:rPr>
        <w:t>s</w:t>
      </w:r>
      <w:bookmarkEnd w:id="9"/>
    </w:p>
    <w:p w14:paraId="7CCF9620" w14:textId="77777777" w:rsidR="002721A0" w:rsidRDefault="00366FE2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Exer1.c</w:t>
      </w:r>
    </w:p>
    <w:p w14:paraId="42BF4DF3" w14:textId="77777777" w:rsidR="00366FE2" w:rsidRDefault="00366FE2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Exer2.c</w:t>
      </w:r>
    </w:p>
    <w:p w14:paraId="401E34BA" w14:textId="77777777" w:rsidR="00366FE2" w:rsidRDefault="00366FE2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Exer3.c</w:t>
      </w:r>
    </w:p>
    <w:p w14:paraId="61D9880E" w14:textId="77777777" w:rsidR="00366FE2" w:rsidRPr="00B51DAC" w:rsidRDefault="00366FE2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Exer4.c</w:t>
      </w:r>
    </w:p>
    <w:sectPr w:rsidR="00366FE2" w:rsidRPr="00B51DAC" w:rsidSect="00566C1B">
      <w:headerReference w:type="default" r:id="rId10"/>
      <w:footerReference w:type="default" r:id="rId11"/>
      <w:pgSz w:w="11907" w:h="16840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E784" w14:textId="77777777" w:rsidR="00AD5A2F" w:rsidRDefault="00AD5A2F">
      <w:r>
        <w:separator/>
      </w:r>
    </w:p>
  </w:endnote>
  <w:endnote w:type="continuationSeparator" w:id="0">
    <w:p w14:paraId="59EE94C3" w14:textId="77777777" w:rsidR="00AD5A2F" w:rsidRDefault="00AD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97645" w14:textId="77777777" w:rsidR="00EA5CB7" w:rsidRPr="001265AE" w:rsidRDefault="00EA5CB7" w:rsidP="001265AE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5B3B" w14:textId="77777777" w:rsidR="0024022D" w:rsidRPr="001265AE" w:rsidRDefault="0024022D" w:rsidP="001265AE">
    <w:pPr>
      <w:pStyle w:val="Rodap"/>
      <w:jc w:val="right"/>
      <w:rPr>
        <w:rStyle w:val="Nmerodepgina"/>
        <w:rFonts w:ascii="Arial" w:hAnsi="Arial" w:cs="Arial"/>
        <w:sz w:val="20"/>
        <w:szCs w:val="20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8"/>
    </w:tblGrid>
    <w:tr w:rsidR="0024022D" w:rsidRPr="0024022D" w14:paraId="0D3A3C52" w14:textId="77777777" w:rsidTr="0024022D">
      <w:tc>
        <w:tcPr>
          <w:tcW w:w="4247" w:type="dxa"/>
        </w:tcPr>
        <w:p w14:paraId="54A8BD33" w14:textId="77777777" w:rsidR="0024022D" w:rsidRPr="0024022D" w:rsidRDefault="003442B4" w:rsidP="0024022D">
          <w:pPr>
            <w:pStyle w:val="Rodap"/>
            <w:rPr>
              <w:rStyle w:val="Nmerodepgina"/>
              <w:rFonts w:ascii="Arial" w:hAnsi="Arial" w:cs="Arial"/>
              <w:sz w:val="20"/>
              <w:szCs w:val="20"/>
            </w:rPr>
          </w:pPr>
          <w:r>
            <w:rPr>
              <w:rStyle w:val="Nmerodepgina"/>
              <w:rFonts w:ascii="Arial" w:hAnsi="Arial" w:cs="Arial"/>
              <w:sz w:val="20"/>
              <w:szCs w:val="20"/>
            </w:rPr>
            <w:t>Jorge Martins</w:t>
          </w:r>
        </w:p>
      </w:tc>
      <w:tc>
        <w:tcPr>
          <w:tcW w:w="4248" w:type="dxa"/>
        </w:tcPr>
        <w:p w14:paraId="686F3467" w14:textId="77777777" w:rsidR="0024022D" w:rsidRPr="0024022D" w:rsidRDefault="0024022D" w:rsidP="0024022D">
          <w:pPr>
            <w:pStyle w:val="Rodap"/>
            <w:jc w:val="right"/>
            <w:rPr>
              <w:rStyle w:val="Nmerodepgina"/>
              <w:rFonts w:ascii="Arial" w:hAnsi="Arial" w:cs="Arial"/>
              <w:sz w:val="20"/>
              <w:szCs w:val="20"/>
            </w:rPr>
          </w:pP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Página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6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0E28D4A8" w14:textId="77777777" w:rsidR="0024022D" w:rsidRPr="0024022D" w:rsidRDefault="0024022D" w:rsidP="0024022D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C9205" w14:textId="77777777" w:rsidR="00AD5A2F" w:rsidRDefault="00AD5A2F">
      <w:r>
        <w:separator/>
      </w:r>
    </w:p>
  </w:footnote>
  <w:footnote w:type="continuationSeparator" w:id="0">
    <w:p w14:paraId="20151680" w14:textId="77777777" w:rsidR="00AD5A2F" w:rsidRDefault="00AD5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AAAC8" w14:textId="77777777" w:rsidR="00083193" w:rsidRDefault="00EA5CB7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7216" behindDoc="0" locked="0" layoutInCell="1" allowOverlap="1" wp14:anchorId="0291E8C1" wp14:editId="329ADB4D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8240" behindDoc="1" locked="0" layoutInCell="1" allowOverlap="1" wp14:anchorId="79DBF2BC" wp14:editId="05FC1E5F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5668C8D" w14:textId="77777777" w:rsidR="00EA5CB7" w:rsidRPr="009D52B2" w:rsidRDefault="00EA5CB7" w:rsidP="00566C1B">
    <w:pPr>
      <w:pStyle w:val="Subttulo"/>
      <w:jc w:val="right"/>
      <w:rPr>
        <w:color w:val="FFFFFF"/>
        <w:sz w:val="16"/>
        <w:szCs w:val="16"/>
      </w:rPr>
    </w:pPr>
  </w:p>
  <w:p w14:paraId="2A2AEB85" w14:textId="77777777" w:rsidR="00EA5CB7" w:rsidRPr="009D52B2" w:rsidRDefault="00EA5CB7" w:rsidP="00CA7848">
    <w:pPr>
      <w:pStyle w:val="Cabealho"/>
      <w:rPr>
        <w:rFonts w:ascii="Arial" w:hAnsi="Arial" w:cs="Arial"/>
        <w:sz w:val="16"/>
        <w:szCs w:val="16"/>
      </w:rPr>
    </w:pPr>
  </w:p>
  <w:p w14:paraId="4B9A0F2E" w14:textId="77777777" w:rsidR="00EA5CB7" w:rsidRPr="00CA7848" w:rsidRDefault="00EA5CB7" w:rsidP="00CA7848">
    <w:pPr>
      <w:pStyle w:val="Cabealho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50825" w14:textId="77777777" w:rsidR="0024022D" w:rsidRDefault="0024022D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3425D098" wp14:editId="29C025E5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1312" behindDoc="1" locked="0" layoutInCell="1" allowOverlap="1" wp14:anchorId="4B7A9164" wp14:editId="382882F1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Resolução da Ficha de Trabalho nº</w:t>
    </w:r>
    <w:r w:rsidR="003442B4">
      <w:rPr>
        <w:color w:val="FFFFFF"/>
        <w:sz w:val="16"/>
        <w:szCs w:val="16"/>
      </w:rPr>
      <w:t>4</w:t>
    </w:r>
  </w:p>
  <w:p w14:paraId="43765CDE" w14:textId="77777777" w:rsidR="0024022D" w:rsidRPr="009D52B2" w:rsidRDefault="003442B4" w:rsidP="00566C1B"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Programação II</w:t>
    </w:r>
  </w:p>
  <w:p w14:paraId="2ED579EE" w14:textId="77777777" w:rsidR="0024022D" w:rsidRPr="009D52B2" w:rsidRDefault="0024022D" w:rsidP="00CA7848">
    <w:pPr>
      <w:pStyle w:val="Cabealho"/>
      <w:rPr>
        <w:rFonts w:ascii="Arial" w:hAnsi="Arial" w:cs="Arial"/>
        <w:sz w:val="16"/>
        <w:szCs w:val="16"/>
      </w:rPr>
    </w:pPr>
  </w:p>
  <w:p w14:paraId="4EB36BAA" w14:textId="77777777" w:rsidR="0024022D" w:rsidRPr="00CA7848" w:rsidRDefault="0024022D" w:rsidP="00CA7848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E536D77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2552"/>
        </w:tabs>
        <w:ind w:left="2552" w:hanging="572"/>
      </w:pPr>
      <w:rPr>
        <w:rFonts w:hint="default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0DC1736"/>
    <w:multiLevelType w:val="hybridMultilevel"/>
    <w:tmpl w:val="6CF8C80A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80DE6"/>
    <w:multiLevelType w:val="hybridMultilevel"/>
    <w:tmpl w:val="D0C23D64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C23C6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AE2EDB"/>
    <w:multiLevelType w:val="hybridMultilevel"/>
    <w:tmpl w:val="93A805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7096A"/>
    <w:multiLevelType w:val="hybridMultilevel"/>
    <w:tmpl w:val="9F808FD8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12574"/>
    <w:multiLevelType w:val="hybridMultilevel"/>
    <w:tmpl w:val="FF1EC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B4"/>
    <w:multiLevelType w:val="multilevel"/>
    <w:tmpl w:val="ECD2B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67161B"/>
    <w:multiLevelType w:val="hybridMultilevel"/>
    <w:tmpl w:val="7B3C182E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E01D63"/>
    <w:multiLevelType w:val="multilevel"/>
    <w:tmpl w:val="7A2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32254F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555C3"/>
    <w:multiLevelType w:val="hybridMultilevel"/>
    <w:tmpl w:val="96163B94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A267E"/>
    <w:multiLevelType w:val="hybridMultilevel"/>
    <w:tmpl w:val="C890E0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56F1B"/>
    <w:multiLevelType w:val="multilevel"/>
    <w:tmpl w:val="199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BB6DD4"/>
    <w:multiLevelType w:val="multilevel"/>
    <w:tmpl w:val="560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A3C6F"/>
    <w:multiLevelType w:val="hybridMultilevel"/>
    <w:tmpl w:val="6B7A9746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6722B"/>
    <w:multiLevelType w:val="multilevel"/>
    <w:tmpl w:val="51D6153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hint="default"/>
        <w:color w:val="1F497D" w:themeColor="text2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3F6C1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25635D"/>
    <w:multiLevelType w:val="hybridMultilevel"/>
    <w:tmpl w:val="A48E6550"/>
    <w:lvl w:ilvl="0" w:tplc="C7242AD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5F6A34EF"/>
    <w:multiLevelType w:val="singleLevel"/>
    <w:tmpl w:val="0216893A"/>
    <w:lvl w:ilvl="0">
      <w:start w:val="1"/>
      <w:numFmt w:val="lowerLetter"/>
      <w:lvlText w:val="%1)"/>
      <w:lvlJc w:val="left"/>
      <w:pPr>
        <w:tabs>
          <w:tab w:val="num" w:pos="1308"/>
        </w:tabs>
        <w:ind w:left="1308" w:hanging="360"/>
      </w:pPr>
      <w:rPr>
        <w:rFonts w:hint="default"/>
      </w:rPr>
    </w:lvl>
  </w:abstractNum>
  <w:abstractNum w:abstractNumId="21" w15:restartNumberingAfterBreak="0">
    <w:nsid w:val="6EFA4981"/>
    <w:multiLevelType w:val="hybridMultilevel"/>
    <w:tmpl w:val="2BEEA24C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E14D3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40594"/>
    <w:multiLevelType w:val="hybridMultilevel"/>
    <w:tmpl w:val="77383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16"/>
  </w:num>
  <w:num w:numId="7">
    <w:abstractNumId w:val="6"/>
  </w:num>
  <w:num w:numId="8">
    <w:abstractNumId w:val="3"/>
  </w:num>
  <w:num w:numId="9">
    <w:abstractNumId w:val="20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0"/>
  </w:num>
  <w:num w:numId="15">
    <w:abstractNumId w:val="15"/>
  </w:num>
  <w:num w:numId="16">
    <w:abstractNumId w:val="1"/>
  </w:num>
  <w:num w:numId="17">
    <w:abstractNumId w:val="9"/>
  </w:num>
  <w:num w:numId="18">
    <w:abstractNumId w:val="22"/>
  </w:num>
  <w:num w:numId="19">
    <w:abstractNumId w:val="18"/>
  </w:num>
  <w:num w:numId="20">
    <w:abstractNumId w:val="5"/>
  </w:num>
  <w:num w:numId="21">
    <w:abstractNumId w:val="8"/>
  </w:num>
  <w:num w:numId="22">
    <w:abstractNumId w:val="17"/>
  </w:num>
  <w:num w:numId="23">
    <w:abstractNumId w:val="17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ascii="Arial" w:hAnsi="Arial" w:hint="default"/>
          <w:color w:val="356092"/>
          <w:sz w:val="24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17"/>
  </w:num>
  <w:num w:numId="25">
    <w:abstractNumId w:val="17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1"/>
    <w:rsid w:val="00000C48"/>
    <w:rsid w:val="00017EE3"/>
    <w:rsid w:val="00036C66"/>
    <w:rsid w:val="00050771"/>
    <w:rsid w:val="00051D1E"/>
    <w:rsid w:val="00060EBD"/>
    <w:rsid w:val="00083193"/>
    <w:rsid w:val="000A0104"/>
    <w:rsid w:val="000E3414"/>
    <w:rsid w:val="000F752E"/>
    <w:rsid w:val="001004C3"/>
    <w:rsid w:val="001023F1"/>
    <w:rsid w:val="00117016"/>
    <w:rsid w:val="001265AE"/>
    <w:rsid w:val="001409DC"/>
    <w:rsid w:val="00155C0E"/>
    <w:rsid w:val="00155CF9"/>
    <w:rsid w:val="00171BB7"/>
    <w:rsid w:val="0018048C"/>
    <w:rsid w:val="0018395B"/>
    <w:rsid w:val="001B6C88"/>
    <w:rsid w:val="001F2E1B"/>
    <w:rsid w:val="00216899"/>
    <w:rsid w:val="0024022D"/>
    <w:rsid w:val="00246262"/>
    <w:rsid w:val="002537EC"/>
    <w:rsid w:val="002721A0"/>
    <w:rsid w:val="0029174C"/>
    <w:rsid w:val="002B5A41"/>
    <w:rsid w:val="002F205D"/>
    <w:rsid w:val="002F5E3D"/>
    <w:rsid w:val="00302A48"/>
    <w:rsid w:val="003108B3"/>
    <w:rsid w:val="00314BB9"/>
    <w:rsid w:val="003347B9"/>
    <w:rsid w:val="003378BD"/>
    <w:rsid w:val="00340F0D"/>
    <w:rsid w:val="003442B4"/>
    <w:rsid w:val="00344971"/>
    <w:rsid w:val="00366FE2"/>
    <w:rsid w:val="003834E1"/>
    <w:rsid w:val="003A7C4C"/>
    <w:rsid w:val="003D0D53"/>
    <w:rsid w:val="0044340C"/>
    <w:rsid w:val="004519BB"/>
    <w:rsid w:val="00467CAD"/>
    <w:rsid w:val="004A6DEC"/>
    <w:rsid w:val="004B57DD"/>
    <w:rsid w:val="004B5A98"/>
    <w:rsid w:val="004C632D"/>
    <w:rsid w:val="004C6B8F"/>
    <w:rsid w:val="004E1FF9"/>
    <w:rsid w:val="004F0C6E"/>
    <w:rsid w:val="004F2D14"/>
    <w:rsid w:val="00500B1B"/>
    <w:rsid w:val="00507235"/>
    <w:rsid w:val="00522F88"/>
    <w:rsid w:val="0054055F"/>
    <w:rsid w:val="00553C89"/>
    <w:rsid w:val="00563EA6"/>
    <w:rsid w:val="00566C1B"/>
    <w:rsid w:val="005A21A7"/>
    <w:rsid w:val="005A61CF"/>
    <w:rsid w:val="005D6F73"/>
    <w:rsid w:val="005E3585"/>
    <w:rsid w:val="005F23C8"/>
    <w:rsid w:val="005F2BA2"/>
    <w:rsid w:val="0060393A"/>
    <w:rsid w:val="00607287"/>
    <w:rsid w:val="00615F71"/>
    <w:rsid w:val="00627812"/>
    <w:rsid w:val="00636F93"/>
    <w:rsid w:val="00645C9C"/>
    <w:rsid w:val="00663E6A"/>
    <w:rsid w:val="00680128"/>
    <w:rsid w:val="006A103D"/>
    <w:rsid w:val="006D05E7"/>
    <w:rsid w:val="006E7260"/>
    <w:rsid w:val="00700D2E"/>
    <w:rsid w:val="00705FFB"/>
    <w:rsid w:val="00724C0E"/>
    <w:rsid w:val="00750F08"/>
    <w:rsid w:val="007608C9"/>
    <w:rsid w:val="00765FFE"/>
    <w:rsid w:val="008002DE"/>
    <w:rsid w:val="008032B8"/>
    <w:rsid w:val="008043FE"/>
    <w:rsid w:val="008249EC"/>
    <w:rsid w:val="008325D0"/>
    <w:rsid w:val="0084597E"/>
    <w:rsid w:val="008530FC"/>
    <w:rsid w:val="00871DC1"/>
    <w:rsid w:val="008A51D9"/>
    <w:rsid w:val="008D4526"/>
    <w:rsid w:val="008E396E"/>
    <w:rsid w:val="00937C6E"/>
    <w:rsid w:val="009540EF"/>
    <w:rsid w:val="00955C02"/>
    <w:rsid w:val="00961897"/>
    <w:rsid w:val="00961917"/>
    <w:rsid w:val="009647EF"/>
    <w:rsid w:val="0097302E"/>
    <w:rsid w:val="00990665"/>
    <w:rsid w:val="009A2DE1"/>
    <w:rsid w:val="009B5BDC"/>
    <w:rsid w:val="009C448A"/>
    <w:rsid w:val="009C6789"/>
    <w:rsid w:val="009E6014"/>
    <w:rsid w:val="009E667D"/>
    <w:rsid w:val="00A2553D"/>
    <w:rsid w:val="00A56ADB"/>
    <w:rsid w:val="00AA2A0B"/>
    <w:rsid w:val="00AC6F1A"/>
    <w:rsid w:val="00AD5A2F"/>
    <w:rsid w:val="00AF4BBC"/>
    <w:rsid w:val="00AF7006"/>
    <w:rsid w:val="00B3428C"/>
    <w:rsid w:val="00B36F16"/>
    <w:rsid w:val="00B45470"/>
    <w:rsid w:val="00B45687"/>
    <w:rsid w:val="00B51DAC"/>
    <w:rsid w:val="00B72EC9"/>
    <w:rsid w:val="00B97E3E"/>
    <w:rsid w:val="00BD369E"/>
    <w:rsid w:val="00BD62A6"/>
    <w:rsid w:val="00C0689E"/>
    <w:rsid w:val="00C15B58"/>
    <w:rsid w:val="00C73AC7"/>
    <w:rsid w:val="00CA7848"/>
    <w:rsid w:val="00CB7EA1"/>
    <w:rsid w:val="00CC0AE7"/>
    <w:rsid w:val="00CC5904"/>
    <w:rsid w:val="00CD2F2B"/>
    <w:rsid w:val="00CD4110"/>
    <w:rsid w:val="00CD6634"/>
    <w:rsid w:val="00CE3065"/>
    <w:rsid w:val="00D06B58"/>
    <w:rsid w:val="00D2017C"/>
    <w:rsid w:val="00D26A39"/>
    <w:rsid w:val="00D360ED"/>
    <w:rsid w:val="00D8581D"/>
    <w:rsid w:val="00DC5AD0"/>
    <w:rsid w:val="00DF3C7C"/>
    <w:rsid w:val="00E21175"/>
    <w:rsid w:val="00E278B9"/>
    <w:rsid w:val="00E532E3"/>
    <w:rsid w:val="00E64B41"/>
    <w:rsid w:val="00E72B73"/>
    <w:rsid w:val="00E72F82"/>
    <w:rsid w:val="00E800D7"/>
    <w:rsid w:val="00E8744B"/>
    <w:rsid w:val="00EA0971"/>
    <w:rsid w:val="00EA5CB7"/>
    <w:rsid w:val="00EB0E7F"/>
    <w:rsid w:val="00ED0A39"/>
    <w:rsid w:val="00ED0E59"/>
    <w:rsid w:val="00ED0E78"/>
    <w:rsid w:val="00ED161D"/>
    <w:rsid w:val="00ED25B9"/>
    <w:rsid w:val="00ED3729"/>
    <w:rsid w:val="00F01B26"/>
    <w:rsid w:val="00F070A8"/>
    <w:rsid w:val="00F15192"/>
    <w:rsid w:val="00F17E8B"/>
    <w:rsid w:val="00F5409A"/>
    <w:rsid w:val="00F81A24"/>
    <w:rsid w:val="00F86CC3"/>
    <w:rsid w:val="00FB3A54"/>
    <w:rsid w:val="00FC2A0E"/>
    <w:rsid w:val="00FC5067"/>
    <w:rsid w:val="00FD352A"/>
    <w:rsid w:val="00FE5340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C0AF7"/>
  <w15:docId w15:val="{4553C061-DF5F-4746-A98A-76A7345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369E"/>
  </w:style>
  <w:style w:type="paragraph" w:styleId="Ttulo1">
    <w:name w:val="heading 1"/>
    <w:basedOn w:val="Normal"/>
    <w:next w:val="Normal"/>
    <w:link w:val="Ttulo1Carter"/>
    <w:rsid w:val="00B51DAC"/>
    <w:pPr>
      <w:keepNext/>
      <w:keepLines/>
      <w:numPr>
        <w:numId w:val="2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6D05E7"/>
    <w:pPr>
      <w:keepNext/>
      <w:numPr>
        <w:ilvl w:val="1"/>
        <w:numId w:val="22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/>
      <w:numPr>
        <w:ilvl w:val="2"/>
        <w:numId w:val="22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rsid w:val="00B51D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rsid w:val="00B51D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rsid w:val="00B51D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rsid w:val="00B51D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rsid w:val="00B51D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rsid w:val="00B51D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D36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D369E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BD369E"/>
    <w:rPr>
      <w:rFonts w:ascii="Arial" w:hAnsi="Arial"/>
      <w:sz w:val="28"/>
    </w:rPr>
  </w:style>
  <w:style w:type="character" w:styleId="Nmerodepgina">
    <w:name w:val="page number"/>
    <w:basedOn w:val="Tipodeletrapredefinidodopargrafo"/>
    <w:rsid w:val="001265AE"/>
  </w:style>
  <w:style w:type="paragraph" w:styleId="NormalWeb">
    <w:name w:val="Normal (Web)"/>
    <w:basedOn w:val="Normal"/>
    <w:rsid w:val="00C15B5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rsid w:val="00E64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64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74C"/>
    <w:pPr>
      <w:ind w:left="720"/>
      <w:contextualSpacing/>
    </w:pPr>
  </w:style>
  <w:style w:type="character" w:styleId="TextodoMarcadordePosio">
    <w:name w:val="Placeholder Text"/>
    <w:basedOn w:val="Tipodeletrapredefinidodopargrafo"/>
    <w:semiHidden/>
    <w:rsid w:val="00000C48"/>
    <w:rPr>
      <w:color w:val="808080"/>
    </w:rPr>
  </w:style>
  <w:style w:type="table" w:styleId="TabelacomGrelha">
    <w:name w:val="Table Grid"/>
    <w:basedOn w:val="Tabelanormal"/>
    <w:rsid w:val="0024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B51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rsid w:val="00B51D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semiHidden/>
    <w:rsid w:val="00B51D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rsid w:val="00B51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rsid w:val="00B51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rsid w:val="00B51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rsid w:val="00B51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Normal"/>
    <w:next w:val="Normal"/>
    <w:uiPriority w:val="39"/>
    <w:unhideWhenUsed/>
    <w:qFormat/>
    <w:rsid w:val="00B51DA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51DA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51DAC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semiHidden/>
    <w:unhideWhenUsed/>
    <w:rsid w:val="00B51DA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B51DAC"/>
    <w:pPr>
      <w:ind w:left="720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B51DAC"/>
    <w:pPr>
      <w:ind w:left="960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B51DAC"/>
    <w:pPr>
      <w:ind w:left="1200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B51DAC"/>
    <w:pPr>
      <w:ind w:left="1440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B51DAC"/>
    <w:pPr>
      <w:ind w:left="1680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B51DAC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D485F-F147-4CDF-8ECC-60999660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1426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Alfabetos, Palavras e Linguagens</vt:lpstr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Alfabetos, Palavras e Linguagens</dc:title>
  <dc:subject/>
  <dc:creator>Manas Pereira</dc:creator>
  <cp:keywords/>
  <dc:description/>
  <cp:lastModifiedBy>Jorge Martins</cp:lastModifiedBy>
  <cp:revision>21</cp:revision>
  <cp:lastPrinted>2020-05-01T10:35:00Z</cp:lastPrinted>
  <dcterms:created xsi:type="dcterms:W3CDTF">2020-03-03T11:56:00Z</dcterms:created>
  <dcterms:modified xsi:type="dcterms:W3CDTF">2020-05-01T10:35:00Z</dcterms:modified>
</cp:coreProperties>
</file>