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 w:after="283" w:afterAutospacing="0"/>
        <w:ind/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pP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  <w:lang w:val="hu-HU"/>
        </w:rPr>
        <w:t xml:space="preserve">Házi feladat</w:t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</w:p>
    <w:p>
      <w:pPr>
        <w:pStyle w:val="826"/>
        <w:pBdr/>
        <w:spacing/>
        <w:ind/>
        <w:rPr>
          <w:highlight w:val="none"/>
          <w14:ligatures w14:val="none"/>
        </w:rPr>
      </w:pPr>
      <w:r>
        <w:rPr>
          <w:lang w:val="hu-HU"/>
        </w:rPr>
      </w:r>
      <w:r>
        <w:rPr>
          <w:lang w:val="hu-HU"/>
        </w:rPr>
        <w:t xml:space="preserve">Programozás alapjai 2.</w:t>
        <w:br/>
        <w:t xml:space="preserve">Tervezés</w:t>
      </w:r>
      <w:r>
        <w:rPr>
          <w:highlight w:val="none"/>
          <w14:ligatures w14:val="none"/>
        </w:rPr>
      </w:r>
    </w:p>
    <w:p>
      <w:pPr>
        <w:pStyle w:val="826"/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/>
        <w:contextualSpacing w:val="false"/>
        <w:jc w:val="center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hu-HU"/>
        </w:rPr>
        <w:t xml:space="preserve">Heltai Kilián</w:t>
        <w:br/>
        <w:t xml:space="preserve">2025. 03. 28</w:t>
      </w:r>
      <w:r>
        <w:rPr>
          <w:b w:val="0"/>
          <w:bCs w:val="0"/>
          <w:i w:val="0"/>
          <w:iCs w:val="0"/>
          <w:highlight w:val="none"/>
          <w:lang w:val="hu-HU"/>
        </w:rPr>
        <w:t xml:space="preserve">.</w:t>
      </w:r>
      <w:r>
        <w:rPr>
          <w:b w:val="0"/>
          <w:bCs w:val="0"/>
          <w:i w:val="0"/>
          <w:highlight w:val="none"/>
          <w14:ligatures w14:val="none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ndale Mono">
    <w:panose1 w:val="020B0509000000000004"/>
  </w:font>
  <w:font w:name="Quicksand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pBdr/>
      <w:spacing/>
      <w:ind/>
      <w:jc w:val="center"/>
    </w:pPr>
    <w:rPr>
      <w:rFonts w:ascii="Quicksand" w:hAnsi="Quicksand" w:eastAsia="Quicksand" w:cs="Quicksand"/>
      <w:b/>
      <w:bCs/>
      <w:color w:val="000000" w:themeColor="text1"/>
      <w:sz w:val="44"/>
      <w:szCs w:val="44"/>
      <w:lang w:val="hu-HU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pBdr/>
      <w:spacing/>
      <w:ind/>
      <w:jc w:val="center"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pBdr/>
      <w:spacing w:before="510" w:beforeAutospacing="0"/>
      <w:ind/>
    </w:pPr>
    <w:rPr>
      <w:rFonts w:ascii="Andale Mono" w:hAnsi="Andale Mono" w:eastAsia="Andale Mono" w:cs="Andale Mono"/>
      <w:b/>
      <w:bCs/>
      <w:sz w:val="36"/>
      <w:szCs w:val="36"/>
      <w:u w:val="single"/>
      <w:lang w:val="hu-HU"/>
    </w:rPr>
  </w:style>
  <w:style w:type="paragraph" w:styleId="828">
    <w:name w:val="Heading 4"/>
    <w:basedOn w:val="827"/>
    <w:next w:val="883"/>
    <w:link w:val="838"/>
    <w:uiPriority w:val="9"/>
    <w:unhideWhenUsed/>
    <w:qFormat/>
    <w:pPr>
      <w:pBdr/>
      <w:spacing/>
      <w:ind/>
    </w:pPr>
    <w:rPr>
      <w:sz w:val="28"/>
      <w:szCs w:val="28"/>
      <w:u w:val="none"/>
      <w:lang w:val="hu-HU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Quicksand" w:hAnsi="Quicksand" w:eastAsia="Quicksand" w:cs="Quicksand"/>
      <w:b/>
      <w:bCs/>
      <w:color w:val="0f4761" w:themeColor="text1"/>
      <w:sz w:val="44"/>
      <w:szCs w:val="44"/>
      <w:lang w:val="hu-HU"/>
    </w:rPr>
  </w:style>
  <w:style w:type="character" w:styleId="836">
    <w:name w:val="Heading 2 Char"/>
    <w:link w:val="826"/>
    <w:uiPriority w:val="9"/>
    <w:pPr>
      <w:pBdr/>
      <w:spacing/>
      <w:ind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character" w:styleId="837">
    <w:name w:val="Heading 3 Char"/>
    <w:link w:val="827"/>
    <w:uiPriority w:val="9"/>
    <w:pPr>
      <w:pBdr/>
      <w:spacing/>
      <w:ind/>
    </w:pPr>
    <w:rPr>
      <w:lang w:val="hu-HU"/>
    </w:rPr>
  </w:style>
  <w:style w:type="character" w:styleId="838">
    <w:name w:val="Heading 4 Char"/>
    <w:link w:val="828"/>
    <w:uiPriority w:val="9"/>
    <w:pPr>
      <w:pBdr/>
      <w:spacing/>
      <w:ind/>
    </w:pPr>
    <w:rPr>
      <w:sz w:val="28"/>
      <w:szCs w:val="28"/>
      <w:u w:val="none"/>
      <w:lang w:val="hu-HU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  <w:jc w:val="both"/>
    </w:pPr>
    <w:rPr>
      <w:rFonts w:ascii="Andale Mono" w:hAnsi="Andale Mono" w:eastAsia="Andale Mono" w:cs="Andale Mono"/>
      <w:lang w:val="hu-HU"/>
    </w:r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2025-03-28T15:24:36Z</dcterms:modified>
</cp:coreProperties>
</file>