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049" w:rsidRDefault="00306F60">
      <w:pPr>
        <w:spacing w:after="315" w:line="259" w:lineRule="auto"/>
        <w:ind w:left="790"/>
        <w:jc w:val="left"/>
      </w:pPr>
      <w:r>
        <w:rPr>
          <w:rFonts w:ascii="Times New Roman" w:hAnsi="Times New Roman" w:cs="Times New Roman"/>
          <w:b/>
          <w:sz w:val="32"/>
          <w:szCs w:val="32"/>
        </w:rPr>
        <w:t>APTECH URC</w:t>
      </w:r>
      <w:r w:rsidRPr="000146FE">
        <w:rPr>
          <w:rFonts w:ascii="Times New Roman" w:hAnsi="Times New Roman" w:cs="Times New Roman"/>
          <w:b/>
          <w:sz w:val="32"/>
          <w:szCs w:val="32"/>
        </w:rPr>
        <w:t xml:space="preserve"> </w:t>
      </w:r>
      <w:r w:rsidR="004815AD">
        <w:rPr>
          <w:noProof/>
        </w:rPr>
        <w:drawing>
          <wp:anchor distT="0" distB="0" distL="114300" distR="114300" simplePos="0" relativeHeight="251658240" behindDoc="0" locked="0" layoutInCell="1" allowOverlap="0">
            <wp:simplePos x="0" y="0"/>
            <wp:positionH relativeFrom="column">
              <wp:posOffset>494995</wp:posOffset>
            </wp:positionH>
            <wp:positionV relativeFrom="paragraph">
              <wp:posOffset>-75437</wp:posOffset>
            </wp:positionV>
            <wp:extent cx="1132675" cy="676275"/>
            <wp:effectExtent l="0" t="0" r="0" b="0"/>
            <wp:wrapSquare wrapText="bothSides"/>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7"/>
                    <a:stretch>
                      <a:fillRect/>
                    </a:stretch>
                  </pic:blipFill>
                  <pic:spPr>
                    <a:xfrm>
                      <a:off x="0" y="0"/>
                      <a:ext cx="1132675" cy="676275"/>
                    </a:xfrm>
                    <a:prstGeom prst="rect">
                      <a:avLst/>
                    </a:prstGeom>
                  </pic:spPr>
                </pic:pic>
              </a:graphicData>
            </a:graphic>
          </wp:anchor>
        </w:drawing>
      </w:r>
    </w:p>
    <w:p w:rsidR="00306F60" w:rsidRPr="000146FE" w:rsidRDefault="004815AD" w:rsidP="00306F60">
      <w:pPr>
        <w:pStyle w:val="Title"/>
        <w:ind w:left="1440" w:firstLine="720"/>
        <w:rPr>
          <w:rFonts w:ascii="Times New Roman" w:hAnsi="Times New Roman" w:cs="Times New Roman"/>
          <w:b/>
          <w:sz w:val="32"/>
          <w:szCs w:val="32"/>
        </w:rPr>
      </w:pPr>
      <w:r>
        <w:rPr>
          <w:rFonts w:ascii="Calibri" w:eastAsia="Calibri" w:hAnsi="Calibri" w:cs="Calibri"/>
        </w:rPr>
        <w:tab/>
      </w:r>
      <w:r w:rsidR="00306F60">
        <w:rPr>
          <w:rFonts w:ascii="Times New Roman" w:hAnsi="Times New Roman" w:cs="Times New Roman"/>
          <w:b/>
          <w:sz w:val="32"/>
          <w:szCs w:val="32"/>
        </w:rPr>
        <w:t>APTECH URC</w:t>
      </w:r>
      <w:r w:rsidR="00306F60" w:rsidRPr="000146FE">
        <w:rPr>
          <w:rFonts w:ascii="Times New Roman" w:hAnsi="Times New Roman" w:cs="Times New Roman"/>
          <w:b/>
          <w:sz w:val="32"/>
          <w:szCs w:val="32"/>
        </w:rPr>
        <w:t xml:space="preserve"> – APTECH COMPUTER EDUCATION</w:t>
      </w:r>
    </w:p>
    <w:p w:rsidR="00806049" w:rsidRDefault="004815AD" w:rsidP="00306F60">
      <w:pPr>
        <w:tabs>
          <w:tab w:val="center" w:pos="6056"/>
          <w:tab w:val="center" w:pos="8615"/>
        </w:tabs>
        <w:spacing w:after="0" w:line="259" w:lineRule="auto"/>
        <w:ind w:left="0" w:firstLine="0"/>
        <w:jc w:val="left"/>
      </w:pPr>
      <w:r>
        <w:rPr>
          <w:b/>
          <w:sz w:val="61"/>
          <w:vertAlign w:val="superscript"/>
        </w:rPr>
        <w:tab/>
      </w:r>
      <w:r>
        <w:rPr>
          <w:rFonts w:ascii="Calibri" w:eastAsia="Calibri" w:hAnsi="Calibri" w:cs="Calibri"/>
          <w:sz w:val="32"/>
          <w:vertAlign w:val="subscript"/>
        </w:rPr>
        <w:t xml:space="preserve"> </w:t>
      </w:r>
    </w:p>
    <w:p w:rsidR="00806049" w:rsidRDefault="004815AD">
      <w:pPr>
        <w:spacing w:after="163" w:line="259" w:lineRule="auto"/>
        <w:ind w:left="0" w:right="61" w:firstLine="0"/>
        <w:jc w:val="center"/>
      </w:pPr>
      <w:r>
        <w:rPr>
          <w:b/>
          <w:sz w:val="40"/>
        </w:rPr>
        <w:t xml:space="preserve"> </w:t>
      </w:r>
    </w:p>
    <w:p w:rsidR="00806049" w:rsidRDefault="004815AD">
      <w:pPr>
        <w:pStyle w:val="Heading1"/>
      </w:pPr>
      <w:r>
        <w:t xml:space="preserve">USER GUIDE FOR PATRONA PUPPY WEBSITE </w:t>
      </w:r>
    </w:p>
    <w:p w:rsidR="00806049" w:rsidRDefault="004815AD">
      <w:pPr>
        <w:numPr>
          <w:ilvl w:val="0"/>
          <w:numId w:val="1"/>
        </w:numPr>
        <w:spacing w:after="0" w:line="259" w:lineRule="auto"/>
        <w:ind w:hanging="562"/>
        <w:jc w:val="left"/>
      </w:pPr>
      <w:r>
        <w:rPr>
          <w:b/>
          <w:sz w:val="24"/>
        </w:rPr>
        <w:t>System Requirement</w:t>
      </w:r>
      <w:r>
        <w:rPr>
          <w:b/>
          <w:sz w:val="40"/>
        </w:rPr>
        <w:t xml:space="preserve"> </w:t>
      </w:r>
    </w:p>
    <w:tbl>
      <w:tblPr>
        <w:tblStyle w:val="TableGrid"/>
        <w:tblW w:w="8718" w:type="dxa"/>
        <w:tblInd w:w="813" w:type="dxa"/>
        <w:tblCellMar>
          <w:top w:w="10" w:type="dxa"/>
          <w:left w:w="143" w:type="dxa"/>
          <w:right w:w="87" w:type="dxa"/>
        </w:tblCellMar>
        <w:tblLook w:val="04A0" w:firstRow="1" w:lastRow="0" w:firstColumn="1" w:lastColumn="0" w:noHBand="0" w:noVBand="1"/>
      </w:tblPr>
      <w:tblGrid>
        <w:gridCol w:w="584"/>
        <w:gridCol w:w="2761"/>
        <w:gridCol w:w="5373"/>
      </w:tblGrid>
      <w:tr w:rsidR="00806049">
        <w:trPr>
          <w:trHeight w:val="440"/>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rsidR="00806049" w:rsidRDefault="004815AD">
            <w:pPr>
              <w:spacing w:after="0" w:line="259" w:lineRule="auto"/>
              <w:ind w:left="0" w:firstLine="0"/>
              <w:jc w:val="left"/>
            </w:pPr>
            <w:r>
              <w:rPr>
                <w:b/>
              </w:rPr>
              <w:t xml:space="preserve">No </w:t>
            </w:r>
          </w:p>
        </w:tc>
        <w:tc>
          <w:tcPr>
            <w:tcW w:w="2761" w:type="dxa"/>
            <w:tcBorders>
              <w:top w:val="single" w:sz="4" w:space="0" w:color="000000"/>
              <w:left w:val="single" w:sz="4" w:space="0" w:color="000000"/>
              <w:bottom w:val="single" w:sz="4" w:space="0" w:color="000000"/>
              <w:right w:val="single" w:sz="4" w:space="0" w:color="000000"/>
            </w:tcBorders>
            <w:shd w:val="clear" w:color="auto" w:fill="D9D9D9"/>
          </w:tcPr>
          <w:p w:rsidR="00806049" w:rsidRDefault="004815AD">
            <w:pPr>
              <w:spacing w:after="0" w:line="259" w:lineRule="auto"/>
              <w:ind w:left="0" w:right="49" w:firstLine="0"/>
              <w:jc w:val="center"/>
            </w:pPr>
            <w:r>
              <w:rPr>
                <w:b/>
              </w:rPr>
              <w:t xml:space="preserve">Software </w:t>
            </w:r>
          </w:p>
        </w:tc>
        <w:tc>
          <w:tcPr>
            <w:tcW w:w="5372" w:type="dxa"/>
            <w:tcBorders>
              <w:top w:val="single" w:sz="4" w:space="0" w:color="000000"/>
              <w:left w:val="single" w:sz="4" w:space="0" w:color="000000"/>
              <w:bottom w:val="single" w:sz="4" w:space="0" w:color="000000"/>
              <w:right w:val="single" w:sz="4" w:space="0" w:color="000000"/>
            </w:tcBorders>
            <w:shd w:val="clear" w:color="auto" w:fill="D9D9D9"/>
          </w:tcPr>
          <w:p w:rsidR="00806049" w:rsidRDefault="004815AD">
            <w:pPr>
              <w:spacing w:after="0" w:line="259" w:lineRule="auto"/>
              <w:ind w:left="0" w:right="45" w:firstLine="0"/>
              <w:jc w:val="center"/>
            </w:pPr>
            <w:r>
              <w:rPr>
                <w:b/>
              </w:rPr>
              <w:t xml:space="preserve">Description </w:t>
            </w:r>
          </w:p>
        </w:tc>
      </w:tr>
      <w:tr w:rsidR="00806049">
        <w:trPr>
          <w:trHeight w:val="448"/>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1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6" w:firstLine="0"/>
              <w:jc w:val="center"/>
            </w:pPr>
            <w:r>
              <w:t xml:space="preserve">Operating system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49" w:firstLine="0"/>
              <w:jc w:val="center"/>
            </w:pPr>
            <w:r>
              <w:t xml:space="preserve">Windows 7 or higher </w:t>
            </w:r>
          </w:p>
        </w:tc>
      </w:tr>
      <w:tr w:rsidR="00806049">
        <w:trPr>
          <w:trHeight w:val="874"/>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2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4" w:firstLine="0"/>
              <w:jc w:val="center"/>
            </w:pPr>
            <w:r>
              <w:t xml:space="preserve">Hardware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158" w:line="259" w:lineRule="auto"/>
              <w:ind w:left="0" w:right="54" w:firstLine="0"/>
              <w:jc w:val="center"/>
            </w:pPr>
            <w:r>
              <w:t xml:space="preserve">Intel Pentium 4 processor or higher </w:t>
            </w:r>
          </w:p>
          <w:p w:rsidR="00806049" w:rsidRDefault="004815AD">
            <w:pPr>
              <w:spacing w:after="0" w:line="259" w:lineRule="auto"/>
              <w:ind w:left="0" w:right="45" w:firstLine="0"/>
              <w:jc w:val="center"/>
            </w:pPr>
            <w:r>
              <w:t xml:space="preserve">512 Megabytes of RAM or higher </w:t>
            </w:r>
          </w:p>
        </w:tc>
      </w:tr>
      <w:tr w:rsidR="00806049">
        <w:trPr>
          <w:trHeight w:val="442"/>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3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4" w:firstLine="0"/>
              <w:jc w:val="center"/>
            </w:pPr>
            <w:r>
              <w:t xml:space="preserve">Software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0" w:firstLine="0"/>
              <w:jc w:val="center"/>
            </w:pPr>
            <w:r>
              <w:t xml:space="preserve">Visual Studio Code </w:t>
            </w:r>
          </w:p>
        </w:tc>
      </w:tr>
      <w:tr w:rsidR="00806049">
        <w:trPr>
          <w:trHeight w:val="446"/>
        </w:trPr>
        <w:tc>
          <w:tcPr>
            <w:tcW w:w="58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59" w:firstLine="0"/>
              <w:jc w:val="center"/>
            </w:pPr>
            <w:r>
              <w:rPr>
                <w:b/>
              </w:rPr>
              <w:t xml:space="preserve">4 </w:t>
            </w:r>
          </w:p>
        </w:tc>
        <w:tc>
          <w:tcPr>
            <w:tcW w:w="2761"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46" w:firstLine="0"/>
              <w:jc w:val="center"/>
            </w:pPr>
            <w:r>
              <w:t xml:space="preserve">Web browser </w:t>
            </w:r>
          </w:p>
        </w:tc>
        <w:tc>
          <w:tcPr>
            <w:tcW w:w="537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47" w:firstLine="0"/>
              <w:jc w:val="center"/>
            </w:pPr>
            <w:r>
              <w:t xml:space="preserve">Internet Edge , Chrome, Firefox </w:t>
            </w:r>
          </w:p>
        </w:tc>
      </w:tr>
    </w:tbl>
    <w:p w:rsidR="00806049" w:rsidRDefault="004815AD">
      <w:pPr>
        <w:spacing w:after="158" w:line="259" w:lineRule="auto"/>
        <w:ind w:left="0" w:firstLine="0"/>
        <w:jc w:val="left"/>
      </w:pPr>
      <w:r>
        <w:rPr>
          <w:b/>
          <w:sz w:val="24"/>
        </w:rPr>
        <w:t xml:space="preserve"> </w:t>
      </w:r>
    </w:p>
    <w:p w:rsidR="00806049" w:rsidRDefault="004815AD">
      <w:pPr>
        <w:numPr>
          <w:ilvl w:val="0"/>
          <w:numId w:val="1"/>
        </w:numPr>
        <w:spacing w:after="0" w:line="259" w:lineRule="auto"/>
        <w:ind w:hanging="562"/>
        <w:jc w:val="left"/>
      </w:pPr>
      <w:r>
        <w:rPr>
          <w:b/>
          <w:sz w:val="24"/>
        </w:rPr>
        <w:t xml:space="preserve">Introduction and website installation  </w:t>
      </w:r>
    </w:p>
    <w:p w:rsidR="00806049" w:rsidRDefault="004815AD">
      <w:pPr>
        <w:numPr>
          <w:ilvl w:val="0"/>
          <w:numId w:val="2"/>
        </w:numPr>
        <w:ind w:right="151" w:hanging="360"/>
      </w:pPr>
      <w:r>
        <w:t xml:space="preserve">This document is created to guide users use the website – </w:t>
      </w:r>
      <w:proofErr w:type="spellStart"/>
      <w:r>
        <w:rPr>
          <w:b/>
        </w:rPr>
        <w:t>Patrona</w:t>
      </w:r>
      <w:proofErr w:type="spellEnd"/>
      <w:r>
        <w:rPr>
          <w:b/>
        </w:rPr>
        <w:t xml:space="preserve"> Puppy </w:t>
      </w:r>
      <w:r>
        <w:t xml:space="preserve">effectively. It is </w:t>
      </w:r>
      <w:bookmarkStart w:id="0" w:name="_GoBack"/>
      <w:r>
        <w:t xml:space="preserve">advisable that users should read this document before starting to use this website in reality. </w:t>
      </w:r>
    </w:p>
    <w:bookmarkEnd w:id="0"/>
    <w:p w:rsidR="00806049" w:rsidRDefault="004815AD">
      <w:pPr>
        <w:numPr>
          <w:ilvl w:val="0"/>
          <w:numId w:val="2"/>
        </w:numPr>
        <w:ind w:right="151" w:hanging="360"/>
      </w:pPr>
      <w:r>
        <w:t>To run</w:t>
      </w:r>
      <w:r>
        <w:rPr>
          <w:i/>
        </w:rPr>
        <w:t xml:space="preserve"> </w:t>
      </w:r>
      <w:proofErr w:type="spellStart"/>
      <w:r>
        <w:rPr>
          <w:b/>
        </w:rPr>
        <w:t>Patrona</w:t>
      </w:r>
      <w:proofErr w:type="spellEnd"/>
      <w:r>
        <w:rPr>
          <w:b/>
        </w:rPr>
        <w:t xml:space="preserve"> Puppy</w:t>
      </w:r>
      <w:r>
        <w:t xml:space="preserve"> website, users need to do the following steps: </w:t>
      </w:r>
    </w:p>
    <w:p w:rsidR="00806049" w:rsidRDefault="004815AD" w:rsidP="00D15101">
      <w:pPr>
        <w:numPr>
          <w:ilvl w:val="2"/>
          <w:numId w:val="3"/>
        </w:numPr>
        <w:spacing w:after="5" w:line="270" w:lineRule="auto"/>
        <w:ind w:hanging="360"/>
        <w:jc w:val="left"/>
      </w:pPr>
      <w:r>
        <w:t xml:space="preserve">Extract the file </w:t>
      </w:r>
      <w:proofErr w:type="spellStart"/>
      <w:r>
        <w:t>rar</w:t>
      </w:r>
      <w:proofErr w:type="spellEnd"/>
      <w:r>
        <w:t xml:space="preserve">: </w:t>
      </w:r>
      <w:proofErr w:type="spellStart"/>
      <w:r>
        <w:rPr>
          <w:i/>
        </w:rPr>
        <w:t>eProject</w:t>
      </w:r>
      <w:proofErr w:type="spellEnd"/>
      <w:r>
        <w:rPr>
          <w:i/>
        </w:rPr>
        <w:t xml:space="preserve"> – </w:t>
      </w:r>
      <w:proofErr w:type="spellStart"/>
      <w:r>
        <w:rPr>
          <w:i/>
        </w:rPr>
        <w:t>Patrona</w:t>
      </w:r>
      <w:proofErr w:type="spellEnd"/>
      <w:r>
        <w:rPr>
          <w:i/>
        </w:rPr>
        <w:t xml:space="preserve"> Puppy by </w:t>
      </w:r>
      <w:r w:rsidR="00D15101">
        <w:rPr>
          <w:i/>
        </w:rPr>
        <w:t xml:space="preserve">Group </w:t>
      </w:r>
      <w:proofErr w:type="gramStart"/>
      <w:r w:rsidR="00D15101">
        <w:rPr>
          <w:i/>
        </w:rPr>
        <w:t xml:space="preserve">1( </w:t>
      </w:r>
      <w:proofErr w:type="spellStart"/>
      <w:r w:rsidR="00D15101">
        <w:rPr>
          <w:i/>
        </w:rPr>
        <w:t>Aptech</w:t>
      </w:r>
      <w:proofErr w:type="spellEnd"/>
      <w:proofErr w:type="gramEnd"/>
      <w:r w:rsidR="00D15101">
        <w:rPr>
          <w:i/>
        </w:rPr>
        <w:t xml:space="preserve"> URC)</w:t>
      </w:r>
    </w:p>
    <w:p w:rsidR="00806049" w:rsidRDefault="004815AD">
      <w:pPr>
        <w:numPr>
          <w:ilvl w:val="1"/>
          <w:numId w:val="2"/>
        </w:numPr>
        <w:ind w:right="151" w:hanging="360"/>
      </w:pPr>
      <w:r>
        <w:t xml:space="preserve">Open the folder </w:t>
      </w:r>
      <w:proofErr w:type="spellStart"/>
      <w:r>
        <w:rPr>
          <w:i/>
        </w:rPr>
        <w:t>eProject</w:t>
      </w:r>
      <w:proofErr w:type="spellEnd"/>
      <w:r>
        <w:rPr>
          <w:i/>
        </w:rPr>
        <w:t>.</w:t>
      </w:r>
      <w:r>
        <w:t xml:space="preserve"> </w:t>
      </w:r>
    </w:p>
    <w:p w:rsidR="00806049" w:rsidRDefault="00806049">
      <w:pPr>
        <w:spacing w:after="111" w:line="259" w:lineRule="auto"/>
        <w:ind w:left="1935" w:firstLine="0"/>
        <w:jc w:val="left"/>
      </w:pPr>
    </w:p>
    <w:p w:rsidR="00806049" w:rsidRDefault="004815AD">
      <w:pPr>
        <w:spacing w:after="0" w:line="259" w:lineRule="auto"/>
        <w:ind w:left="0" w:firstLine="0"/>
        <w:jc w:val="left"/>
      </w:pPr>
      <w:r>
        <w:rPr>
          <w:sz w:val="24"/>
        </w:rPr>
        <w:t xml:space="preserve"> </w:t>
      </w:r>
      <w:r>
        <w:rPr>
          <w:sz w:val="24"/>
        </w:rPr>
        <w:tab/>
        <w:t xml:space="preserve"> </w:t>
      </w:r>
    </w:p>
    <w:p w:rsidR="00806049" w:rsidRDefault="004815AD">
      <w:pPr>
        <w:numPr>
          <w:ilvl w:val="1"/>
          <w:numId w:val="2"/>
        </w:numPr>
        <w:spacing w:after="147"/>
        <w:ind w:right="151" w:hanging="360"/>
      </w:pPr>
      <w:r>
        <w:t xml:space="preserve">Open index.html file to start the website. Look at figure 2 for illustration  </w:t>
      </w:r>
    </w:p>
    <w:p w:rsidR="00806049" w:rsidRDefault="00195B07">
      <w:pPr>
        <w:spacing w:after="110" w:line="259" w:lineRule="auto"/>
        <w:ind w:left="0" w:right="108" w:firstLine="0"/>
        <w:jc w:val="center"/>
      </w:pPr>
      <w:r>
        <w:rPr>
          <w:noProof/>
        </w:rPr>
        <w:drawing>
          <wp:inline distT="0" distB="0" distL="0" distR="0">
            <wp:extent cx="3041202" cy="1729824"/>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202" cy="1729824"/>
                    </a:xfrm>
                    <a:prstGeom prst="rect">
                      <a:avLst/>
                    </a:prstGeom>
                  </pic:spPr>
                </pic:pic>
              </a:graphicData>
            </a:graphic>
          </wp:inline>
        </w:drawing>
      </w:r>
      <w:r w:rsidR="004815AD">
        <w:t xml:space="preserve"> </w:t>
      </w:r>
    </w:p>
    <w:p w:rsidR="00806049" w:rsidRDefault="004815AD">
      <w:pPr>
        <w:spacing w:after="155"/>
        <w:ind w:left="4601" w:right="151"/>
      </w:pPr>
      <w:r>
        <w:t xml:space="preserve">Figure 2 </w:t>
      </w:r>
    </w:p>
    <w:p w:rsidR="00806049" w:rsidRDefault="004815AD">
      <w:pPr>
        <w:numPr>
          <w:ilvl w:val="1"/>
          <w:numId w:val="2"/>
        </w:numPr>
        <w:ind w:right="151" w:hanging="360"/>
      </w:pPr>
      <w:r>
        <w:t xml:space="preserve">If done successfully, users will see the Homepage like figure 3 as below. At this page, you will have information about history of the website. </w:t>
      </w:r>
    </w:p>
    <w:p w:rsidR="00806049" w:rsidRDefault="00A1725E">
      <w:pPr>
        <w:spacing w:after="15" w:line="259" w:lineRule="auto"/>
        <w:ind w:left="648" w:firstLine="0"/>
        <w:jc w:val="left"/>
      </w:pPr>
      <w:r>
        <w:rPr>
          <w:noProof/>
        </w:rPr>
        <w:lastRenderedPageBreak/>
        <w:drawing>
          <wp:inline distT="0" distB="0" distL="0" distR="0">
            <wp:extent cx="2792546" cy="3578087"/>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 capture_8-1-2022_221340_patrona-puppy.netlify.app.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2546" cy="3578087"/>
                    </a:xfrm>
                    <a:prstGeom prst="rect">
                      <a:avLst/>
                    </a:prstGeom>
                  </pic:spPr>
                </pic:pic>
              </a:graphicData>
            </a:graphic>
          </wp:inline>
        </w:drawing>
      </w:r>
      <w:r>
        <w:rPr>
          <w:noProof/>
        </w:rPr>
        <w:drawing>
          <wp:inline distT="0" distB="0" distL="0" distR="0">
            <wp:extent cx="3108496" cy="3569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capture_8-1-2022_221423_patrona-puppy.netlify.ap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2681" cy="3574070"/>
                    </a:xfrm>
                    <a:prstGeom prst="rect">
                      <a:avLst/>
                    </a:prstGeom>
                  </pic:spPr>
                </pic:pic>
              </a:graphicData>
            </a:graphic>
          </wp:inline>
        </w:drawing>
      </w:r>
    </w:p>
    <w:p w:rsidR="00806049" w:rsidRDefault="004815AD">
      <w:pPr>
        <w:spacing w:after="4" w:line="259" w:lineRule="auto"/>
        <w:ind w:left="1158" w:right="-304"/>
        <w:jc w:val="center"/>
      </w:pPr>
      <w:r>
        <w:t xml:space="preserve">Figure 3 </w:t>
      </w:r>
    </w:p>
    <w:p w:rsidR="00806049" w:rsidRDefault="004815AD">
      <w:pPr>
        <w:spacing w:after="0" w:line="259" w:lineRule="auto"/>
        <w:ind w:left="1513" w:firstLine="0"/>
        <w:jc w:val="center"/>
      </w:pPr>
      <w:r>
        <w:t xml:space="preserve"> </w:t>
      </w:r>
    </w:p>
    <w:p w:rsidR="00806049" w:rsidRDefault="004815AD">
      <w:pPr>
        <w:spacing w:after="0" w:line="259" w:lineRule="auto"/>
        <w:ind w:left="2161" w:firstLine="0"/>
        <w:jc w:val="left"/>
      </w:pPr>
      <w:r>
        <w:t xml:space="preserve"> </w:t>
      </w:r>
      <w:r>
        <w:tab/>
        <w:t xml:space="preserve"> </w:t>
      </w:r>
      <w:r>
        <w:tab/>
        <w:t xml:space="preserve"> </w:t>
      </w:r>
      <w:r>
        <w:tab/>
        <w:t xml:space="preserve"> </w:t>
      </w:r>
    </w:p>
    <w:p w:rsidR="00806049" w:rsidRDefault="004815AD">
      <w:pPr>
        <w:pStyle w:val="Heading2"/>
        <w:ind w:left="783" w:right="3504"/>
      </w:pPr>
      <w:r>
        <w:t xml:space="preserve">Dog Breeds </w:t>
      </w:r>
    </w:p>
    <w:p w:rsidR="00806049" w:rsidRDefault="004815AD">
      <w:pPr>
        <w:ind w:left="730" w:right="151"/>
      </w:pPr>
      <w:r>
        <w:t xml:space="preserve">The </w:t>
      </w:r>
      <w:r>
        <w:rPr>
          <w:b/>
        </w:rPr>
        <w:t>Dog Breeds</w:t>
      </w:r>
      <w:r>
        <w:t xml:space="preserve"> webpage allows users to find the information about 36 dog breeds (Figure 4). To get the details of a particular dog, users need to click on the button “Read more”, which will automatically open the information page for that dog. For example, figure 5 illustrates detailed information for Cane Corso.  </w:t>
      </w:r>
    </w:p>
    <w:p w:rsidR="00806049" w:rsidRDefault="004815AD">
      <w:pPr>
        <w:spacing w:after="161" w:line="259" w:lineRule="auto"/>
        <w:ind w:left="975" w:firstLine="0"/>
        <w:jc w:val="center"/>
      </w:pPr>
      <w:r>
        <w:t xml:space="preserve"> </w:t>
      </w:r>
    </w:p>
    <w:p w:rsidR="00806049" w:rsidRDefault="004815AD">
      <w:pPr>
        <w:tabs>
          <w:tab w:val="center" w:pos="3233"/>
          <w:tab w:val="center" w:pos="8006"/>
        </w:tabs>
        <w:spacing w:after="0" w:line="259" w:lineRule="auto"/>
        <w:ind w:left="0" w:firstLine="0"/>
        <w:jc w:val="left"/>
      </w:pPr>
      <w:r>
        <w:rPr>
          <w:rFonts w:ascii="Calibri" w:eastAsia="Calibri" w:hAnsi="Calibri" w:cs="Calibri"/>
        </w:rPr>
        <w:tab/>
      </w:r>
      <w:r>
        <w:rPr>
          <w:noProof/>
        </w:rPr>
        <w:drawing>
          <wp:inline distT="0" distB="0" distL="0" distR="0">
            <wp:extent cx="3419475" cy="370649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1"/>
                    <a:stretch>
                      <a:fillRect/>
                    </a:stretch>
                  </pic:blipFill>
                  <pic:spPr>
                    <a:xfrm>
                      <a:off x="0" y="0"/>
                      <a:ext cx="3419475" cy="3706495"/>
                    </a:xfrm>
                    <a:prstGeom prst="rect">
                      <a:avLst/>
                    </a:prstGeom>
                  </pic:spPr>
                </pic:pic>
              </a:graphicData>
            </a:graphic>
          </wp:inline>
        </w:drawing>
      </w:r>
      <w:r>
        <w:t xml:space="preserve"> </w:t>
      </w:r>
      <w:r>
        <w:tab/>
      </w:r>
      <w:r w:rsidR="00005AB8">
        <w:rPr>
          <w:noProof/>
        </w:rPr>
        <w:drawing>
          <wp:inline distT="0" distB="0" distL="0" distR="0">
            <wp:extent cx="2099144" cy="3737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capture_8-1-2022_225843_127.0.0.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6333" cy="3750653"/>
                    </a:xfrm>
                    <a:prstGeom prst="rect">
                      <a:avLst/>
                    </a:prstGeom>
                  </pic:spPr>
                </pic:pic>
              </a:graphicData>
            </a:graphic>
          </wp:inline>
        </w:drawing>
      </w:r>
      <w:r>
        <w:t xml:space="preserve"> </w:t>
      </w:r>
    </w:p>
    <w:p w:rsidR="00806049" w:rsidRDefault="004815AD">
      <w:pPr>
        <w:tabs>
          <w:tab w:val="center" w:pos="3156"/>
          <w:tab w:val="center" w:pos="7977"/>
        </w:tabs>
        <w:ind w:left="0" w:firstLine="0"/>
        <w:jc w:val="left"/>
      </w:pPr>
      <w:r>
        <w:rPr>
          <w:rFonts w:ascii="Calibri" w:eastAsia="Calibri" w:hAnsi="Calibri" w:cs="Calibri"/>
        </w:rPr>
        <w:tab/>
      </w:r>
      <w:r>
        <w:t xml:space="preserve">Figure 4 </w:t>
      </w:r>
      <w:r>
        <w:tab/>
        <w:t xml:space="preserve">Figure 5 </w:t>
      </w:r>
    </w:p>
    <w:p w:rsidR="00806049" w:rsidRDefault="004815AD">
      <w:pPr>
        <w:spacing w:after="158" w:line="259" w:lineRule="auto"/>
        <w:ind w:left="0" w:firstLine="0"/>
        <w:jc w:val="left"/>
      </w:pPr>
      <w:r>
        <w:lastRenderedPageBreak/>
        <w:t xml:space="preserve"> </w:t>
      </w:r>
    </w:p>
    <w:p w:rsidR="00806049" w:rsidRDefault="004815AD">
      <w:pPr>
        <w:spacing w:after="158" w:line="259" w:lineRule="auto"/>
        <w:ind w:left="0" w:firstLine="0"/>
        <w:jc w:val="left"/>
      </w:pPr>
      <w:r>
        <w:t xml:space="preserve"> </w:t>
      </w:r>
    </w:p>
    <w:p w:rsidR="00806049" w:rsidRDefault="004815AD">
      <w:pPr>
        <w:ind w:left="705" w:right="151" w:hanging="360"/>
      </w:pPr>
      <w:r>
        <w:t xml:space="preserve">- To make it easier for users to find the product as fast as possible, we created to filter option that users can choose by combined or individual option and then click submit. To reset, they just click Reset button. Look at figure 6 for illustration.  </w:t>
      </w:r>
    </w:p>
    <w:p w:rsidR="00806049" w:rsidRDefault="004815AD">
      <w:pPr>
        <w:spacing w:after="0" w:line="259" w:lineRule="auto"/>
        <w:ind w:left="720" w:firstLine="0"/>
        <w:jc w:val="left"/>
      </w:pPr>
      <w:r>
        <w:t xml:space="preserve"> </w:t>
      </w:r>
    </w:p>
    <w:p w:rsidR="00806049" w:rsidRDefault="00005AB8">
      <w:pPr>
        <w:spacing w:after="0" w:line="259" w:lineRule="auto"/>
        <w:ind w:left="1188" w:right="662" w:firstLine="0"/>
        <w:jc w:val="left"/>
      </w:pPr>
      <w:r>
        <w:rPr>
          <w:i/>
          <w:noProof/>
        </w:rPr>
        <w:drawing>
          <wp:inline distT="0" distB="0" distL="0" distR="0" wp14:anchorId="3041D0DF" wp14:editId="67F6CF27">
            <wp:extent cx="1529665" cy="252851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capture_8-1-2022_23018_127.0.0.1.jpeg"/>
                    <pic:cNvPicPr/>
                  </pic:nvPicPr>
                  <pic:blipFill>
                    <a:blip r:embed="rId13">
                      <a:extLst>
                        <a:ext uri="{28A0092B-C50C-407E-A947-70E740481C1C}">
                          <a14:useLocalDpi xmlns:a14="http://schemas.microsoft.com/office/drawing/2010/main" val="0"/>
                        </a:ext>
                      </a:extLst>
                    </a:blip>
                    <a:stretch>
                      <a:fillRect/>
                    </a:stretch>
                  </pic:blipFill>
                  <pic:spPr>
                    <a:xfrm>
                      <a:off x="0" y="0"/>
                      <a:ext cx="1541670" cy="2548357"/>
                    </a:xfrm>
                    <a:prstGeom prst="rect">
                      <a:avLst/>
                    </a:prstGeom>
                  </pic:spPr>
                </pic:pic>
              </a:graphicData>
            </a:graphic>
          </wp:inline>
        </w:drawing>
      </w:r>
      <w:r>
        <w:rPr>
          <w:i/>
          <w:noProof/>
        </w:rPr>
        <w:drawing>
          <wp:inline distT="0" distB="0" distL="0" distR="0" wp14:anchorId="0E4EC123" wp14:editId="7E542358">
            <wp:extent cx="1884459" cy="2512612"/>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 capture_8-1-2022_23035_127.0.0.1.jpeg"/>
                    <pic:cNvPicPr/>
                  </pic:nvPicPr>
                  <pic:blipFill>
                    <a:blip r:embed="rId14">
                      <a:extLst>
                        <a:ext uri="{28A0092B-C50C-407E-A947-70E740481C1C}">
                          <a14:useLocalDpi xmlns:a14="http://schemas.microsoft.com/office/drawing/2010/main" val="0"/>
                        </a:ext>
                      </a:extLst>
                    </a:blip>
                    <a:stretch>
                      <a:fillRect/>
                    </a:stretch>
                  </pic:blipFill>
                  <pic:spPr>
                    <a:xfrm>
                      <a:off x="0" y="0"/>
                      <a:ext cx="1884459" cy="2512612"/>
                    </a:xfrm>
                    <a:prstGeom prst="rect">
                      <a:avLst/>
                    </a:prstGeom>
                  </pic:spPr>
                </pic:pic>
              </a:graphicData>
            </a:graphic>
          </wp:inline>
        </w:drawing>
      </w:r>
    </w:p>
    <w:p w:rsidR="00806049" w:rsidRDefault="004815AD">
      <w:pPr>
        <w:spacing w:after="0" w:line="259" w:lineRule="auto"/>
        <w:ind w:left="5975" w:right="600" w:firstLine="0"/>
        <w:jc w:val="right"/>
      </w:pPr>
      <w:r>
        <w:rPr>
          <w:b/>
        </w:rPr>
        <w:t xml:space="preserve"> </w:t>
      </w:r>
    </w:p>
    <w:p w:rsidR="00806049" w:rsidRDefault="004815AD">
      <w:pPr>
        <w:spacing w:after="4" w:line="259" w:lineRule="auto"/>
        <w:ind w:left="1158" w:right="243"/>
        <w:jc w:val="center"/>
      </w:pPr>
      <w:r>
        <w:t xml:space="preserve">Figure 6 </w:t>
      </w:r>
    </w:p>
    <w:p w:rsidR="00806049" w:rsidRDefault="004815AD">
      <w:pPr>
        <w:spacing w:after="0" w:line="259" w:lineRule="auto"/>
        <w:ind w:left="0" w:firstLine="0"/>
        <w:jc w:val="left"/>
      </w:pPr>
      <w:r>
        <w:rPr>
          <w:b/>
        </w:rPr>
        <w:t xml:space="preserve"> </w:t>
      </w:r>
    </w:p>
    <w:p w:rsidR="00806049" w:rsidRDefault="00806049">
      <w:pPr>
        <w:sectPr w:rsidR="00806049">
          <w:headerReference w:type="even" r:id="rId15"/>
          <w:headerReference w:type="default" r:id="rId16"/>
          <w:headerReference w:type="first" r:id="rId17"/>
          <w:pgSz w:w="11909" w:h="16838"/>
          <w:pgMar w:top="1305" w:right="669" w:bottom="823" w:left="1080" w:header="720" w:footer="720" w:gutter="0"/>
          <w:pgNumType w:fmt="upperRoman"/>
          <w:cols w:space="720"/>
          <w:titlePg/>
        </w:sectPr>
      </w:pPr>
    </w:p>
    <w:p w:rsidR="00806049" w:rsidRDefault="004815AD">
      <w:pPr>
        <w:pStyle w:val="Heading2"/>
        <w:ind w:left="783" w:right="3504"/>
      </w:pPr>
      <w:r>
        <w:lastRenderedPageBreak/>
        <w:t xml:space="preserve">Puppy care page </w:t>
      </w:r>
    </w:p>
    <w:p w:rsidR="00806049" w:rsidRDefault="004815AD">
      <w:pPr>
        <w:ind w:left="798"/>
      </w:pPr>
      <w:r>
        <w:t xml:space="preserve">This site give users many tips to take care of their dogs better (figure 7). For example, if a person wants to find out how to bath their dog the most effectively they can see the bathing section and click learn more for more details about this topic (Figure 8). In this topic, there is other article they can click learn more on the article they want to read to have more detail. </w:t>
      </w:r>
    </w:p>
    <w:tbl>
      <w:tblPr>
        <w:tblStyle w:val="TableGrid"/>
        <w:tblW w:w="9326" w:type="dxa"/>
        <w:tblInd w:w="403" w:type="dxa"/>
        <w:tblCellMar>
          <w:top w:w="2" w:type="dxa"/>
          <w:left w:w="105" w:type="dxa"/>
          <w:right w:w="49" w:type="dxa"/>
        </w:tblCellMar>
        <w:tblLook w:val="04A0" w:firstRow="1" w:lastRow="0" w:firstColumn="1" w:lastColumn="0" w:noHBand="0" w:noVBand="1"/>
      </w:tblPr>
      <w:tblGrid>
        <w:gridCol w:w="6691"/>
        <w:gridCol w:w="4842"/>
      </w:tblGrid>
      <w:tr w:rsidR="00806049">
        <w:trPr>
          <w:trHeight w:val="6083"/>
        </w:trPr>
        <w:tc>
          <w:tcPr>
            <w:tcW w:w="4812" w:type="dxa"/>
            <w:tcBorders>
              <w:top w:val="single" w:sz="4" w:space="0" w:color="000000"/>
              <w:left w:val="single" w:sz="4" w:space="0" w:color="000000"/>
              <w:bottom w:val="single" w:sz="4" w:space="0" w:color="000000"/>
              <w:right w:val="single" w:sz="4" w:space="0" w:color="000000"/>
            </w:tcBorders>
            <w:vAlign w:val="bottom"/>
          </w:tcPr>
          <w:p w:rsidR="00806049" w:rsidRDefault="00005AB8">
            <w:pPr>
              <w:spacing w:after="0" w:line="259" w:lineRule="auto"/>
              <w:ind w:left="0" w:right="1016" w:firstLine="0"/>
              <w:jc w:val="center"/>
            </w:pPr>
            <w:r>
              <w:rPr>
                <w:noProof/>
              </w:rPr>
              <w:drawing>
                <wp:inline distT="0" distB="0" distL="0" distR="0">
                  <wp:extent cx="3497814" cy="653597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 capture_8-1-2022_2359_127.0.0.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8618" cy="6537474"/>
                          </a:xfrm>
                          <a:prstGeom prst="rect">
                            <a:avLst/>
                          </a:prstGeom>
                        </pic:spPr>
                      </pic:pic>
                    </a:graphicData>
                  </a:graphic>
                </wp:inline>
              </w:drawing>
            </w:r>
          </w:p>
        </w:tc>
        <w:tc>
          <w:tcPr>
            <w:tcW w:w="4514" w:type="dxa"/>
            <w:tcBorders>
              <w:top w:val="single" w:sz="4" w:space="0" w:color="000000"/>
              <w:left w:val="single" w:sz="4" w:space="0" w:color="000000"/>
              <w:bottom w:val="single" w:sz="4" w:space="0" w:color="000000"/>
              <w:right w:val="single" w:sz="4" w:space="0" w:color="000000"/>
            </w:tcBorders>
          </w:tcPr>
          <w:p w:rsidR="00806049" w:rsidRDefault="00005AB8">
            <w:pPr>
              <w:spacing w:after="0" w:line="259" w:lineRule="auto"/>
              <w:ind w:left="0" w:right="429" w:firstLine="0"/>
              <w:jc w:val="right"/>
            </w:pPr>
            <w:r>
              <w:rPr>
                <w:noProof/>
              </w:rPr>
              <w:drawing>
                <wp:inline distT="0" distB="0" distL="0" distR="0">
                  <wp:extent cx="2628955" cy="60812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capture_8-1-2022_2370_127.0.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591" cy="6087339"/>
                          </a:xfrm>
                          <a:prstGeom prst="rect">
                            <a:avLst/>
                          </a:prstGeom>
                        </pic:spPr>
                      </pic:pic>
                    </a:graphicData>
                  </a:graphic>
                </wp:inline>
              </w:drawing>
            </w:r>
          </w:p>
        </w:tc>
      </w:tr>
      <w:tr w:rsidR="00806049">
        <w:trPr>
          <w:trHeight w:val="264"/>
        </w:trPr>
        <w:tc>
          <w:tcPr>
            <w:tcW w:w="9326" w:type="dxa"/>
            <w:gridSpan w:val="2"/>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64" w:firstLine="0"/>
              <w:jc w:val="center"/>
            </w:pPr>
            <w:r>
              <w:t xml:space="preserve">Figure 7 </w:t>
            </w:r>
          </w:p>
        </w:tc>
      </w:tr>
      <w:tr w:rsidR="00806049">
        <w:trPr>
          <w:trHeight w:val="6228"/>
        </w:trPr>
        <w:tc>
          <w:tcPr>
            <w:tcW w:w="4812" w:type="dxa"/>
            <w:tcBorders>
              <w:top w:val="single" w:sz="4" w:space="0" w:color="000000"/>
              <w:left w:val="single" w:sz="4" w:space="0" w:color="000000"/>
              <w:bottom w:val="single" w:sz="4" w:space="0" w:color="000000"/>
              <w:right w:val="single" w:sz="4" w:space="0" w:color="000000"/>
            </w:tcBorders>
            <w:vAlign w:val="bottom"/>
          </w:tcPr>
          <w:p w:rsidR="00806049" w:rsidRDefault="00A21218">
            <w:pPr>
              <w:spacing w:after="0" w:line="259" w:lineRule="auto"/>
              <w:ind w:left="0" w:firstLine="0"/>
              <w:jc w:val="right"/>
            </w:pPr>
            <w:r>
              <w:rPr>
                <w:noProof/>
              </w:rPr>
              <w:lastRenderedPageBreak/>
              <w:drawing>
                <wp:inline distT="0" distB="0" distL="0" distR="0">
                  <wp:extent cx="2915872"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capture_8-1-2022_2382_127.0.0.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5013" cy="3688176"/>
                          </a:xfrm>
                          <a:prstGeom prst="rect">
                            <a:avLst/>
                          </a:prstGeom>
                        </pic:spPr>
                      </pic:pic>
                    </a:graphicData>
                  </a:graphic>
                </wp:inline>
              </w:drawing>
            </w:r>
            <w:r w:rsidR="004815AD">
              <w:t xml:space="preserve"> </w:t>
            </w:r>
          </w:p>
        </w:tc>
        <w:tc>
          <w:tcPr>
            <w:tcW w:w="4514" w:type="dxa"/>
            <w:tcBorders>
              <w:top w:val="single" w:sz="4" w:space="0" w:color="000000"/>
              <w:left w:val="single" w:sz="4" w:space="0" w:color="000000"/>
              <w:bottom w:val="single" w:sz="4" w:space="0" w:color="000000"/>
              <w:right w:val="single" w:sz="4" w:space="0" w:color="000000"/>
            </w:tcBorders>
            <w:vAlign w:val="bottom"/>
          </w:tcPr>
          <w:p w:rsidR="00806049" w:rsidRDefault="00A21218">
            <w:pPr>
              <w:spacing w:after="0" w:line="259" w:lineRule="auto"/>
              <w:ind w:left="0" w:right="1657" w:firstLine="0"/>
              <w:jc w:val="center"/>
            </w:pPr>
            <w:r>
              <w:rPr>
                <w:noProof/>
              </w:rPr>
              <w:drawing>
                <wp:inline distT="0" distB="0" distL="0" distR="0">
                  <wp:extent cx="1918970" cy="3005222"/>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capture_8-1-2022_23848_127.0.0.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9941" cy="3006742"/>
                          </a:xfrm>
                          <a:prstGeom prst="rect">
                            <a:avLst/>
                          </a:prstGeom>
                        </pic:spPr>
                      </pic:pic>
                    </a:graphicData>
                  </a:graphic>
                </wp:inline>
              </w:drawing>
            </w:r>
            <w:r w:rsidR="004815AD">
              <w:t xml:space="preserve"> </w:t>
            </w:r>
          </w:p>
        </w:tc>
      </w:tr>
      <w:tr w:rsidR="00806049">
        <w:trPr>
          <w:trHeight w:val="264"/>
        </w:trPr>
        <w:tc>
          <w:tcPr>
            <w:tcW w:w="4812"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64" w:firstLine="0"/>
              <w:jc w:val="center"/>
            </w:pPr>
            <w:r>
              <w:t xml:space="preserve">Figure 8 </w:t>
            </w:r>
          </w:p>
        </w:tc>
        <w:tc>
          <w:tcPr>
            <w:tcW w:w="4514" w:type="dxa"/>
            <w:tcBorders>
              <w:top w:val="single" w:sz="4" w:space="0" w:color="000000"/>
              <w:left w:val="single" w:sz="4" w:space="0" w:color="000000"/>
              <w:bottom w:val="single" w:sz="4" w:space="0" w:color="000000"/>
              <w:right w:val="single" w:sz="4" w:space="0" w:color="000000"/>
            </w:tcBorders>
          </w:tcPr>
          <w:p w:rsidR="00806049" w:rsidRDefault="004815AD">
            <w:pPr>
              <w:spacing w:after="0" w:line="259" w:lineRule="auto"/>
              <w:ind w:left="0" w:right="64" w:firstLine="0"/>
              <w:jc w:val="center"/>
            </w:pPr>
            <w:r>
              <w:t xml:space="preserve">Figure 9 </w:t>
            </w:r>
          </w:p>
        </w:tc>
      </w:tr>
    </w:tbl>
    <w:p w:rsidR="00806049" w:rsidRDefault="004815AD">
      <w:pPr>
        <w:spacing w:after="0" w:line="259" w:lineRule="auto"/>
        <w:ind w:left="67" w:firstLine="0"/>
        <w:jc w:val="left"/>
      </w:pPr>
      <w:r>
        <w:t xml:space="preserve">                                       </w:t>
      </w:r>
    </w:p>
    <w:p w:rsidR="00806049" w:rsidRDefault="004815AD">
      <w:pPr>
        <w:pStyle w:val="Heading2"/>
        <w:ind w:left="783" w:right="3504"/>
      </w:pPr>
      <w:r>
        <w:t xml:space="preserve">FAQ </w:t>
      </w:r>
    </w:p>
    <w:p w:rsidR="00806049" w:rsidRDefault="004815AD">
      <w:pPr>
        <w:ind w:left="798" w:right="151"/>
      </w:pPr>
      <w:r>
        <w:t xml:space="preserve">In this webpage, we will answer some of the questions user often encounter when taking care of a puppy properly. Check at Figure 10. </w:t>
      </w:r>
    </w:p>
    <w:tbl>
      <w:tblPr>
        <w:tblStyle w:val="TableGrid"/>
        <w:tblW w:w="7264" w:type="dxa"/>
        <w:tblInd w:w="610" w:type="dxa"/>
        <w:tblCellMar>
          <w:top w:w="5" w:type="dxa"/>
          <w:left w:w="105" w:type="dxa"/>
          <w:right w:w="49" w:type="dxa"/>
        </w:tblCellMar>
        <w:tblLook w:val="04A0" w:firstRow="1" w:lastRow="0" w:firstColumn="1" w:lastColumn="0" w:noHBand="0" w:noVBand="1"/>
      </w:tblPr>
      <w:tblGrid>
        <w:gridCol w:w="3422"/>
        <w:gridCol w:w="3842"/>
      </w:tblGrid>
      <w:tr w:rsidR="00806049" w:rsidTr="00195B07">
        <w:trPr>
          <w:trHeight w:val="1644"/>
        </w:trPr>
        <w:tc>
          <w:tcPr>
            <w:tcW w:w="3422" w:type="dxa"/>
            <w:tcBorders>
              <w:top w:val="single" w:sz="4" w:space="0" w:color="000000"/>
              <w:left w:val="single" w:sz="4" w:space="0" w:color="000000"/>
              <w:bottom w:val="single" w:sz="4" w:space="0" w:color="000000"/>
              <w:right w:val="single" w:sz="4" w:space="0" w:color="000000"/>
            </w:tcBorders>
          </w:tcPr>
          <w:p w:rsidR="00806049" w:rsidRDefault="00A21218">
            <w:pPr>
              <w:spacing w:after="0" w:line="259" w:lineRule="auto"/>
              <w:ind w:left="0" w:right="144" w:firstLine="0"/>
              <w:jc w:val="right"/>
            </w:pPr>
            <w:r>
              <w:rPr>
                <w:noProof/>
              </w:rPr>
              <w:drawing>
                <wp:inline distT="0" distB="0" distL="0" distR="0">
                  <wp:extent cx="1580218" cy="23526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capture_8-1-2022_23106_127.0.0.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6187" cy="2361562"/>
                          </a:xfrm>
                          <a:prstGeom prst="rect">
                            <a:avLst/>
                          </a:prstGeom>
                        </pic:spPr>
                      </pic:pic>
                    </a:graphicData>
                  </a:graphic>
                </wp:inline>
              </w:drawing>
            </w:r>
          </w:p>
        </w:tc>
        <w:tc>
          <w:tcPr>
            <w:tcW w:w="3842" w:type="dxa"/>
            <w:tcBorders>
              <w:top w:val="single" w:sz="4" w:space="0" w:color="000000"/>
              <w:left w:val="single" w:sz="4" w:space="0" w:color="000000"/>
              <w:bottom w:val="single" w:sz="4" w:space="0" w:color="000000"/>
              <w:right w:val="single" w:sz="4" w:space="0" w:color="000000"/>
            </w:tcBorders>
            <w:vAlign w:val="bottom"/>
          </w:tcPr>
          <w:p w:rsidR="00806049" w:rsidRDefault="00A21218">
            <w:pPr>
              <w:spacing w:after="0" w:line="259" w:lineRule="auto"/>
              <w:ind w:left="0" w:firstLine="0"/>
              <w:jc w:val="right"/>
            </w:pPr>
            <w:r>
              <w:rPr>
                <w:noProof/>
              </w:rPr>
              <w:drawing>
                <wp:inline distT="0" distB="0" distL="0" distR="0">
                  <wp:extent cx="2019300" cy="2445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capture_8-1-2022_231039_127.0.0.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5098" cy="2452747"/>
                          </a:xfrm>
                          <a:prstGeom prst="rect">
                            <a:avLst/>
                          </a:prstGeom>
                        </pic:spPr>
                      </pic:pic>
                    </a:graphicData>
                  </a:graphic>
                </wp:inline>
              </w:drawing>
            </w:r>
            <w:r w:rsidR="004815AD">
              <w:t xml:space="preserve"> </w:t>
            </w:r>
          </w:p>
        </w:tc>
      </w:tr>
    </w:tbl>
    <w:p w:rsidR="00806049" w:rsidRDefault="00806049" w:rsidP="00195B07">
      <w:pPr>
        <w:spacing w:after="0" w:line="259" w:lineRule="auto"/>
        <w:ind w:left="0" w:firstLine="0"/>
        <w:jc w:val="left"/>
      </w:pPr>
    </w:p>
    <w:sectPr w:rsidR="00806049">
      <w:headerReference w:type="even" r:id="rId24"/>
      <w:headerReference w:type="default" r:id="rId25"/>
      <w:headerReference w:type="first" r:id="rId26"/>
      <w:pgSz w:w="11909" w:h="16838"/>
      <w:pgMar w:top="1440" w:right="1188"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5CC" w:rsidRDefault="00B505CC">
      <w:pPr>
        <w:spacing w:after="0" w:line="240" w:lineRule="auto"/>
      </w:pPr>
      <w:r>
        <w:separator/>
      </w:r>
    </w:p>
  </w:endnote>
  <w:endnote w:type="continuationSeparator" w:id="0">
    <w:p w:rsidR="00B505CC" w:rsidRDefault="00B5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5CC" w:rsidRDefault="00B505CC">
      <w:pPr>
        <w:spacing w:after="0" w:line="240" w:lineRule="auto"/>
      </w:pPr>
      <w:r>
        <w:separator/>
      </w:r>
    </w:p>
  </w:footnote>
  <w:footnote w:type="continuationSeparator" w:id="0">
    <w:p w:rsidR="00B505CC" w:rsidRDefault="00B5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4815AD">
    <w:pPr>
      <w:spacing w:after="0" w:line="254" w:lineRule="auto"/>
      <w:ind w:left="360" w:right="9659" w:hanging="269"/>
      <w:jc w:val="left"/>
    </w:pPr>
    <w:r>
      <w:fldChar w:fldCharType="begin"/>
    </w:r>
    <w:r>
      <w:instrText xml:space="preserve"> PAGE   \* MERGEFORMAT </w:instrText>
    </w:r>
    <w:r>
      <w:fldChar w:fldCharType="separate"/>
    </w:r>
    <w:r w:rsidR="00D15101" w:rsidRPr="00D15101">
      <w:rPr>
        <w:b/>
        <w:noProof/>
        <w:sz w:val="24"/>
      </w:rPr>
      <w:t>III</w:t>
    </w:r>
    <w:r>
      <w:rPr>
        <w:b/>
        <w:sz w:val="24"/>
      </w:rPr>
      <w:fldChar w:fldCharType="end"/>
    </w:r>
    <w:r>
      <w:rPr>
        <w:b/>
        <w:sz w:val="24"/>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49" w:rsidRDefault="0080604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67CDA"/>
    <w:multiLevelType w:val="hybridMultilevel"/>
    <w:tmpl w:val="107E2968"/>
    <w:lvl w:ilvl="0" w:tplc="05A8388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C2942">
      <w:start w:val="2"/>
      <w:numFmt w:val="decimal"/>
      <w:lvlText w:val="%2."/>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8054C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EC867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B4118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AC6749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C6CED8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30521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C4996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1325AE"/>
    <w:multiLevelType w:val="hybridMultilevel"/>
    <w:tmpl w:val="7D1C3816"/>
    <w:lvl w:ilvl="0" w:tplc="EB78E6E2">
      <w:start w:val="1"/>
      <w:numFmt w:val="decimal"/>
      <w:lvlText w:val="%1."/>
      <w:lvlJc w:val="left"/>
      <w:pPr>
        <w:ind w:left="1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8030A2">
      <w:start w:val="1"/>
      <w:numFmt w:val="lowerLetter"/>
      <w:lvlText w:val="%2"/>
      <w:lvlJc w:val="left"/>
      <w:pPr>
        <w:ind w:left="2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84B65C">
      <w:start w:val="1"/>
      <w:numFmt w:val="lowerRoman"/>
      <w:lvlText w:val="%3"/>
      <w:lvlJc w:val="left"/>
      <w:pPr>
        <w:ind w:left="3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10E281A">
      <w:start w:val="1"/>
      <w:numFmt w:val="decimal"/>
      <w:lvlText w:val="%4"/>
      <w:lvlJc w:val="left"/>
      <w:pPr>
        <w:ind w:left="4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A2949C">
      <w:start w:val="1"/>
      <w:numFmt w:val="lowerLetter"/>
      <w:lvlText w:val="%5"/>
      <w:lvlJc w:val="left"/>
      <w:pPr>
        <w:ind w:left="4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548CA8">
      <w:start w:val="1"/>
      <w:numFmt w:val="lowerRoman"/>
      <w:lvlText w:val="%6"/>
      <w:lvlJc w:val="left"/>
      <w:pPr>
        <w:ind w:left="5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ACB7FC">
      <w:start w:val="1"/>
      <w:numFmt w:val="decimal"/>
      <w:lvlText w:val="%7"/>
      <w:lvlJc w:val="left"/>
      <w:pPr>
        <w:ind w:left="6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CC0894">
      <w:start w:val="1"/>
      <w:numFmt w:val="lowerLetter"/>
      <w:lvlText w:val="%8"/>
      <w:lvlJc w:val="left"/>
      <w:pPr>
        <w:ind w:left="6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564BF8">
      <w:start w:val="1"/>
      <w:numFmt w:val="lowerRoman"/>
      <w:lvlText w:val="%9"/>
      <w:lvlJc w:val="left"/>
      <w:pPr>
        <w:ind w:left="7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CD072C6"/>
    <w:multiLevelType w:val="hybridMultilevel"/>
    <w:tmpl w:val="D03C3D90"/>
    <w:lvl w:ilvl="0" w:tplc="0C8216CA">
      <w:start w:val="1"/>
      <w:numFmt w:val="upperRoman"/>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34EC732">
      <w:start w:val="1"/>
      <w:numFmt w:val="lowerLetter"/>
      <w:lvlText w:val="%2"/>
      <w:lvlJc w:val="left"/>
      <w:pPr>
        <w:ind w:left="12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5B4CAA8">
      <w:start w:val="1"/>
      <w:numFmt w:val="lowerRoman"/>
      <w:lvlText w:val="%3"/>
      <w:lvlJc w:val="left"/>
      <w:pPr>
        <w:ind w:left="19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CBE2942">
      <w:start w:val="1"/>
      <w:numFmt w:val="decimal"/>
      <w:lvlText w:val="%4"/>
      <w:lvlJc w:val="left"/>
      <w:pPr>
        <w:ind w:left="27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F34542E">
      <w:start w:val="1"/>
      <w:numFmt w:val="lowerLetter"/>
      <w:lvlText w:val="%5"/>
      <w:lvlJc w:val="left"/>
      <w:pPr>
        <w:ind w:left="34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CB60AC36">
      <w:start w:val="1"/>
      <w:numFmt w:val="lowerRoman"/>
      <w:lvlText w:val="%6"/>
      <w:lvlJc w:val="left"/>
      <w:pPr>
        <w:ind w:left="41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7A20C04">
      <w:start w:val="1"/>
      <w:numFmt w:val="decimal"/>
      <w:lvlText w:val="%7"/>
      <w:lvlJc w:val="left"/>
      <w:pPr>
        <w:ind w:left="48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C142488">
      <w:start w:val="1"/>
      <w:numFmt w:val="lowerLetter"/>
      <w:lvlText w:val="%8"/>
      <w:lvlJc w:val="left"/>
      <w:pPr>
        <w:ind w:left="55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C20C368">
      <w:start w:val="1"/>
      <w:numFmt w:val="lowerRoman"/>
      <w:lvlText w:val="%9"/>
      <w:lvlJc w:val="left"/>
      <w:pPr>
        <w:ind w:left="63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CA904AC"/>
    <w:multiLevelType w:val="hybridMultilevel"/>
    <w:tmpl w:val="BE6A9500"/>
    <w:lvl w:ilvl="0" w:tplc="9B00F6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90DA1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D94B6BC">
      <w:start w:val="1"/>
      <w:numFmt w:val="decimal"/>
      <w:lvlRestart w:val="0"/>
      <w:lvlText w:val="%3."/>
      <w:lvlJc w:val="left"/>
      <w:pPr>
        <w:ind w:left="1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C849EE">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60EF14">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14CF5B0">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C895A4">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D84C22">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350CA30">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AB6260"/>
    <w:multiLevelType w:val="hybridMultilevel"/>
    <w:tmpl w:val="B546D17E"/>
    <w:lvl w:ilvl="0" w:tplc="62BE8344">
      <w:start w:val="4"/>
      <w:numFmt w:val="decimal"/>
      <w:lvlText w:val="%1."/>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AAE670">
      <w:start w:val="1"/>
      <w:numFmt w:val="lowerLetter"/>
      <w:lvlText w:val="%2"/>
      <w:lvlJc w:val="left"/>
      <w:pPr>
        <w:ind w:left="2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707958">
      <w:start w:val="1"/>
      <w:numFmt w:val="lowerRoman"/>
      <w:lvlText w:val="%3"/>
      <w:lvlJc w:val="left"/>
      <w:pPr>
        <w:ind w:left="3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106EF0">
      <w:start w:val="1"/>
      <w:numFmt w:val="decimal"/>
      <w:lvlText w:val="%4"/>
      <w:lvlJc w:val="left"/>
      <w:pPr>
        <w:ind w:left="4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DC6CA2">
      <w:start w:val="1"/>
      <w:numFmt w:val="lowerLetter"/>
      <w:lvlText w:val="%5"/>
      <w:lvlJc w:val="left"/>
      <w:pPr>
        <w:ind w:left="4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5CBD2C">
      <w:start w:val="1"/>
      <w:numFmt w:val="lowerRoman"/>
      <w:lvlText w:val="%6"/>
      <w:lvlJc w:val="left"/>
      <w:pPr>
        <w:ind w:left="5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01C792A">
      <w:start w:val="1"/>
      <w:numFmt w:val="decimal"/>
      <w:lvlText w:val="%7"/>
      <w:lvlJc w:val="left"/>
      <w:pPr>
        <w:ind w:left="6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A4BAEC">
      <w:start w:val="1"/>
      <w:numFmt w:val="lowerLetter"/>
      <w:lvlText w:val="%8"/>
      <w:lvlJc w:val="left"/>
      <w:pPr>
        <w:ind w:left="6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22C9ED0">
      <w:start w:val="1"/>
      <w:numFmt w:val="lowerRoman"/>
      <w:lvlText w:val="%9"/>
      <w:lvlJc w:val="left"/>
      <w:pPr>
        <w:ind w:left="7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049"/>
    <w:rsid w:val="00005AB8"/>
    <w:rsid w:val="00195B07"/>
    <w:rsid w:val="001F3E16"/>
    <w:rsid w:val="00306F60"/>
    <w:rsid w:val="004109FE"/>
    <w:rsid w:val="004815AD"/>
    <w:rsid w:val="005B7219"/>
    <w:rsid w:val="00650966"/>
    <w:rsid w:val="00806049"/>
    <w:rsid w:val="008F6ADE"/>
    <w:rsid w:val="00A1725E"/>
    <w:rsid w:val="00A21218"/>
    <w:rsid w:val="00B505CC"/>
    <w:rsid w:val="00D151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C0FF"/>
  <w15:docId w15:val="{27019664-FD17-4E9C-936A-B50A5B050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 w:line="262" w:lineRule="auto"/>
      <w:ind w:left="370"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51"/>
      <w:ind w:right="172"/>
      <w:jc w:val="center"/>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2" w:line="263" w:lineRule="auto"/>
      <w:ind w:left="73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A21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218"/>
    <w:rPr>
      <w:rFonts w:ascii="Arial" w:eastAsia="Arial" w:hAnsi="Arial" w:cs="Arial"/>
      <w:color w:val="000000"/>
    </w:rPr>
  </w:style>
  <w:style w:type="paragraph" w:styleId="Title">
    <w:name w:val="Title"/>
    <w:basedOn w:val="Normal"/>
    <w:next w:val="Normal"/>
    <w:link w:val="TitleChar"/>
    <w:uiPriority w:val="10"/>
    <w:qFormat/>
    <w:rsid w:val="00306F60"/>
    <w:pPr>
      <w:widowControl w:val="0"/>
      <w:autoSpaceDE w:val="0"/>
      <w:autoSpaceDN w:val="0"/>
      <w:spacing w:after="0" w:line="240" w:lineRule="auto"/>
      <w:ind w:left="0" w:firstLine="0"/>
      <w:contextualSpacing/>
      <w:jc w:val="center"/>
    </w:pPr>
    <w:rPr>
      <w:rFonts w:asciiTheme="majorHAnsi" w:eastAsiaTheme="majorEastAsia" w:hAnsiTheme="majorHAnsi" w:cstheme="majorBidi"/>
      <w:color w:val="auto"/>
      <w:spacing w:val="-10"/>
      <w:kern w:val="28"/>
      <w:sz w:val="56"/>
      <w:szCs w:val="56"/>
      <w:lang w:bidi="en-US"/>
    </w:rPr>
  </w:style>
  <w:style w:type="character" w:customStyle="1" w:styleId="TitleChar">
    <w:name w:val="Title Char"/>
    <w:basedOn w:val="DefaultParagraphFont"/>
    <w:link w:val="Title"/>
    <w:uiPriority w:val="10"/>
    <w:rsid w:val="00306F60"/>
    <w:rPr>
      <w:rFonts w:asciiTheme="majorHAnsi" w:eastAsiaTheme="majorEastAsia" w:hAnsiTheme="majorHAnsi" w:cstheme="majorBidi"/>
      <w:spacing w:val="-10"/>
      <w:kern w:val="28"/>
      <w:sz w:val="56"/>
      <w:szCs w:val="5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9.jpe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Nguyen</dc:creator>
  <cp:keywords/>
  <cp:lastModifiedBy>student</cp:lastModifiedBy>
  <cp:revision>3</cp:revision>
  <dcterms:created xsi:type="dcterms:W3CDTF">2022-01-08T13:42:00Z</dcterms:created>
  <dcterms:modified xsi:type="dcterms:W3CDTF">2022-01-08T17:57:00Z</dcterms:modified>
</cp:coreProperties>
</file>