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41414"/>
  <w:body>
    <w:sdt>
      <w:sdtPr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  <w:id w:val="1078328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10BF" w:rsidRPr="006011AB" w:rsidRDefault="006E7844" w:rsidP="006E7844">
          <w:pPr>
            <w:pStyle w:val="TOCHeading"/>
            <w:spacing w:before="0" w:after="280" w:line="360" w:lineRule="auto"/>
            <w:jc w:val="center"/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</w:pPr>
          <w:r w:rsidRPr="006011AB"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  <w:t>СОДЕРЖАНИЕ</w:t>
          </w:r>
        </w:p>
        <w:p w:rsidR="008938BE" w:rsidRDefault="00D20F18" w:rsidP="008938BE">
          <w:pPr>
            <w:pStyle w:val="TOC1"/>
            <w:tabs>
              <w:tab w:val="left" w:pos="709"/>
              <w:tab w:val="right" w:leader="dot" w:pos="9962"/>
            </w:tabs>
            <w:ind w:firstLine="709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r>
            <w:rPr>
              <w:caps w:val="0"/>
              <w:color w:val="FFFFFF" w:themeColor="background1"/>
            </w:rPr>
            <w:fldChar w:fldCharType="begin"/>
          </w:r>
          <w:r>
            <w:rPr>
              <w:caps w:val="0"/>
              <w:color w:val="FFFFFF" w:themeColor="background1"/>
            </w:rPr>
            <w:instrText xml:space="preserve"> TOC \o "1-3" \h \z \u </w:instrText>
          </w:r>
          <w:r>
            <w:rPr>
              <w:caps w:val="0"/>
              <w:color w:val="FFFFFF" w:themeColor="background1"/>
            </w:rPr>
            <w:fldChar w:fldCharType="separate"/>
          </w:r>
          <w:hyperlink w:anchor="_Toc24068437" w:history="1">
            <w:r w:rsidR="008938BE" w:rsidRPr="00D331E4">
              <w:rPr>
                <w:rStyle w:val="Hyperlink"/>
                <w:noProof/>
                <w:lang w:val="ru-RU"/>
              </w:rPr>
              <w:t>Введение</w:t>
            </w:r>
            <w:r w:rsidR="008938BE">
              <w:rPr>
                <w:noProof/>
                <w:webHidden/>
              </w:rPr>
              <w:tab/>
            </w:r>
            <w:r w:rsidR="008938B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_Toc24068437 \h </w:instrText>
            </w:r>
            <w:r w:rsidR="008938BE">
              <w:rPr>
                <w:noProof/>
                <w:webHidden/>
              </w:rPr>
            </w:r>
            <w:r w:rsidR="008938B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3</w:t>
            </w:r>
            <w:r w:rsidR="008938BE"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1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24068438" w:history="1">
            <w:r w:rsidRPr="00D331E4">
              <w:rPr>
                <w:rStyle w:val="Hyperlink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Pr="00D331E4">
              <w:rPr>
                <w:rStyle w:val="Hyperlink"/>
                <w:noProof/>
                <w:lang w:val="ru-RU"/>
              </w:rPr>
              <w:t>Аналитический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2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39" w:history="1">
            <w:r w:rsidRPr="00D331E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31E4">
              <w:rPr>
                <w:rStyle w:val="Hyperlink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2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0" w:history="1">
            <w:r w:rsidRPr="00D331E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31E4">
              <w:rPr>
                <w:rStyle w:val="Hyperlink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1" w:history="1">
            <w:r w:rsidRPr="00D331E4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31E4">
              <w:rPr>
                <w:rStyle w:val="Hyperlink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2" w:history="1">
            <w:r w:rsidRPr="00D331E4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31E4">
              <w:rPr>
                <w:rStyle w:val="Hyperlink"/>
                <w:noProof/>
              </w:rPr>
              <w:t>Минимальные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3" w:history="1">
            <w:r w:rsidRPr="00D331E4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31E4">
              <w:rPr>
                <w:rStyle w:val="Hyperlink"/>
                <w:noProof/>
              </w:rPr>
              <w:t>Требование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2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4" w:history="1">
            <w:r w:rsidRPr="00D331E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31E4">
              <w:rPr>
                <w:rStyle w:val="Hyperlink"/>
                <w:noProof/>
              </w:rPr>
              <w:t>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5" w:history="1">
            <w:r w:rsidRPr="00D331E4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31E4">
              <w:rPr>
                <w:rStyle w:val="Hyperlink"/>
                <w:noProof/>
              </w:rPr>
              <w:t>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6" w:history="1">
            <w:r w:rsidRPr="00D331E4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31E4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7" w:history="1">
            <w:r w:rsidRPr="00D331E4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31E4">
              <w:rPr>
                <w:rStyle w:val="Hyperlink"/>
                <w:noProof/>
              </w:rPr>
              <w:t>Дополнительные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1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24068448" w:history="1">
            <w:r w:rsidRPr="00D331E4">
              <w:rPr>
                <w:rStyle w:val="Hyperlink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Pr="00D331E4">
              <w:rPr>
                <w:rStyle w:val="Hyperlink"/>
                <w:noProof/>
                <w:lang w:val="ru-RU"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8938BE" w:rsidP="008938BE">
          <w:pPr>
            <w:pStyle w:val="TOC1"/>
            <w:tabs>
              <w:tab w:val="left" w:pos="709"/>
              <w:tab w:val="right" w:leader="dot" w:pos="9962"/>
            </w:tabs>
            <w:ind w:firstLine="709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24068449" w:history="1">
            <w:r w:rsidRPr="00D331E4">
              <w:rPr>
                <w:rStyle w:val="Hyperlink"/>
                <w:noProof/>
                <w:lang w:val="ru-RU"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BF" w:rsidRPr="006011AB" w:rsidRDefault="00D20F18" w:rsidP="008938BE">
          <w:pPr>
            <w:tabs>
              <w:tab w:val="left" w:pos="709"/>
            </w:tabs>
            <w:rPr>
              <w:color w:val="FFFFFF" w:themeColor="background1"/>
            </w:rPr>
          </w:pPr>
          <w:r>
            <w:rPr>
              <w:rFonts w:ascii="Times New Roman" w:hAnsi="Times New Roman"/>
              <w:caps/>
              <w:color w:val="FFFFFF" w:themeColor="background1"/>
              <w:sz w:val="28"/>
            </w:rPr>
            <w:fldChar w:fldCharType="end"/>
          </w:r>
        </w:p>
      </w:sdtContent>
    </w:sdt>
    <w:p w:rsidR="003410BF" w:rsidRPr="006011AB" w:rsidRDefault="003410BF">
      <w:pPr>
        <w:rPr>
          <w:rFonts w:ascii="Times New Roman" w:eastAsiaTheme="majorEastAsia" w:hAnsi="Times New Roman" w:cstheme="majorBidi"/>
          <w:caps/>
          <w:color w:val="FFFFFF" w:themeColor="background1"/>
          <w:sz w:val="28"/>
          <w:szCs w:val="32"/>
        </w:rPr>
      </w:pPr>
      <w:r w:rsidRPr="006011AB">
        <w:rPr>
          <w:color w:val="FFFFFF" w:themeColor="background1"/>
          <w:lang w:val="ru-RU"/>
        </w:rPr>
        <w:br w:type="page"/>
      </w:r>
      <w:bookmarkStart w:id="0" w:name="_GoBack"/>
      <w:bookmarkEnd w:id="0"/>
    </w:p>
    <w:p w:rsidR="007414BA" w:rsidRPr="006011AB" w:rsidRDefault="007414BA" w:rsidP="008938BE">
      <w:pPr>
        <w:pStyle w:val="a"/>
        <w:numPr>
          <w:ilvl w:val="0"/>
          <w:numId w:val="0"/>
        </w:numPr>
        <w:tabs>
          <w:tab w:val="left" w:pos="284"/>
        </w:tabs>
        <w:rPr>
          <w:color w:val="FFFFFF" w:themeColor="background1"/>
          <w:lang w:val="ru-RU"/>
        </w:rPr>
      </w:pPr>
      <w:bookmarkStart w:id="1" w:name="_Toc24068437"/>
      <w:r w:rsidRPr="006011AB">
        <w:rPr>
          <w:color w:val="FFFFFF" w:themeColor="background1"/>
          <w:lang w:val="ru-RU"/>
        </w:rPr>
        <w:t>Введение</w:t>
      </w:r>
      <w:bookmarkEnd w:id="1"/>
    </w:p>
    <w:p w:rsidR="003F0B5A" w:rsidRPr="00D01170" w:rsidRDefault="005738DA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="00D01170">
        <w:rPr>
          <w:color w:val="FFFFFF" w:themeColor="background1"/>
          <w:lang w:val="ru-RU"/>
        </w:rPr>
        <w:t>совоку</w:t>
      </w:r>
      <w:r w:rsidR="003F0B5A" w:rsidRPr="00D01170">
        <w:rPr>
          <w:color w:val="FFFFFF" w:themeColor="background1"/>
          <w:lang w:val="ru-RU"/>
        </w:rPr>
        <w:t>пность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материалов,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систематизированных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таким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образом,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чтобы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эти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материалы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могли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быть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найдены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и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обработаны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помощью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ЭВМ.</w:t>
      </w:r>
    </w:p>
    <w:p w:rsidR="003F0B5A" w:rsidRDefault="003F0B5A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Ист</w:t>
      </w:r>
      <w:r w:rsidR="00D01170">
        <w:rPr>
          <w:color w:val="FFFFFF" w:themeColor="background1"/>
          <w:lang w:val="ru-RU"/>
        </w:rPr>
        <w:t>о</w:t>
      </w:r>
      <w:r w:rsidRPr="006011AB">
        <w:rPr>
          <w:color w:val="FFFFFF" w:themeColor="background1"/>
          <w:lang w:val="ru-RU"/>
        </w:rPr>
        <w:t>рия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современных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начинается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1955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года,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когда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появилось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программируемое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оборудование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обработки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записей.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Важный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этап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связан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появлением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начале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1970-х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реляционной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модели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>.</w:t>
      </w:r>
    </w:p>
    <w:p w:rsidR="00F72020" w:rsidRPr="006011AB" w:rsidRDefault="00F72020" w:rsidP="003F0B5A">
      <w:pPr>
        <w:pStyle w:val="a2"/>
        <w:rPr>
          <w:color w:val="FFFFFF" w:themeColor="background1"/>
          <w:lang w:val="ru-RU"/>
        </w:rPr>
      </w:pPr>
    </w:p>
    <w:p w:rsidR="004700FE" w:rsidRPr="006011AB" w:rsidRDefault="004700FE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4700FE" w:rsidRPr="006011AB" w:rsidRDefault="004700FE" w:rsidP="000E3550">
      <w:pPr>
        <w:pStyle w:val="a"/>
        <w:rPr>
          <w:lang w:val="ru-RU"/>
        </w:rPr>
      </w:pPr>
      <w:bookmarkStart w:id="2" w:name="_Toc24068438"/>
      <w:r w:rsidRPr="006011AB">
        <w:rPr>
          <w:lang w:val="ru-RU"/>
        </w:rPr>
        <w:t>Аналитический</w:t>
      </w:r>
      <w:r w:rsidR="006011AB" w:rsidRPr="006011AB">
        <w:rPr>
          <w:lang w:val="ru-RU"/>
        </w:rPr>
        <w:t xml:space="preserve"> </w:t>
      </w:r>
      <w:r w:rsidRPr="006011AB">
        <w:rPr>
          <w:lang w:val="ru-RU"/>
        </w:rPr>
        <w:t>обзор</w:t>
      </w:r>
      <w:bookmarkEnd w:id="2"/>
    </w:p>
    <w:p w:rsidR="006E592D" w:rsidRPr="006011AB" w:rsidRDefault="004700FE" w:rsidP="006E592D">
      <w:pPr>
        <w:pStyle w:val="a0"/>
        <w:ind w:left="0" w:firstLine="567"/>
        <w:rPr>
          <w:color w:val="FFFFFF" w:themeColor="background1"/>
        </w:rPr>
      </w:pPr>
      <w:bookmarkStart w:id="3" w:name="_Toc24068439"/>
      <w:r w:rsidRPr="006011AB">
        <w:rPr>
          <w:color w:val="FFFFFF" w:themeColor="background1"/>
        </w:rPr>
        <w:t>Описание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предметной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области</w:t>
      </w:r>
      <w:bookmarkEnd w:id="3"/>
    </w:p>
    <w:p w:rsidR="00BB494B" w:rsidRPr="00E63977" w:rsidRDefault="00BB494B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Игра представляет собой </w:t>
      </w:r>
      <w:r w:rsidR="00E63977">
        <w:rPr>
          <w:color w:val="FFFFFF" w:themeColor="background1"/>
          <w:lang w:val="ru-RU"/>
        </w:rPr>
        <w:t>Массовую многопользовательскую онлайн игру (ММО) с элементами слешера</w:t>
      </w:r>
      <w:r w:rsidR="00E63977" w:rsidRPr="00E63977">
        <w:rPr>
          <w:color w:val="FFFFFF" w:themeColor="background1"/>
          <w:lang w:val="ru-RU"/>
        </w:rPr>
        <w:t>,</w:t>
      </w:r>
      <w:r w:rsidR="00E63977">
        <w:rPr>
          <w:color w:val="FFFFFF" w:themeColor="background1"/>
          <w:lang w:val="ru-RU"/>
        </w:rPr>
        <w:t xml:space="preserve"> шутера от третьего лица (</w:t>
      </w:r>
      <w:r w:rsidR="00E63977">
        <w:rPr>
          <w:color w:val="FFFFFF" w:themeColor="background1"/>
        </w:rPr>
        <w:t>TPS</w:t>
      </w:r>
      <w:r w:rsidR="00E63977">
        <w:rPr>
          <w:color w:val="FFFFFF" w:themeColor="background1"/>
          <w:lang w:val="ru-RU"/>
        </w:rPr>
        <w:t xml:space="preserve">) и ролевых игр </w:t>
      </w:r>
      <w:r w:rsidR="00E63977" w:rsidRPr="00E63977">
        <w:rPr>
          <w:color w:val="FFFFFF" w:themeColor="background1"/>
          <w:lang w:val="ru-RU"/>
        </w:rPr>
        <w:t>(</w:t>
      </w:r>
      <w:r w:rsidR="00E63977">
        <w:rPr>
          <w:color w:val="FFFFFF" w:themeColor="background1"/>
        </w:rPr>
        <w:t>RPG</w:t>
      </w:r>
      <w:r w:rsidR="00E63977" w:rsidRPr="00E63977">
        <w:rPr>
          <w:color w:val="FFFFFF" w:themeColor="background1"/>
          <w:lang w:val="ru-RU"/>
        </w:rPr>
        <w:t>)</w:t>
      </w:r>
      <w:r w:rsidR="00E63977">
        <w:rPr>
          <w:color w:val="FFFFFF" w:themeColor="background1"/>
          <w:lang w:val="ru-RU"/>
        </w:rPr>
        <w:t>, выполненную в киберпанк сеттинге.</w:t>
      </w:r>
    </w:p>
    <w:p w:rsidR="00942021" w:rsidRDefault="00D26FDE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Массовые м</w:t>
      </w:r>
      <w:r w:rsidR="00E63977">
        <w:rPr>
          <w:color w:val="FFFFFF" w:themeColor="background1"/>
          <w:lang w:val="ru-RU"/>
        </w:rPr>
        <w:t>ногопользовательские</w:t>
      </w:r>
      <w:r>
        <w:rPr>
          <w:color w:val="FFFFFF" w:themeColor="background1"/>
          <w:lang w:val="ru-RU"/>
        </w:rPr>
        <w:t xml:space="preserve"> онлайн игры предполагают одновременное нахождение на одном сервере большого количества игроков. </w:t>
      </w:r>
    </w:p>
    <w:p w:rsidR="00942021" w:rsidRDefault="00C44373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К</w:t>
      </w:r>
      <w:r w:rsidR="00D26FDE">
        <w:rPr>
          <w:color w:val="FFFFFF" w:themeColor="background1"/>
          <w:lang w:val="ru-RU"/>
        </w:rPr>
        <w:t>ажд</w:t>
      </w:r>
      <w:r>
        <w:rPr>
          <w:color w:val="FFFFFF" w:themeColor="background1"/>
          <w:lang w:val="ru-RU"/>
        </w:rPr>
        <w:t>ый</w:t>
      </w:r>
      <w:r w:rsidR="00D26FDE">
        <w:rPr>
          <w:color w:val="FFFFFF" w:themeColor="background1"/>
          <w:lang w:val="ru-RU"/>
        </w:rPr>
        <w:t xml:space="preserve"> игрок </w:t>
      </w:r>
      <w:r>
        <w:rPr>
          <w:color w:val="FFFFFF" w:themeColor="background1"/>
          <w:lang w:val="ru-RU"/>
        </w:rPr>
        <w:t>имеет</w:t>
      </w:r>
      <w:r w:rsidR="00D26FDE">
        <w:rPr>
          <w:color w:val="FFFFFF" w:themeColor="background1"/>
          <w:lang w:val="ru-RU"/>
        </w:rPr>
        <w:t xml:space="preserve"> как минимум одн</w:t>
      </w:r>
      <w:r>
        <w:rPr>
          <w:color w:val="FFFFFF" w:themeColor="background1"/>
          <w:lang w:val="ru-RU"/>
        </w:rPr>
        <w:t>ого</w:t>
      </w:r>
      <w:r w:rsidR="00D26FDE">
        <w:rPr>
          <w:color w:val="FFFFFF" w:themeColor="background1"/>
          <w:lang w:val="ru-RU"/>
        </w:rPr>
        <w:t xml:space="preserve"> персонаж</w:t>
      </w:r>
      <w:r>
        <w:rPr>
          <w:color w:val="FFFFFF" w:themeColor="background1"/>
          <w:lang w:val="ru-RU"/>
        </w:rPr>
        <w:t>а</w:t>
      </w:r>
      <w:r w:rsidR="00D26FDE">
        <w:rPr>
          <w:color w:val="FFFFFF" w:themeColor="background1"/>
          <w:lang w:val="ru-RU"/>
        </w:rPr>
        <w:t xml:space="preserve"> для игры на сервере, каждый из которых имеет свои</w:t>
      </w:r>
      <w:r w:rsidR="005A2547">
        <w:rPr>
          <w:color w:val="FFFFFF" w:themeColor="background1"/>
          <w:lang w:val="ru-RU"/>
        </w:rPr>
        <w:t xml:space="preserve"> характеристики,</w:t>
      </w:r>
      <w:r w:rsidR="00D26FD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умения</w:t>
      </w:r>
      <w:r w:rsidR="00D26FDE">
        <w:rPr>
          <w:color w:val="FFFFFF" w:themeColor="background1"/>
          <w:lang w:val="ru-RU"/>
        </w:rPr>
        <w:t>, подобранные и экипированные предметы</w:t>
      </w:r>
      <w:r w:rsidR="00942021">
        <w:rPr>
          <w:color w:val="FFFFFF" w:themeColor="background1"/>
          <w:lang w:val="ru-RU"/>
        </w:rPr>
        <w:t xml:space="preserve"> и полигональную сетку (</w:t>
      </w:r>
      <w:r w:rsidR="00942021">
        <w:rPr>
          <w:color w:val="FFFFFF" w:themeColor="background1"/>
        </w:rPr>
        <w:t>Mesh</w:t>
      </w:r>
      <w:r w:rsidR="00942021">
        <w:rPr>
          <w:color w:val="FFFFFF" w:themeColor="background1"/>
          <w:lang w:val="ru-RU"/>
        </w:rPr>
        <w:t xml:space="preserve">) для отрисовки персонажа в самой игре. Те же </w:t>
      </w:r>
      <w:r w:rsidR="005A2547">
        <w:rPr>
          <w:color w:val="FFFFFF" w:themeColor="background1"/>
          <w:lang w:val="ru-RU"/>
        </w:rPr>
        <w:t>характеристики и умения</w:t>
      </w:r>
      <w:r w:rsidR="00942021">
        <w:rPr>
          <w:color w:val="FFFFFF" w:themeColor="background1"/>
          <w:lang w:val="ru-RU"/>
        </w:rPr>
        <w:t xml:space="preserve"> имеются и у неигровых персонажей, которые появляются в игре с различными целями.</w:t>
      </w:r>
    </w:p>
    <w:p w:rsidR="00B2282D" w:rsidRPr="00B25799" w:rsidRDefault="00B2282D" w:rsidP="00B2282D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Игрок может изучить любые из </w:t>
      </w:r>
      <w:r w:rsidR="005A2547">
        <w:rPr>
          <w:color w:val="FFFFFF" w:themeColor="background1"/>
          <w:lang w:val="ru-RU"/>
        </w:rPr>
        <w:t>умений</w:t>
      </w:r>
      <w:r w:rsidR="009F232F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ru-RU"/>
        </w:rPr>
        <w:t xml:space="preserve"> Применяться будут только выбранные</w:t>
      </w:r>
      <w:r w:rsidR="005A2547">
        <w:rPr>
          <w:color w:val="FFFFFF" w:themeColor="background1"/>
          <w:lang w:val="ru-RU"/>
        </w:rPr>
        <w:t xml:space="preserve"> умения</w:t>
      </w:r>
      <w:r>
        <w:rPr>
          <w:color w:val="FFFFFF" w:themeColor="background1"/>
          <w:lang w:val="ru-RU"/>
        </w:rPr>
        <w:t>.</w:t>
      </w:r>
    </w:p>
    <w:p w:rsidR="00C1036A" w:rsidRDefault="00942021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Так же в игре есть предметы, которые могут использоваться персонажами. Каждый из предметов имеет </w:t>
      </w:r>
      <w:r w:rsidR="00664325">
        <w:rPr>
          <w:color w:val="FFFFFF" w:themeColor="background1"/>
          <w:lang w:val="ru-RU"/>
        </w:rPr>
        <w:t xml:space="preserve">редкость </w:t>
      </w:r>
      <w:r>
        <w:rPr>
          <w:color w:val="FFFFFF" w:themeColor="background1"/>
          <w:lang w:val="ru-RU"/>
        </w:rPr>
        <w:t>и свою полигональную сетку</w:t>
      </w:r>
      <w:r w:rsidRPr="00942021">
        <w:rPr>
          <w:color w:val="FFFFFF" w:themeColor="background1"/>
          <w:lang w:val="ru-RU"/>
        </w:rPr>
        <w:t>.</w:t>
      </w:r>
      <w:r w:rsidR="00664325">
        <w:rPr>
          <w:color w:val="FFFFFF" w:themeColor="background1"/>
          <w:lang w:val="ru-RU"/>
        </w:rPr>
        <w:t xml:space="preserve"> Редкость предмета определяет количество экземпляров в мире игры.</w:t>
      </w:r>
    </w:p>
    <w:p w:rsidR="00B2282D" w:rsidRDefault="00B2282D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Предметы подразделяются на:</w:t>
      </w:r>
    </w:p>
    <w:p w:rsidR="00B2282D" w:rsidRDefault="00B2282D" w:rsidP="00B2282D">
      <w:pPr>
        <w:pStyle w:val="a2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Оружие</w:t>
      </w:r>
      <w:r>
        <w:rPr>
          <w:color w:val="FFFFFF" w:themeColor="background1"/>
        </w:rPr>
        <w:t>;</w:t>
      </w:r>
    </w:p>
    <w:p w:rsidR="00B2282D" w:rsidRDefault="00B2282D" w:rsidP="00B2282D">
      <w:pPr>
        <w:pStyle w:val="a2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Одежду</w:t>
      </w:r>
      <w:r>
        <w:rPr>
          <w:color w:val="FFFFFF" w:themeColor="background1"/>
        </w:rPr>
        <w:t>;</w:t>
      </w:r>
    </w:p>
    <w:p w:rsidR="0076080E" w:rsidRDefault="00D45A96" w:rsidP="0076080E">
      <w:pPr>
        <w:pStyle w:val="a2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Расходуемые </w:t>
      </w:r>
      <w:r w:rsidR="00B2282D">
        <w:rPr>
          <w:color w:val="FFFFFF" w:themeColor="background1"/>
          <w:lang w:val="ru-RU"/>
        </w:rPr>
        <w:t>предметы</w:t>
      </w:r>
      <w:r w:rsidR="00A44C20">
        <w:rPr>
          <w:color w:val="FFFFFF" w:themeColor="background1"/>
        </w:rPr>
        <w:t>;</w:t>
      </w:r>
    </w:p>
    <w:p w:rsidR="00A44C20" w:rsidRDefault="00A44C20" w:rsidP="0076080E">
      <w:pPr>
        <w:pStyle w:val="a2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Аугментации</w:t>
      </w:r>
      <w:r>
        <w:rPr>
          <w:color w:val="FFFFFF" w:themeColor="background1"/>
        </w:rPr>
        <w:t>;</w:t>
      </w:r>
    </w:p>
    <w:p w:rsidR="00A44C20" w:rsidRPr="0076080E" w:rsidRDefault="00A44C20" w:rsidP="0076080E">
      <w:pPr>
        <w:pStyle w:val="a2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Импланты</w:t>
      </w:r>
      <w:r>
        <w:rPr>
          <w:color w:val="FFFFFF" w:themeColor="background1"/>
        </w:rPr>
        <w:t>.</w:t>
      </w:r>
    </w:p>
    <w:p w:rsidR="0076080E" w:rsidRPr="00DD7B0A" w:rsidRDefault="0076080E" w:rsidP="001D43D6">
      <w:pPr>
        <w:pStyle w:val="a2"/>
        <w:rPr>
          <w:lang w:val="ru-RU"/>
        </w:rPr>
      </w:pPr>
      <w:r>
        <w:rPr>
          <w:lang w:val="ru-RU"/>
        </w:rPr>
        <w:t xml:space="preserve">Оружие </w:t>
      </w:r>
      <w:r w:rsidR="00C44373">
        <w:rPr>
          <w:lang w:val="ru-RU"/>
        </w:rPr>
        <w:t>должно</w:t>
      </w:r>
      <w:r w:rsidR="00DD7B0A">
        <w:rPr>
          <w:lang w:val="ru-RU"/>
        </w:rPr>
        <w:t xml:space="preserve"> </w:t>
      </w:r>
      <w:r>
        <w:rPr>
          <w:lang w:val="ru-RU"/>
        </w:rPr>
        <w:t>распол</w:t>
      </w:r>
      <w:r w:rsidR="00DD7B0A">
        <w:rPr>
          <w:lang w:val="ru-RU"/>
        </w:rPr>
        <w:t>агаться</w:t>
      </w:r>
      <w:r>
        <w:rPr>
          <w:lang w:val="ru-RU"/>
        </w:rPr>
        <w:t xml:space="preserve"> на персонаже</w:t>
      </w:r>
      <w:r w:rsidR="00DD7B0A">
        <w:rPr>
          <w:lang w:val="ru-RU"/>
        </w:rPr>
        <w:t>. У каждого оружия свои анимации для того, чтобы взять или убрать его.</w:t>
      </w:r>
    </w:p>
    <w:p w:rsidR="00DD7B0A" w:rsidRDefault="001D43D6" w:rsidP="001D43D6">
      <w:pPr>
        <w:pStyle w:val="a2"/>
        <w:rPr>
          <w:lang w:val="ru-RU"/>
        </w:rPr>
      </w:pPr>
      <w:r>
        <w:rPr>
          <w:lang w:val="ru-RU"/>
        </w:rPr>
        <w:t>Оружие</w:t>
      </w:r>
      <w:r w:rsidR="00B2282D" w:rsidRPr="001D43D6">
        <w:rPr>
          <w:lang w:val="ru-RU"/>
        </w:rPr>
        <w:t xml:space="preserve"> подразделяется на ближнее и дальнее. </w:t>
      </w:r>
    </w:p>
    <w:p w:rsidR="00B2282D" w:rsidRDefault="00BD1E9C" w:rsidP="00D26225">
      <w:pPr>
        <w:pStyle w:val="a2"/>
        <w:contextualSpacing/>
        <w:rPr>
          <w:lang w:val="ru-RU"/>
        </w:rPr>
      </w:pPr>
      <w:r w:rsidRPr="001D43D6">
        <w:rPr>
          <w:lang w:val="ru-RU"/>
        </w:rPr>
        <w:t>У бл</w:t>
      </w:r>
      <w:r w:rsidR="001D43D6">
        <w:rPr>
          <w:lang w:val="ru-RU"/>
        </w:rPr>
        <w:t>и</w:t>
      </w:r>
      <w:r w:rsidRPr="001D43D6">
        <w:rPr>
          <w:lang w:val="ru-RU"/>
        </w:rPr>
        <w:t>жнего</w:t>
      </w:r>
      <w:r w:rsidR="00DD7B0A">
        <w:rPr>
          <w:lang w:val="ru-RU"/>
        </w:rPr>
        <w:t xml:space="preserve"> оружия</w:t>
      </w:r>
      <w:r w:rsidRPr="001D43D6">
        <w:rPr>
          <w:lang w:val="ru-RU"/>
        </w:rPr>
        <w:t xml:space="preserve"> есть свои </w:t>
      </w:r>
      <w:r w:rsidR="001D43D6">
        <w:rPr>
          <w:lang w:val="ru-RU"/>
        </w:rPr>
        <w:t>комбо (последовательност</w:t>
      </w:r>
      <w:r w:rsidR="00DD7B0A">
        <w:rPr>
          <w:lang w:val="ru-RU"/>
        </w:rPr>
        <w:t>и</w:t>
      </w:r>
      <w:r w:rsidR="001D43D6">
        <w:rPr>
          <w:lang w:val="ru-RU"/>
        </w:rPr>
        <w:t xml:space="preserve"> ударов, элемент Слешера). </w:t>
      </w:r>
      <w:r w:rsidR="00D26225">
        <w:rPr>
          <w:lang w:val="ru-RU"/>
        </w:rPr>
        <w:t xml:space="preserve">В </w:t>
      </w:r>
      <w:r w:rsidR="001D43D6">
        <w:rPr>
          <w:lang w:val="ru-RU"/>
        </w:rPr>
        <w:t xml:space="preserve">комбо определены урон, последовательность, условия </w:t>
      </w:r>
      <w:r w:rsidR="0076080E">
        <w:rPr>
          <w:lang w:val="ru-RU"/>
        </w:rPr>
        <w:t>(к примеру, может быть выполнено только в воздухе)</w:t>
      </w:r>
      <w:r w:rsidR="001D43D6">
        <w:rPr>
          <w:lang w:val="ru-RU"/>
        </w:rPr>
        <w:t xml:space="preserve"> </w:t>
      </w:r>
      <w:r w:rsidR="0076080E">
        <w:rPr>
          <w:lang w:val="ru-RU"/>
        </w:rPr>
        <w:t xml:space="preserve">и </w:t>
      </w:r>
      <w:r w:rsidR="001D43D6">
        <w:rPr>
          <w:lang w:val="ru-RU"/>
        </w:rPr>
        <w:t>воспроизводимая анимация.</w:t>
      </w:r>
    </w:p>
    <w:p w:rsidR="00DD7B0A" w:rsidRDefault="0003161F" w:rsidP="00D26225">
      <w:pPr>
        <w:pStyle w:val="a2"/>
        <w:contextualSpacing/>
        <w:rPr>
          <w:lang w:val="ru-RU"/>
        </w:rPr>
      </w:pPr>
      <w:r>
        <w:rPr>
          <w:lang w:val="ru-RU"/>
        </w:rPr>
        <w:t>У дальнего оружия сво</w:t>
      </w:r>
      <w:r w:rsidR="00D26225">
        <w:rPr>
          <w:lang w:val="ru-RU"/>
        </w:rPr>
        <w:t>и</w:t>
      </w:r>
      <w:r>
        <w:rPr>
          <w:lang w:val="ru-RU"/>
        </w:rPr>
        <w:t xml:space="preserve"> </w:t>
      </w:r>
      <w:r w:rsidR="00DD7B0A">
        <w:rPr>
          <w:lang w:val="ru-RU"/>
        </w:rPr>
        <w:t xml:space="preserve">размер </w:t>
      </w:r>
      <w:r>
        <w:rPr>
          <w:lang w:val="ru-RU"/>
        </w:rPr>
        <w:t>магазина, возможные и установленные дополнительные устройства, анимация</w:t>
      </w:r>
      <w:r w:rsidR="00BB494B" w:rsidRPr="00BB494B">
        <w:rPr>
          <w:lang w:val="ru-RU"/>
        </w:rPr>
        <w:t>/</w:t>
      </w:r>
      <w:r w:rsidR="00BB494B">
        <w:rPr>
          <w:lang w:val="ru-RU"/>
        </w:rPr>
        <w:t>кривая</w:t>
      </w:r>
      <w:r>
        <w:rPr>
          <w:lang w:val="ru-RU"/>
        </w:rPr>
        <w:t xml:space="preserve"> отдачи</w:t>
      </w:r>
      <w:r w:rsidR="00D26225">
        <w:rPr>
          <w:lang w:val="ru-RU"/>
        </w:rPr>
        <w:t>, начальная скорость пуль и возможные</w:t>
      </w:r>
      <w:r>
        <w:rPr>
          <w:lang w:val="ru-RU"/>
        </w:rPr>
        <w:t xml:space="preserve"> и используемые пули. </w:t>
      </w:r>
      <w:r w:rsidR="00D26225">
        <w:rPr>
          <w:lang w:val="ru-RU"/>
        </w:rPr>
        <w:t>У пуль свои урон и тип.</w:t>
      </w:r>
    </w:p>
    <w:p w:rsidR="00D26225" w:rsidRDefault="00D26225" w:rsidP="00D26225">
      <w:pPr>
        <w:pStyle w:val="a2"/>
        <w:contextualSpacing/>
        <w:rPr>
          <w:lang w:val="ru-RU"/>
        </w:rPr>
      </w:pPr>
      <w:r>
        <w:rPr>
          <w:lang w:val="ru-RU"/>
        </w:rPr>
        <w:t xml:space="preserve">Одежда может использоваться игроком </w:t>
      </w:r>
      <w:r w:rsidR="00BB494B">
        <w:rPr>
          <w:lang w:val="ru-RU"/>
        </w:rPr>
        <w:t xml:space="preserve">и </w:t>
      </w:r>
      <w:r>
        <w:rPr>
          <w:lang w:val="ru-RU"/>
        </w:rPr>
        <w:t xml:space="preserve">как элемент внешнего вида, и </w:t>
      </w:r>
      <w:r w:rsidR="00BB494B">
        <w:rPr>
          <w:lang w:val="ru-RU"/>
        </w:rPr>
        <w:t xml:space="preserve">как </w:t>
      </w:r>
      <w:r w:rsidR="00C44373">
        <w:rPr>
          <w:lang w:val="ru-RU"/>
        </w:rPr>
        <w:t xml:space="preserve">защита. </w:t>
      </w:r>
      <w:r w:rsidR="00BB494B">
        <w:rPr>
          <w:lang w:val="ru-RU"/>
        </w:rPr>
        <w:t xml:space="preserve">При любом из применений у одежды есть </w:t>
      </w:r>
      <w:r w:rsidR="00664325">
        <w:rPr>
          <w:lang w:val="ru-RU"/>
        </w:rPr>
        <w:t xml:space="preserve">некоторый </w:t>
      </w:r>
      <w:r w:rsidR="00BB494B">
        <w:rPr>
          <w:lang w:val="ru-RU"/>
        </w:rPr>
        <w:t>коэффициент защиты.</w:t>
      </w:r>
    </w:p>
    <w:p w:rsidR="00664325" w:rsidRPr="00D26225" w:rsidRDefault="00664325" w:rsidP="00D26225">
      <w:pPr>
        <w:pStyle w:val="a2"/>
        <w:contextualSpacing/>
        <w:rPr>
          <w:lang w:val="ru-RU"/>
        </w:rPr>
      </w:pPr>
      <w:r>
        <w:rPr>
          <w:lang w:val="ru-RU"/>
        </w:rPr>
        <w:t xml:space="preserve">Все предметы самой высокой редкости </w:t>
      </w:r>
      <w:r w:rsidR="00F83920">
        <w:rPr>
          <w:lang w:val="ru-RU"/>
        </w:rPr>
        <w:t>имеются в одном единственном экземпляре, а единственный способом их получения – специальные задания.</w:t>
      </w:r>
    </w:p>
    <w:p w:rsidR="00664325" w:rsidRPr="00942021" w:rsidRDefault="00664325" w:rsidP="00664325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Так как большинство игр данного жанра представляют собой одиночный сюжет в многопользовательской игре, что воспринимается не самым приятным образом, </w:t>
      </w:r>
      <w:r w:rsidR="00F83920">
        <w:rPr>
          <w:color w:val="FFFFFF" w:themeColor="background1"/>
          <w:lang w:val="ru-RU"/>
        </w:rPr>
        <w:t xml:space="preserve">из заготовленных частей </w:t>
      </w:r>
      <w:r>
        <w:rPr>
          <w:color w:val="FFFFFF" w:themeColor="background1"/>
          <w:lang w:val="ru-RU"/>
        </w:rPr>
        <w:t>генерир</w:t>
      </w:r>
      <w:r w:rsidR="00F83920">
        <w:rPr>
          <w:color w:val="FFFFFF" w:themeColor="background1"/>
          <w:lang w:val="ru-RU"/>
        </w:rPr>
        <w:t xml:space="preserve">уются </w:t>
      </w:r>
      <w:r>
        <w:rPr>
          <w:color w:val="FFFFFF" w:themeColor="background1"/>
          <w:lang w:val="ru-RU"/>
        </w:rPr>
        <w:t>как побочные, так и сюжетные задания</w:t>
      </w:r>
      <w:r w:rsidR="00F83920">
        <w:rPr>
          <w:color w:val="FFFFFF" w:themeColor="background1"/>
          <w:lang w:val="ru-RU"/>
        </w:rPr>
        <w:t>, но не задания для уникальных предметов</w:t>
      </w:r>
      <w:r>
        <w:rPr>
          <w:color w:val="FFFFFF" w:themeColor="background1"/>
          <w:lang w:val="ru-RU"/>
        </w:rPr>
        <w:t>.</w:t>
      </w:r>
      <w:r w:rsidR="00F83920">
        <w:rPr>
          <w:color w:val="FFFFFF" w:themeColor="background1"/>
          <w:lang w:val="ru-RU"/>
        </w:rPr>
        <w:t xml:space="preserve"> Задания для уникальных предметов прорабатываются и создаются вручную из тех же частей.</w:t>
      </w:r>
    </w:p>
    <w:p w:rsidR="00664325" w:rsidRPr="00664325" w:rsidRDefault="00664325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Сюжетные задания генерируются для конкретного </w:t>
      </w:r>
      <w:r w:rsidR="005304AA">
        <w:rPr>
          <w:color w:val="FFFFFF" w:themeColor="background1"/>
          <w:lang w:val="ru-RU"/>
        </w:rPr>
        <w:t>игрока или группы игроков и выполняются только им</w:t>
      </w:r>
      <w:r w:rsidR="00966E89">
        <w:rPr>
          <w:color w:val="FFFFFF" w:themeColor="background1"/>
          <w:lang w:val="ru-RU"/>
        </w:rPr>
        <w:t>и</w:t>
      </w:r>
      <w:r>
        <w:rPr>
          <w:color w:val="FFFFFF" w:themeColor="background1"/>
          <w:lang w:val="ru-RU"/>
        </w:rPr>
        <w:t>.</w:t>
      </w:r>
    </w:p>
    <w:p w:rsidR="00E63977" w:rsidRDefault="00942021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Игроки могут </w:t>
      </w:r>
      <w:r w:rsidR="00664325">
        <w:rPr>
          <w:color w:val="FFFFFF" w:themeColor="background1"/>
          <w:lang w:val="ru-RU"/>
        </w:rPr>
        <w:t>в</w:t>
      </w:r>
      <w:r w:rsidR="00061951">
        <w:rPr>
          <w:color w:val="FFFFFF" w:themeColor="background1"/>
          <w:lang w:val="ru-RU"/>
        </w:rPr>
        <w:t>зяться за</w:t>
      </w:r>
      <w:r w:rsidR="00664325">
        <w:rPr>
          <w:color w:val="FFFFFF" w:themeColor="background1"/>
          <w:lang w:val="ru-RU"/>
        </w:rPr>
        <w:t xml:space="preserve"> побочное</w:t>
      </w:r>
      <w:r w:rsidR="00061951">
        <w:rPr>
          <w:color w:val="FFFFFF" w:themeColor="background1"/>
          <w:lang w:val="ru-RU"/>
        </w:rPr>
        <w:t xml:space="preserve"> задани</w:t>
      </w:r>
      <w:r w:rsidR="00664325">
        <w:rPr>
          <w:color w:val="FFFFFF" w:themeColor="background1"/>
          <w:lang w:val="ru-RU"/>
        </w:rPr>
        <w:t>е</w:t>
      </w:r>
      <w:r w:rsidR="00061951">
        <w:rPr>
          <w:color w:val="FFFFFF" w:themeColor="background1"/>
          <w:lang w:val="ru-RU"/>
        </w:rPr>
        <w:t xml:space="preserve"> может любой желающий.</w:t>
      </w:r>
      <w:r w:rsidR="005304AA">
        <w:rPr>
          <w:color w:val="FFFFFF" w:themeColor="background1"/>
          <w:lang w:val="ru-RU"/>
        </w:rPr>
        <w:t xml:space="preserve"> Побочные з</w:t>
      </w:r>
      <w:r w:rsidR="00061951">
        <w:rPr>
          <w:color w:val="FFFFFF" w:themeColor="background1"/>
          <w:lang w:val="ru-RU"/>
        </w:rPr>
        <w:t>адания даются неигровым</w:t>
      </w:r>
      <w:r w:rsidR="005304AA">
        <w:rPr>
          <w:color w:val="FFFFFF" w:themeColor="background1"/>
          <w:lang w:val="ru-RU"/>
        </w:rPr>
        <w:t>и</w:t>
      </w:r>
      <w:r w:rsidR="00061951">
        <w:rPr>
          <w:color w:val="FFFFFF" w:themeColor="background1"/>
          <w:lang w:val="ru-RU"/>
        </w:rPr>
        <w:t xml:space="preserve"> персонажем</w:t>
      </w:r>
      <w:r w:rsidR="005304AA">
        <w:rPr>
          <w:color w:val="FFFFFF" w:themeColor="background1"/>
          <w:lang w:val="ru-RU"/>
        </w:rPr>
        <w:t xml:space="preserve"> и генерируются исходя из характеристик данного персонажа</w:t>
      </w:r>
      <w:r w:rsidR="00061951">
        <w:rPr>
          <w:color w:val="FFFFFF" w:themeColor="background1"/>
          <w:lang w:val="ru-RU"/>
        </w:rPr>
        <w:t>.</w:t>
      </w:r>
      <w:r w:rsidR="005304AA">
        <w:rPr>
          <w:color w:val="FFFFFF" w:themeColor="background1"/>
          <w:lang w:val="ru-RU"/>
        </w:rPr>
        <w:t xml:space="preserve"> Выполнить побочное задание может один игрок или группа игроков.</w:t>
      </w:r>
      <w:r w:rsidR="00061951">
        <w:rPr>
          <w:color w:val="FFFFFF" w:themeColor="background1"/>
          <w:lang w:val="ru-RU"/>
        </w:rPr>
        <w:t xml:space="preserve"> За задания предполагается какая-либо награда.</w:t>
      </w:r>
    </w:p>
    <w:p w:rsidR="00966E89" w:rsidRDefault="00966E89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Специальные задания выполняются в одиночку.</w:t>
      </w:r>
    </w:p>
    <w:p w:rsidR="00966E89" w:rsidRDefault="00966E89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 каждой из заготовленных частей определены возможные продолжения в виде других (либо той же самой) частей.</w:t>
      </w:r>
    </w:p>
    <w:p w:rsidR="00D45A96" w:rsidRDefault="00D45A96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Вся вышеописанная информация должна храниться в удобном для редактирования и обработки виде. Единственный способ достичь этого удобства – создать базу данных.</w:t>
      </w:r>
    </w:p>
    <w:p w:rsidR="004700FE" w:rsidRPr="006011AB" w:rsidRDefault="004700FE" w:rsidP="000E3550">
      <w:pPr>
        <w:pStyle w:val="a0"/>
        <w:tabs>
          <w:tab w:val="num" w:pos="1134"/>
        </w:tabs>
        <w:ind w:left="0" w:firstLine="567"/>
        <w:rPr>
          <w:color w:val="FFFFFF" w:themeColor="background1"/>
        </w:rPr>
      </w:pPr>
      <w:bookmarkStart w:id="4" w:name="_Toc24068440"/>
      <w:r w:rsidRPr="006011AB">
        <w:rPr>
          <w:color w:val="FFFFFF" w:themeColor="background1"/>
        </w:rPr>
        <w:t>Техническое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задание</w:t>
      </w:r>
      <w:bookmarkEnd w:id="4"/>
    </w:p>
    <w:p w:rsidR="007F7F13" w:rsidRDefault="007F7F13" w:rsidP="000E3550">
      <w:pPr>
        <w:pStyle w:val="a1"/>
      </w:pPr>
      <w:bookmarkStart w:id="5" w:name="_Toc24068441"/>
      <w:r>
        <w:t>Функциональные требования</w:t>
      </w:r>
      <w:bookmarkEnd w:id="5"/>
    </w:p>
    <w:p w:rsidR="00C1036A" w:rsidRDefault="009F177F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 базе данных должна быть информация об игроках, обязательной являются логин и пароль, персонажи, как игроков, так и неигровые, их характеристики, имеющиеся у них предметы, сами предметы, их свойства, а также задания, которые может выполнить какой-либо игрок.</w:t>
      </w:r>
    </w:p>
    <w:p w:rsidR="009F177F" w:rsidRDefault="009F177F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У персонажа</w:t>
      </w:r>
      <w:r w:rsidR="007F7F13">
        <w:rPr>
          <w:color w:val="FFFFFF" w:themeColor="background1"/>
          <w:lang w:val="ru-RU"/>
        </w:rPr>
        <w:t xml:space="preserve"> кроме характеристик</w:t>
      </w:r>
      <w:r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должна храниться точка, к которо</w:t>
      </w:r>
      <w:r w:rsidR="00F95B3D">
        <w:rPr>
          <w:color w:val="FFFFFF" w:themeColor="background1"/>
          <w:lang w:val="ru-RU"/>
        </w:rPr>
        <w:t>й необходимо возвращать его,</w:t>
      </w:r>
      <w:r w:rsidR="007F7F13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</w:rPr>
        <w:t>Mesh</w:t>
      </w:r>
      <w:r w:rsidR="00061951">
        <w:rPr>
          <w:color w:val="FFFFFF" w:themeColor="background1"/>
          <w:lang w:val="ru-RU"/>
        </w:rPr>
        <w:t xml:space="preserve">, подобранные и </w:t>
      </w:r>
      <w:r w:rsidR="007F7F13">
        <w:rPr>
          <w:color w:val="FFFFFF" w:themeColor="background1"/>
          <w:lang w:val="ru-RU"/>
        </w:rPr>
        <w:t>экипированные предметы</w:t>
      </w:r>
      <w:r w:rsidR="003E16C1">
        <w:rPr>
          <w:color w:val="FFFFFF" w:themeColor="background1"/>
          <w:lang w:val="ru-RU"/>
        </w:rPr>
        <w:t>.</w:t>
      </w:r>
    </w:p>
    <w:p w:rsidR="00A411DA" w:rsidRDefault="00F95B3D" w:rsidP="00A411D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Так как </w:t>
      </w:r>
      <w:r w:rsidR="001D05C7">
        <w:rPr>
          <w:color w:val="FFFFFF" w:themeColor="background1"/>
          <w:lang w:val="ru-RU"/>
        </w:rPr>
        <w:t>сам предмет явля</w:t>
      </w:r>
      <w:r w:rsidR="00061951">
        <w:rPr>
          <w:color w:val="FFFFFF" w:themeColor="background1"/>
          <w:lang w:val="ru-RU"/>
        </w:rPr>
        <w:t>ется обобщением, конкретизация происходит</w:t>
      </w:r>
      <w:r w:rsidR="001D05C7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путём расширения понятия предмета, что так</w:t>
      </w:r>
      <w:r w:rsidR="00061951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же должно быть отображено в базе данных.</w:t>
      </w:r>
    </w:p>
    <w:p w:rsidR="00A411DA" w:rsidRDefault="00061951" w:rsidP="00A411D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Так как з</w:t>
      </w:r>
      <w:r w:rsidR="00A411DA">
        <w:rPr>
          <w:color w:val="FFFFFF" w:themeColor="background1"/>
          <w:lang w:val="ru-RU"/>
        </w:rPr>
        <w:t>адания для игроков генер</w:t>
      </w:r>
      <w:r>
        <w:rPr>
          <w:color w:val="FFFFFF" w:themeColor="background1"/>
          <w:lang w:val="ru-RU"/>
        </w:rPr>
        <w:t>ируются из заготовленных частей,</w:t>
      </w:r>
      <w:r w:rsidR="00A411DA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A411DA">
        <w:rPr>
          <w:color w:val="FFFFFF" w:themeColor="background1"/>
          <w:lang w:val="ru-RU"/>
        </w:rPr>
        <w:t xml:space="preserve"> базе данных должны храниться как сами части, так и те части, из которых состоит конкретное задание. </w:t>
      </w:r>
      <w:r>
        <w:rPr>
          <w:color w:val="FFFFFF" w:themeColor="background1"/>
          <w:lang w:val="ru-RU"/>
        </w:rPr>
        <w:t>В</w:t>
      </w:r>
      <w:r w:rsidR="00A411DA">
        <w:rPr>
          <w:color w:val="FFFFFF" w:themeColor="background1"/>
          <w:lang w:val="ru-RU"/>
        </w:rPr>
        <w:t xml:space="preserve"> базе данных должна храниться информация о взятых игроком заданиях. Так же должна быть информация о награде за задание, </w:t>
      </w:r>
      <w:r w:rsidR="008938BE">
        <w:rPr>
          <w:color w:val="FFFFFF" w:themeColor="background1"/>
          <w:lang w:val="ru-RU"/>
        </w:rPr>
        <w:t>о персонажах,</w:t>
      </w:r>
      <w:r w:rsidR="00A411DA">
        <w:rPr>
          <w:color w:val="FFFFFF" w:themeColor="background1"/>
          <w:lang w:val="ru-RU"/>
        </w:rPr>
        <w:t xml:space="preserve"> давших задание и принимающих завершённое задание.</w:t>
      </w:r>
    </w:p>
    <w:p w:rsidR="00A411DA" w:rsidRDefault="0021124C" w:rsidP="000E3550">
      <w:pPr>
        <w:pStyle w:val="a1"/>
      </w:pPr>
      <w:bookmarkStart w:id="6" w:name="_Toc24068442"/>
      <w:r>
        <w:t>Минимальные с</w:t>
      </w:r>
      <w:r w:rsidR="00A411DA">
        <w:t>истемные требования</w:t>
      </w:r>
      <w:bookmarkEnd w:id="6"/>
    </w:p>
    <w:p w:rsidR="00A411DA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Процессор: </w:t>
      </w:r>
      <w:r>
        <w:rPr>
          <w:color w:val="FFFFFF" w:themeColor="background1"/>
        </w:rPr>
        <w:t>64</w:t>
      </w:r>
      <w:r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 xml:space="preserve">bit, </w:t>
      </w:r>
      <w:r w:rsidR="0021124C">
        <w:rPr>
          <w:color w:val="FFFFFF" w:themeColor="background1"/>
          <w:lang w:val="ru-RU"/>
        </w:rPr>
        <w:t>2 ядра</w:t>
      </w:r>
      <w:r>
        <w:rPr>
          <w:color w:val="FFFFFF" w:themeColor="background1"/>
        </w:rPr>
        <w:t>;</w:t>
      </w:r>
    </w:p>
    <w:p w:rsidR="00100333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Операционная система</w:t>
      </w:r>
      <w:r>
        <w:rPr>
          <w:color w:val="FFFFFF" w:themeColor="background1"/>
        </w:rPr>
        <w:t>: 64 bit;</w:t>
      </w:r>
    </w:p>
    <w:p w:rsidR="00100333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Оперативная память: 2 ГБ</w:t>
      </w:r>
      <w:r>
        <w:rPr>
          <w:color w:val="FFFFFF" w:themeColor="background1"/>
        </w:rPr>
        <w:t>;</w:t>
      </w:r>
    </w:p>
    <w:p w:rsidR="00100333" w:rsidRPr="0021124C" w:rsidRDefault="0021124C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</w:rPr>
        <w:t xml:space="preserve">RAID 1 </w:t>
      </w:r>
      <w:r>
        <w:rPr>
          <w:color w:val="FFFFFF" w:themeColor="background1"/>
          <w:lang w:val="ru-RU"/>
        </w:rPr>
        <w:t>и выше</w:t>
      </w:r>
      <w:r>
        <w:rPr>
          <w:color w:val="FFFFFF" w:themeColor="background1"/>
        </w:rPr>
        <w:t>;</w:t>
      </w:r>
    </w:p>
    <w:p w:rsidR="000E3550" w:rsidRDefault="0021124C" w:rsidP="000E3550">
      <w:pPr>
        <w:pStyle w:val="a1"/>
      </w:pPr>
      <w:bookmarkStart w:id="7" w:name="_Toc24068443"/>
      <w:r w:rsidRPr="000E3550">
        <w:rPr>
          <w:rStyle w:val="Char4"/>
        </w:rPr>
        <w:t>Требование к документации</w:t>
      </w:r>
      <w:bookmarkEnd w:id="7"/>
    </w:p>
    <w:p w:rsidR="0021124C" w:rsidRPr="0021124C" w:rsidRDefault="000E3550" w:rsidP="0021124C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Необходимо создать </w:t>
      </w:r>
      <w:r w:rsidR="0021124C">
        <w:rPr>
          <w:color w:val="FFFFFF" w:themeColor="background1"/>
          <w:lang w:val="ru-RU"/>
        </w:rPr>
        <w:t>руководство администратора базы данных.</w:t>
      </w:r>
    </w:p>
    <w:p w:rsidR="00097972" w:rsidRPr="006011AB" w:rsidRDefault="00097972" w:rsidP="00097972">
      <w:pPr>
        <w:pStyle w:val="a0"/>
        <w:ind w:left="0" w:firstLine="567"/>
        <w:rPr>
          <w:color w:val="FFFFFF" w:themeColor="background1"/>
        </w:rPr>
      </w:pPr>
      <w:bookmarkStart w:id="8" w:name="_Toc24068444"/>
      <w:r w:rsidRPr="006011AB">
        <w:rPr>
          <w:color w:val="FFFFFF" w:themeColor="background1"/>
        </w:rPr>
        <w:t>Выбор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средств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разработки</w:t>
      </w:r>
      <w:bookmarkEnd w:id="8"/>
    </w:p>
    <w:p w:rsidR="00EB7CBB" w:rsidRPr="006011AB" w:rsidRDefault="00EB7CBB" w:rsidP="000E3550">
      <w:pPr>
        <w:pStyle w:val="a1"/>
      </w:pPr>
      <w:bookmarkStart w:id="9" w:name="_Toc24068445"/>
      <w:r w:rsidRPr="006011AB">
        <w:t>Выбор</w:t>
      </w:r>
      <w:r w:rsidR="006011AB" w:rsidRPr="006011AB">
        <w:t xml:space="preserve"> </w:t>
      </w:r>
      <w:r w:rsidRPr="006011AB">
        <w:t>СУБД</w:t>
      </w:r>
      <w:bookmarkEnd w:id="9"/>
    </w:p>
    <w:p w:rsidR="00464488" w:rsidRPr="00464488" w:rsidRDefault="00EB7CBB" w:rsidP="00464488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PostgreSQL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F4930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высокопроизводительные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надёжные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механизмы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транзакций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репликации;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расширяемая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система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встроенных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языков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наследование</w:t>
      </w:r>
      <w:r w:rsidRPr="006011AB">
        <w:rPr>
          <w:color w:val="FFFFFF" w:themeColor="background1"/>
        </w:rPr>
        <w:t>;</w:t>
      </w:r>
    </w:p>
    <w:p w:rsidR="00F17F72" w:rsidRPr="006011AB" w:rsidRDefault="00D01170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возможность</w:t>
      </w:r>
      <w:r w:rsidR="006011AB" w:rsidRPr="006011AB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индексирования</w:t>
      </w:r>
      <w:r w:rsidR="006011AB" w:rsidRPr="006011AB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геометрических объектов</w:t>
      </w:r>
      <w:r w:rsidR="00EB7CBB" w:rsidRPr="006011AB">
        <w:rPr>
          <w:color w:val="FFFFFF" w:themeColor="background1"/>
        </w:rPr>
        <w:t>;</w:t>
      </w:r>
    </w:p>
    <w:p w:rsidR="00F17F72" w:rsidRPr="006011AB" w:rsidRDefault="00F17F72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бесплатность</w:t>
      </w:r>
      <w:r w:rsidR="002C25F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EB7CBB" w:rsidRPr="006011AB" w:rsidRDefault="00EB7CBB" w:rsidP="007F7F13">
      <w:pPr>
        <w:pStyle w:val="a2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производительность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чтении</w:t>
      </w:r>
      <w:r w:rsidRPr="006011AB">
        <w:rPr>
          <w:color w:val="FFFFFF" w:themeColor="background1"/>
        </w:rPr>
        <w:t>;</w:t>
      </w:r>
    </w:p>
    <w:p w:rsidR="00EB7CBB" w:rsidRPr="006011AB" w:rsidRDefault="00EB7CBB" w:rsidP="007F7F13">
      <w:pPr>
        <w:pStyle w:val="a2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сложность</w:t>
      </w:r>
      <w:r w:rsidR="005C58F1" w:rsidRPr="006011A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MySQL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реляционная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СУБД,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разрабатывается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поддерживается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</w:rPr>
        <w:t>Oracle</w:t>
      </w:r>
      <w:r w:rsidR="00C56BDC" w:rsidRPr="006011AB">
        <w:rPr>
          <w:color w:val="FFFFFF" w:themeColor="background1"/>
          <w:lang w:val="ru-RU"/>
        </w:rPr>
        <w:t>.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Обычно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используется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качестве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сервера.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Гибкость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обеспечивается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поддержкой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большого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количества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типов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таблиц.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простота</w:t>
      </w:r>
      <w:r w:rsidRPr="006011AB">
        <w:rPr>
          <w:color w:val="FFFFFF" w:themeColor="background1"/>
        </w:rPr>
        <w:t>;</w:t>
      </w:r>
    </w:p>
    <w:p w:rsidR="00F17F72" w:rsidRPr="006011AB" w:rsidRDefault="0002178C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скорость</w:t>
      </w:r>
      <w:r w:rsidRPr="006011AB">
        <w:rPr>
          <w:color w:val="FFFFFF" w:themeColor="background1"/>
        </w:rPr>
        <w:t>;</w:t>
      </w:r>
    </w:p>
    <w:p w:rsidR="0002178C" w:rsidRPr="006011AB" w:rsidRDefault="0002178C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безопасность</w:t>
      </w:r>
      <w:r w:rsidR="000F33B1" w:rsidRPr="006011AB">
        <w:rPr>
          <w:color w:val="FFFFFF" w:themeColor="background1"/>
        </w:rPr>
        <w:t>;</w:t>
      </w:r>
    </w:p>
    <w:p w:rsidR="000F33B1" w:rsidRPr="006011AB" w:rsidRDefault="000F33B1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масштабируемость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может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использована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работы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малыми,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большими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объёмами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F17F72" w:rsidRPr="006011AB">
        <w:rPr>
          <w:color w:val="FFFFFF" w:themeColor="background1"/>
          <w:lang w:val="ru-RU"/>
        </w:rPr>
        <w:t>;</w:t>
      </w:r>
    </w:p>
    <w:p w:rsidR="00F17F72" w:rsidRPr="006011AB" w:rsidRDefault="00D01170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бес</w:t>
      </w:r>
      <w:r w:rsidR="00F17F72" w:rsidRPr="006011AB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л</w:t>
      </w:r>
      <w:r w:rsidR="00F17F72" w:rsidRPr="006011AB">
        <w:rPr>
          <w:color w:val="FFFFFF" w:themeColor="background1"/>
          <w:lang w:val="ru-RU"/>
        </w:rPr>
        <w:t>атность</w:t>
      </w:r>
      <w:r w:rsidR="00F17F72" w:rsidRPr="006011AB">
        <w:rPr>
          <w:color w:val="FFFFFF" w:themeColor="background1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0F33B1" w:rsidRPr="006011AB" w:rsidRDefault="006E592D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</w:t>
      </w:r>
      <w:r w:rsidR="00310B17" w:rsidRPr="006011AB">
        <w:rPr>
          <w:color w:val="FFFFFF" w:themeColor="background1"/>
          <w:lang w:val="ru-RU"/>
        </w:rPr>
        <w:t>достаточная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10B17" w:rsidRPr="006011AB">
        <w:rPr>
          <w:color w:val="FFFFFF" w:themeColor="background1"/>
          <w:lang w:val="ru-RU"/>
        </w:rPr>
        <w:t>надёжность</w:t>
      </w:r>
      <w:r w:rsidR="00310B17"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скорость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проблемы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многопоточностью.</w:t>
      </w:r>
    </w:p>
    <w:p w:rsidR="003A179D" w:rsidRPr="006011AB" w:rsidRDefault="003A179D" w:rsidP="003A179D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Microsoft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Server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Реляционная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разработанная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Microsoft</w:t>
      </w:r>
      <w:r w:rsidRPr="006011AB">
        <w:rPr>
          <w:color w:val="FFFFFF" w:themeColor="background1"/>
          <w:lang w:val="ru-RU"/>
        </w:rPr>
        <w:t>.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Используется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для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работы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базами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размером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от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персональных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до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крупных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масштаба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предприятия.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Transact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Pr="002C25FB">
        <w:rPr>
          <w:color w:val="FFFFFF" w:themeColor="background1"/>
          <w:lang w:val="ru-RU"/>
        </w:rPr>
        <w:t>)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–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реализацию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ANSI</w:t>
      </w:r>
      <w:r w:rsidRPr="002C25FB">
        <w:rPr>
          <w:color w:val="FFFFFF" w:themeColor="background1"/>
          <w:lang w:val="ru-RU"/>
        </w:rPr>
        <w:t>/</w:t>
      </w:r>
      <w:r w:rsidRPr="006011AB">
        <w:rPr>
          <w:color w:val="FFFFFF" w:themeColor="background1"/>
        </w:rPr>
        <w:t>ISO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по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расширениями.</w:t>
      </w:r>
    </w:p>
    <w:p w:rsidR="00DC0052" w:rsidRPr="006011AB" w:rsidRDefault="005C58F1" w:rsidP="00DC0052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5C58F1" w:rsidRPr="006011AB" w:rsidRDefault="00D01170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производительность</w:t>
      </w:r>
      <w:r w:rsidR="005C58F1"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надёжность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безопасность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п</w:t>
      </w:r>
      <w:r w:rsidR="00D01170">
        <w:rPr>
          <w:color w:val="FFFFFF" w:themeColor="background1"/>
          <w:lang w:val="ru-RU"/>
        </w:rPr>
        <w:t>ростота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масштабируемость.</w:t>
      </w:r>
    </w:p>
    <w:p w:rsidR="005C58F1" w:rsidRPr="006011AB" w:rsidRDefault="005C58F1" w:rsidP="00F17F72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</w:t>
      </w:r>
      <w:r w:rsidR="00F17F72" w:rsidRPr="006011AB">
        <w:rPr>
          <w:color w:val="FFFFFF" w:themeColor="background1"/>
          <w:lang w:val="ru-RU"/>
        </w:rPr>
        <w:t>ок</w:t>
      </w:r>
      <w:r w:rsidR="006011AB" w:rsidRPr="006011AB">
        <w:rPr>
          <w:color w:val="FFFFFF" w:themeColor="background1"/>
          <w:lang w:val="ru-RU"/>
        </w:rPr>
        <w:t xml:space="preserve"> </w:t>
      </w:r>
      <w:r w:rsidR="00F17F72"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="00F17F72" w:rsidRPr="006011AB">
        <w:rPr>
          <w:color w:val="FFFFFF" w:themeColor="background1"/>
          <w:lang w:val="ru-RU"/>
        </w:rPr>
        <w:t>высокая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F17F72" w:rsidRPr="006011AB">
        <w:rPr>
          <w:color w:val="FFFFFF" w:themeColor="background1"/>
          <w:lang w:val="ru-RU"/>
        </w:rPr>
        <w:t>цена.</w:t>
      </w:r>
    </w:p>
    <w:p w:rsidR="00360BFC" w:rsidRPr="006011AB" w:rsidRDefault="00F17F72" w:rsidP="000E3550">
      <w:pPr>
        <w:pStyle w:val="a1"/>
      </w:pPr>
      <w:bookmarkStart w:id="10" w:name="_Toc24068446"/>
      <w:r w:rsidRPr="006011AB">
        <w:t>Вывод</w:t>
      </w:r>
      <w:bookmarkEnd w:id="10"/>
    </w:p>
    <w:p w:rsidR="00310B17" w:rsidRDefault="00360BFC" w:rsidP="00F17F72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разработки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был</w:t>
      </w:r>
      <w:r w:rsidRPr="006011AB">
        <w:rPr>
          <w:color w:val="FFFFFF" w:themeColor="background1"/>
          <w:lang w:val="ru-RU"/>
        </w:rPr>
        <w:t>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PostgreSQL</w:t>
      </w:r>
      <w:r w:rsidRPr="006011AB">
        <w:rPr>
          <w:color w:val="FFFFFF" w:themeColor="background1"/>
          <w:lang w:val="ru-RU"/>
        </w:rPr>
        <w:t>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так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как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имеются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необходимые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возможности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требуемой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БД.</w:t>
      </w:r>
    </w:p>
    <w:p w:rsidR="000E3550" w:rsidRPr="006011AB" w:rsidRDefault="000E3550" w:rsidP="000E3550">
      <w:pPr>
        <w:pStyle w:val="a1"/>
      </w:pPr>
      <w:bookmarkStart w:id="11" w:name="_Toc24068447"/>
      <w:r>
        <w:t>Дополнительные средства разработки</w:t>
      </w:r>
      <w:bookmarkEnd w:id="11"/>
    </w:p>
    <w:p w:rsidR="00222FB6" w:rsidRPr="006011AB" w:rsidRDefault="00222FB6" w:rsidP="00F17F72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Так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же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создания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были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следующие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средства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разработки:</w:t>
      </w:r>
    </w:p>
    <w:p w:rsidR="00222FB6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Java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Объектно-ориентированный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A52CA8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proofErr w:type="spellStart"/>
      <w:r w:rsidRPr="006011AB">
        <w:rPr>
          <w:color w:val="FFFFFF" w:themeColor="background1"/>
        </w:rPr>
        <w:t>Intellij</w:t>
      </w:r>
      <w:proofErr w:type="spellEnd"/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IDEA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Pr="006011AB">
        <w:rPr>
          <w:color w:val="FFFFFF" w:themeColor="background1"/>
          <w:lang w:val="ru-RU"/>
        </w:rPr>
        <w:t>;</w:t>
      </w:r>
    </w:p>
    <w:p w:rsidR="00222FB6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Spring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framework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универсальный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открытым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исходным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кодом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="00A52CA8" w:rsidRPr="006011AB">
        <w:rPr>
          <w:color w:val="FFFFFF" w:themeColor="background1"/>
          <w:lang w:val="ru-RU"/>
        </w:rPr>
        <w:t>;</w:t>
      </w:r>
    </w:p>
    <w:p w:rsidR="00A52CA8" w:rsidRPr="006011AB" w:rsidRDefault="00A52CA8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Hibernate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спецификации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JPA</w:t>
      </w:r>
      <w:r w:rsidRPr="006011AB">
        <w:rPr>
          <w:color w:val="FFFFFF" w:themeColor="background1"/>
          <w:lang w:val="ru-RU"/>
        </w:rPr>
        <w:t>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предназначенная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решения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задач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объектно-реляционного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отображения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ORM</w:t>
      </w:r>
      <w:r w:rsidRPr="006011AB">
        <w:rPr>
          <w:color w:val="FFFFFF" w:themeColor="background1"/>
          <w:lang w:val="ru-RU"/>
        </w:rPr>
        <w:t>)</w:t>
      </w:r>
      <w:r w:rsidR="00B87D88" w:rsidRPr="006011AB">
        <w:rPr>
          <w:color w:val="FFFFFF" w:themeColor="background1"/>
          <w:lang w:val="ru-RU"/>
        </w:rPr>
        <w:t>;</w:t>
      </w:r>
    </w:p>
    <w:p w:rsidR="00A52CA8" w:rsidRPr="006011AB" w:rsidRDefault="00D451CC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Docker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программное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обеспечение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развёртывания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управления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приложениями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поддержкой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контейнеризации</w:t>
      </w:r>
      <w:r w:rsidR="00B87D88" w:rsidRPr="006011AB">
        <w:rPr>
          <w:color w:val="FFFFFF" w:themeColor="background1"/>
          <w:lang w:val="ru-RU"/>
        </w:rPr>
        <w:t>;</w:t>
      </w:r>
    </w:p>
    <w:p w:rsidR="00B87D88" w:rsidRPr="006011AB" w:rsidRDefault="00B87D88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Maven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сборки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проектов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основе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описания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структуры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файлах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POM</w:t>
      </w:r>
      <w:r w:rsidRPr="006011AB">
        <w:rPr>
          <w:color w:val="FFFFFF" w:themeColor="background1"/>
          <w:lang w:val="ru-RU"/>
        </w:rPr>
        <w:t>.</w:t>
      </w:r>
    </w:p>
    <w:p w:rsidR="004700FE" w:rsidRPr="006011AB" w:rsidRDefault="004700FE">
      <w:pPr>
        <w:rPr>
          <w:rFonts w:ascii="Times New Roman" w:hAnsi="Times New Roman"/>
          <w:color w:val="FFFFFF" w:themeColor="background1"/>
          <w:sz w:val="28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4700FE" w:rsidRPr="006011AB" w:rsidRDefault="004700FE" w:rsidP="00600A20">
      <w:pPr>
        <w:pStyle w:val="a"/>
        <w:tabs>
          <w:tab w:val="left" w:pos="284"/>
        </w:tabs>
        <w:rPr>
          <w:color w:val="FFFFFF" w:themeColor="background1"/>
          <w:lang w:val="ru-RU"/>
        </w:rPr>
      </w:pPr>
      <w:bookmarkStart w:id="12" w:name="_Toc24068448"/>
      <w:r w:rsidRPr="006011AB">
        <w:rPr>
          <w:color w:val="FFFFFF" w:themeColor="background1"/>
          <w:lang w:val="ru-RU"/>
        </w:rPr>
        <w:t>Разработка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bookmarkEnd w:id="12"/>
    </w:p>
    <w:p w:rsidR="004700FE" w:rsidRPr="006011AB" w:rsidRDefault="004700FE" w:rsidP="00C1036A">
      <w:pPr>
        <w:pStyle w:val="a0"/>
        <w:numPr>
          <w:ilvl w:val="0"/>
          <w:numId w:val="0"/>
        </w:numPr>
        <w:ind w:left="567"/>
        <w:rPr>
          <w:color w:val="FFFFFF" w:themeColor="background1"/>
        </w:rPr>
      </w:pPr>
    </w:p>
    <w:p w:rsidR="00EB7CBB" w:rsidRPr="006011AB" w:rsidRDefault="00EB7CBB" w:rsidP="00D705DA">
      <w:pPr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br w:type="page"/>
      </w:r>
    </w:p>
    <w:p w:rsidR="00EB7CBB" w:rsidRPr="006011AB" w:rsidRDefault="00EB7CBB" w:rsidP="00EB7CBB">
      <w:pPr>
        <w:pStyle w:val="a"/>
        <w:numPr>
          <w:ilvl w:val="0"/>
          <w:numId w:val="0"/>
        </w:numPr>
        <w:ind w:left="720"/>
        <w:rPr>
          <w:color w:val="FFFFFF" w:themeColor="background1"/>
          <w:lang w:val="ru-RU"/>
        </w:rPr>
      </w:pPr>
      <w:bookmarkStart w:id="13" w:name="_Toc24068449"/>
      <w:r w:rsidRPr="006011AB">
        <w:rPr>
          <w:color w:val="FFFFFF" w:themeColor="background1"/>
          <w:lang w:val="ru-RU"/>
        </w:rPr>
        <w:t>Использованные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источники</w:t>
      </w:r>
      <w:bookmarkEnd w:id="13"/>
    </w:p>
    <w:p w:rsidR="00EB7CBB" w:rsidRPr="006011AB" w:rsidRDefault="0002178C" w:rsidP="00EB7CBB">
      <w:pPr>
        <w:pStyle w:val="a2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Postgresql</w:t>
      </w:r>
      <w:proofErr w:type="spellEnd"/>
      <w:r w:rsidR="006011AB" w:rsidRPr="006011AB">
        <w:rPr>
          <w:color w:val="FFFFFF" w:themeColor="background1"/>
        </w:rPr>
        <w:t xml:space="preserve"> </w:t>
      </w:r>
      <w:hyperlink r:id="rId8" w:history="1">
        <w:r w:rsidRPr="006011AB">
          <w:rPr>
            <w:rStyle w:val="Hyperlink"/>
            <w:color w:val="FFFFFF" w:themeColor="background1"/>
          </w:rPr>
          <w:t>https://ru.wikipedia.org/wiki/PostgreSQL</w:t>
        </w:r>
      </w:hyperlink>
    </w:p>
    <w:p w:rsidR="00EB7CBB" w:rsidRPr="006011AB" w:rsidRDefault="0002178C" w:rsidP="00EB7CBB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</w:t>
      </w:r>
      <w:r w:rsidR="006011AB" w:rsidRPr="006011AB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postgresql</w:t>
      </w:r>
      <w:proofErr w:type="spellEnd"/>
      <w:r w:rsidR="006011AB" w:rsidRPr="006011AB">
        <w:rPr>
          <w:color w:val="FFFFFF" w:themeColor="background1"/>
          <w:lang w:val="ru-RU"/>
        </w:rPr>
        <w:t xml:space="preserve"> </w:t>
      </w:r>
      <w:hyperlink r:id="rId9" w:history="1">
        <w:r w:rsidRPr="006011AB">
          <w:rPr>
            <w:rStyle w:val="Hyperlink"/>
            <w:color w:val="FFFFFF" w:themeColor="background1"/>
          </w:rPr>
          <w:t>https</w:t>
        </w:r>
        <w:r w:rsidRPr="006011AB">
          <w:rPr>
            <w:rStyle w:val="Hyperlink"/>
            <w:color w:val="FFFFFF" w:themeColor="background1"/>
            <w:lang w:val="ru-RU"/>
          </w:rPr>
          <w:t>://</w:t>
        </w:r>
        <w:proofErr w:type="spellStart"/>
        <w:r w:rsidRPr="006011AB">
          <w:rPr>
            <w:rStyle w:val="Hyperlink"/>
            <w:color w:val="FFFFFF" w:themeColor="background1"/>
          </w:rPr>
          <w:t>tproger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.</w:t>
        </w:r>
        <w:proofErr w:type="spellStart"/>
        <w:r w:rsidRPr="006011AB">
          <w:rPr>
            <w:rStyle w:val="Hyperlink"/>
            <w:color w:val="FFFFFF" w:themeColor="background1"/>
          </w:rPr>
          <w:t>ru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/</w:t>
        </w:r>
        <w:r w:rsidRPr="006011AB">
          <w:rPr>
            <w:rStyle w:val="Hyperlink"/>
            <w:color w:val="FFFFFF" w:themeColor="background1"/>
          </w:rPr>
          <w:t>translations</w:t>
        </w:r>
        <w:r w:rsidRPr="006011AB">
          <w:rPr>
            <w:rStyle w:val="Hyperlink"/>
            <w:color w:val="FFFFFF" w:themeColor="background1"/>
            <w:lang w:val="ru-RU"/>
          </w:rPr>
          <w:t>/</w:t>
        </w:r>
        <w:proofErr w:type="spellStart"/>
        <w:r w:rsidRPr="006011AB">
          <w:rPr>
            <w:rStyle w:val="Hyperlink"/>
            <w:color w:val="FFFFFF" w:themeColor="background1"/>
          </w:rPr>
          <w:t>sqlite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Hyperlink"/>
            <w:color w:val="FFFFFF" w:themeColor="background1"/>
          </w:rPr>
          <w:t>mysql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Hyperlink"/>
            <w:color w:val="FFFFFF" w:themeColor="background1"/>
          </w:rPr>
          <w:t>postgresql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r w:rsidRPr="006011AB">
          <w:rPr>
            <w:rStyle w:val="Hyperlink"/>
            <w:color w:val="FFFFFF" w:themeColor="background1"/>
          </w:rPr>
          <w:t>comparison</w:t>
        </w:r>
        <w:r w:rsidRPr="006011AB">
          <w:rPr>
            <w:rStyle w:val="Hyperlink"/>
            <w:color w:val="FFFFFF" w:themeColor="background1"/>
            <w:lang w:val="ru-RU"/>
          </w:rPr>
          <w:t>/</w:t>
        </w:r>
      </w:hyperlink>
    </w:p>
    <w:p w:rsidR="00310B17" w:rsidRPr="006011AB" w:rsidRDefault="00E9568F" w:rsidP="00EB7CBB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Достоинства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недостатки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MySQL</w:t>
      </w:r>
      <w:r w:rsidR="006011AB" w:rsidRPr="006011AB">
        <w:rPr>
          <w:color w:val="FFFFFF" w:themeColor="background1"/>
          <w:lang w:val="ru-RU"/>
        </w:rPr>
        <w:t xml:space="preserve"> </w:t>
      </w:r>
      <w:hyperlink r:id="rId10" w:history="1">
        <w:r w:rsidR="003A179D" w:rsidRPr="006011AB">
          <w:rPr>
            <w:rStyle w:val="Hyperlink"/>
            <w:color w:val="FFFFFF" w:themeColor="background1"/>
          </w:rPr>
          <w:t>https</w:t>
        </w:r>
        <w:r w:rsidR="003A179D" w:rsidRPr="006011AB">
          <w:rPr>
            <w:rStyle w:val="Hyperlink"/>
            <w:color w:val="FFFFFF" w:themeColor="background1"/>
            <w:lang w:val="ru-RU"/>
          </w:rPr>
          <w:t>://</w:t>
        </w:r>
        <w:proofErr w:type="spellStart"/>
        <w:r w:rsidR="003A179D" w:rsidRPr="006011AB">
          <w:rPr>
            <w:rStyle w:val="Hyperlink"/>
            <w:color w:val="FFFFFF" w:themeColor="background1"/>
          </w:rPr>
          <w:t>depix</w:t>
        </w:r>
        <w:proofErr w:type="spellEnd"/>
        <w:r w:rsidR="003A179D" w:rsidRPr="006011AB">
          <w:rPr>
            <w:rStyle w:val="Hyperlink"/>
            <w:color w:val="FFFFFF" w:themeColor="background1"/>
            <w:lang w:val="ru-RU"/>
          </w:rPr>
          <w:t>.</w:t>
        </w:r>
        <w:proofErr w:type="spellStart"/>
        <w:r w:rsidR="003A179D" w:rsidRPr="006011AB">
          <w:rPr>
            <w:rStyle w:val="Hyperlink"/>
            <w:color w:val="FFFFFF" w:themeColor="background1"/>
          </w:rPr>
          <w:t>ru</w:t>
        </w:r>
        <w:proofErr w:type="spellEnd"/>
        <w:r w:rsidR="003A179D" w:rsidRPr="006011AB">
          <w:rPr>
            <w:rStyle w:val="Hyperlink"/>
            <w:color w:val="FFFFFF" w:themeColor="background1"/>
            <w:lang w:val="ru-RU"/>
          </w:rPr>
          <w:t>/</w:t>
        </w:r>
        <w:r w:rsidR="003A179D" w:rsidRPr="006011AB">
          <w:rPr>
            <w:rStyle w:val="Hyperlink"/>
            <w:color w:val="FFFFFF" w:themeColor="background1"/>
          </w:rPr>
          <w:t>articles</w:t>
        </w:r>
        <w:r w:rsidR="003A179D" w:rsidRPr="006011AB">
          <w:rPr>
            <w:rStyle w:val="Hyperlink"/>
            <w:color w:val="FFFFFF" w:themeColor="background1"/>
            <w:lang w:val="ru-RU"/>
          </w:rPr>
          <w:t>/</w:t>
        </w:r>
        <w:proofErr w:type="spellStart"/>
        <w:r w:rsidR="003A179D" w:rsidRPr="006011AB">
          <w:rPr>
            <w:rStyle w:val="Hyperlink"/>
            <w:color w:val="FFFFFF" w:themeColor="background1"/>
          </w:rPr>
          <w:t>sistema</w:t>
        </w:r>
        <w:proofErr w:type="spellEnd"/>
        <w:r w:rsidR="006011AB" w:rsidRPr="006011AB">
          <w:rPr>
            <w:rStyle w:val="Hyperlink"/>
            <w:color w:val="FFFFFF" w:themeColor="background1"/>
            <w:lang w:val="ru-RU"/>
          </w:rPr>
          <w:t xml:space="preserve"> </w:t>
        </w:r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Hyperlink"/>
            <w:color w:val="FFFFFF" w:themeColor="background1"/>
          </w:rPr>
          <w:t>upravleniya</w:t>
        </w:r>
        <w:proofErr w:type="spellEnd"/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Hyperlink"/>
            <w:color w:val="FFFFFF" w:themeColor="background1"/>
          </w:rPr>
          <w:t>bazami</w:t>
        </w:r>
        <w:proofErr w:type="spellEnd"/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Hyperlink"/>
            <w:color w:val="FFFFFF" w:themeColor="background1"/>
          </w:rPr>
          <w:t>dannyh</w:t>
        </w:r>
        <w:proofErr w:type="spellEnd"/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Hyperlink"/>
            <w:color w:val="FFFFFF" w:themeColor="background1"/>
          </w:rPr>
          <w:t>mysql</w:t>
        </w:r>
        <w:proofErr w:type="spellEnd"/>
      </w:hyperlink>
      <w:r w:rsidRPr="006011AB">
        <w:rPr>
          <w:color w:val="FFFFFF" w:themeColor="background1"/>
          <w:lang w:val="ru-RU"/>
        </w:rPr>
        <w:t>,</w:t>
      </w:r>
    </w:p>
    <w:p w:rsidR="00E9568F" w:rsidRPr="006011AB" w:rsidRDefault="00E9568F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MySQL</w:t>
      </w:r>
      <w:r w:rsidR="006011AB" w:rsidRPr="006011AB">
        <w:rPr>
          <w:color w:val="FFFFFF" w:themeColor="background1"/>
        </w:rPr>
        <w:t xml:space="preserve"> </w:t>
      </w:r>
      <w:hyperlink r:id="rId11" w:history="1">
        <w:r w:rsidRPr="006011AB">
          <w:rPr>
            <w:rStyle w:val="Hyperlink"/>
            <w:color w:val="FFFFFF" w:themeColor="background1"/>
          </w:rPr>
          <w:t>https://ru.wikipedia.org/wiki/MySQL</w:t>
        </w:r>
      </w:hyperlink>
    </w:p>
    <w:p w:rsidR="003A179D" w:rsidRPr="006011AB" w:rsidRDefault="003A179D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Microsoft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SQL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Server</w:t>
      </w:r>
      <w:r w:rsidR="006011AB" w:rsidRPr="006011AB">
        <w:rPr>
          <w:color w:val="FFFFFF" w:themeColor="background1"/>
        </w:rPr>
        <w:t xml:space="preserve"> </w:t>
      </w:r>
      <w:hyperlink r:id="rId12" w:history="1">
        <w:r w:rsidRPr="006011AB">
          <w:rPr>
            <w:rStyle w:val="Hyperlink"/>
            <w:color w:val="FFFFFF" w:themeColor="background1"/>
          </w:rPr>
          <w:t>https://ru.wikipedia.org/wiki/Microsoft_SQL_Server</w:t>
        </w:r>
      </w:hyperlink>
    </w:p>
    <w:p w:rsidR="003A179D" w:rsidRPr="006011AB" w:rsidRDefault="00222FB6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Java</w:t>
      </w:r>
      <w:r w:rsidR="006011AB" w:rsidRPr="006011AB">
        <w:rPr>
          <w:color w:val="FFFFFF" w:themeColor="background1"/>
        </w:rPr>
        <w:t xml:space="preserve"> </w:t>
      </w:r>
      <w:hyperlink r:id="rId13" w:history="1">
        <w:r w:rsidRPr="006011AB">
          <w:rPr>
            <w:rStyle w:val="Hyperlink"/>
            <w:color w:val="FFFFFF" w:themeColor="background1"/>
          </w:rPr>
          <w:t>https://ru.wikipedia.org/wiki/Java</w:t>
        </w:r>
      </w:hyperlink>
    </w:p>
    <w:p w:rsidR="00222FB6" w:rsidRPr="006011AB" w:rsidRDefault="00222FB6" w:rsidP="00EB7CBB">
      <w:pPr>
        <w:pStyle w:val="a2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Itellij</w:t>
      </w:r>
      <w:proofErr w:type="spellEnd"/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IDEA</w:t>
      </w:r>
      <w:r w:rsidR="006011AB" w:rsidRPr="006011AB">
        <w:rPr>
          <w:color w:val="FFFFFF" w:themeColor="background1"/>
        </w:rPr>
        <w:t xml:space="preserve"> </w:t>
      </w:r>
      <w:hyperlink r:id="rId14" w:history="1">
        <w:r w:rsidRPr="006011AB">
          <w:rPr>
            <w:rStyle w:val="Hyperlink"/>
            <w:color w:val="FFFFFF" w:themeColor="background1"/>
          </w:rPr>
          <w:t>https://ru.wikipedia.org/wiki/IntelliJ_IDEA</w:t>
        </w:r>
      </w:hyperlink>
    </w:p>
    <w:p w:rsidR="003A179D" w:rsidRPr="006011AB" w:rsidRDefault="00A52CA8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Spring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framework</w:t>
      </w:r>
      <w:r w:rsidR="006011AB" w:rsidRPr="006011AB">
        <w:rPr>
          <w:color w:val="FFFFFF" w:themeColor="background1"/>
        </w:rPr>
        <w:t xml:space="preserve"> </w:t>
      </w:r>
      <w:hyperlink r:id="rId15" w:history="1">
        <w:r w:rsidRPr="006011AB">
          <w:rPr>
            <w:rStyle w:val="Hyperlink"/>
            <w:color w:val="FFFFFF" w:themeColor="background1"/>
          </w:rPr>
          <w:t>https://ru.wikipedia.org/wiki/Spring_Framework</w:t>
        </w:r>
      </w:hyperlink>
    </w:p>
    <w:p w:rsidR="00A52CA8" w:rsidRPr="006011AB" w:rsidRDefault="00A52CA8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Hibernate</w:t>
      </w:r>
      <w:r w:rsidR="006011AB" w:rsidRPr="006011AB">
        <w:rPr>
          <w:color w:val="FFFFFF" w:themeColor="background1"/>
        </w:rPr>
        <w:t xml:space="preserve"> </w:t>
      </w:r>
      <w:hyperlink r:id="rId16" w:history="1">
        <w:r w:rsidRPr="006011AB">
          <w:rPr>
            <w:rStyle w:val="Hyperlink"/>
            <w:color w:val="FFFFFF" w:themeColor="background1"/>
          </w:rPr>
          <w:t>https://ru.wikipedia.org/wiki/Hibernate_(</w:t>
        </w:r>
        <w:r w:rsidRPr="006011AB">
          <w:rPr>
            <w:rStyle w:val="Hyperlink"/>
            <w:color w:val="FFFFFF" w:themeColor="background1"/>
            <w:lang w:val="ru-RU"/>
          </w:rPr>
          <w:t>библиотека</w:t>
        </w:r>
        <w:r w:rsidRPr="006011AB">
          <w:rPr>
            <w:rStyle w:val="Hyperlink"/>
            <w:color w:val="FFFFFF" w:themeColor="background1"/>
          </w:rPr>
          <w:t>)</w:t>
        </w:r>
      </w:hyperlink>
    </w:p>
    <w:p w:rsidR="00A52CA8" w:rsidRPr="006011AB" w:rsidRDefault="00D451CC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Docker</w:t>
      </w:r>
      <w:r w:rsidR="006011AB" w:rsidRPr="006011AB">
        <w:rPr>
          <w:color w:val="FFFFFF" w:themeColor="background1"/>
        </w:rPr>
        <w:t xml:space="preserve"> </w:t>
      </w:r>
      <w:hyperlink r:id="rId17" w:history="1">
        <w:r w:rsidRPr="006011AB">
          <w:rPr>
            <w:rStyle w:val="Hyperlink"/>
            <w:color w:val="FFFFFF" w:themeColor="background1"/>
          </w:rPr>
          <w:t>https://ru.wikipedia.org/wiki/Docker</w:t>
        </w:r>
      </w:hyperlink>
    </w:p>
    <w:p w:rsidR="00D451CC" w:rsidRPr="006011AB" w:rsidRDefault="00B87D88" w:rsidP="00A52CA8">
      <w:pPr>
        <w:pStyle w:val="a2"/>
        <w:rPr>
          <w:rStyle w:val="Hyperlink"/>
          <w:color w:val="FFFFFF" w:themeColor="background1"/>
        </w:rPr>
      </w:pPr>
      <w:r w:rsidRPr="006011AB">
        <w:rPr>
          <w:color w:val="FFFFFF" w:themeColor="background1"/>
        </w:rPr>
        <w:t>Maven</w:t>
      </w:r>
      <w:r w:rsidR="006011AB" w:rsidRPr="006011AB">
        <w:rPr>
          <w:color w:val="FFFFFF" w:themeColor="background1"/>
        </w:rPr>
        <w:t xml:space="preserve"> </w:t>
      </w:r>
      <w:hyperlink r:id="rId18" w:history="1">
        <w:r w:rsidRPr="006011AB">
          <w:rPr>
            <w:rStyle w:val="Hyperlink"/>
            <w:color w:val="FFFFFF" w:themeColor="background1"/>
          </w:rPr>
          <w:t>https://ru.wikipedia.org/wiki/Apache_Maven</w:t>
        </w:r>
      </w:hyperlink>
    </w:p>
    <w:p w:rsidR="006011AB" w:rsidRPr="002C25FB" w:rsidRDefault="006011AB" w:rsidP="00A52CA8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 xml:space="preserve">База данных </w:t>
      </w:r>
      <w:hyperlink r:id="rId19" w:history="1">
        <w:r w:rsidRPr="006011AB">
          <w:rPr>
            <w:rStyle w:val="Hyperlink"/>
            <w:color w:val="FFFFFF" w:themeColor="background1"/>
            <w:lang w:val="ru-RU"/>
          </w:rPr>
          <w:t>https://ru.wikipedia.org/wiki/База_данных</w:t>
        </w:r>
      </w:hyperlink>
    </w:p>
    <w:sectPr w:rsidR="006011AB" w:rsidRPr="002C25FB" w:rsidSect="00BC0E6B">
      <w:footerReference w:type="default" r:id="rId20"/>
      <w:pgSz w:w="12240" w:h="15840"/>
      <w:pgMar w:top="1134" w:right="567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07C" w:rsidRDefault="0053307C" w:rsidP="006E7844">
      <w:pPr>
        <w:spacing w:after="0" w:line="240" w:lineRule="auto"/>
      </w:pPr>
      <w:r>
        <w:separator/>
      </w:r>
    </w:p>
  </w:endnote>
  <w:endnote w:type="continuationSeparator" w:id="0">
    <w:p w:rsidR="0053307C" w:rsidRDefault="0053307C" w:rsidP="006E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3801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07C" w:rsidRDefault="005330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3307C" w:rsidRDefault="00533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07C" w:rsidRDefault="0053307C" w:rsidP="006E7844">
      <w:pPr>
        <w:spacing w:after="0" w:line="240" w:lineRule="auto"/>
      </w:pPr>
      <w:r>
        <w:separator/>
      </w:r>
    </w:p>
  </w:footnote>
  <w:footnote w:type="continuationSeparator" w:id="0">
    <w:p w:rsidR="0053307C" w:rsidRDefault="0053307C" w:rsidP="006E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68C"/>
    <w:multiLevelType w:val="hybridMultilevel"/>
    <w:tmpl w:val="AD4250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0C0EC5"/>
    <w:multiLevelType w:val="hybridMultilevel"/>
    <w:tmpl w:val="9ABC973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E65711"/>
    <w:multiLevelType w:val="hybridMultilevel"/>
    <w:tmpl w:val="D1E018A8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F97409"/>
    <w:multiLevelType w:val="hybridMultilevel"/>
    <w:tmpl w:val="82F698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DC7B4C"/>
    <w:multiLevelType w:val="hybridMultilevel"/>
    <w:tmpl w:val="C0DE85D2"/>
    <w:lvl w:ilvl="0" w:tplc="9C16635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7E7ECC"/>
    <w:multiLevelType w:val="hybridMultilevel"/>
    <w:tmpl w:val="194A69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9CB056F"/>
    <w:multiLevelType w:val="hybridMultilevel"/>
    <w:tmpl w:val="4D263C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A2B6259"/>
    <w:multiLevelType w:val="hybridMultilevel"/>
    <w:tmpl w:val="9C3C37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2797A4E"/>
    <w:multiLevelType w:val="hybridMultilevel"/>
    <w:tmpl w:val="B0D8CA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4F67E9A"/>
    <w:multiLevelType w:val="multilevel"/>
    <w:tmpl w:val="BFBAEB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C63689A"/>
    <w:multiLevelType w:val="hybridMultilevel"/>
    <w:tmpl w:val="4EEE8E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CF066C"/>
    <w:multiLevelType w:val="hybridMultilevel"/>
    <w:tmpl w:val="7214C4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8621116"/>
    <w:multiLevelType w:val="hybridMultilevel"/>
    <w:tmpl w:val="7E642D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DB60AB4"/>
    <w:multiLevelType w:val="hybridMultilevel"/>
    <w:tmpl w:val="7C78826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08F508A"/>
    <w:multiLevelType w:val="multilevel"/>
    <w:tmpl w:val="9B8239C4"/>
    <w:lvl w:ilvl="0">
      <w:start w:val="1"/>
      <w:numFmt w:val="decimal"/>
      <w:pStyle w:val="a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15" w15:restartNumberingAfterBreak="0">
    <w:nsid w:val="5932287C"/>
    <w:multiLevelType w:val="hybridMultilevel"/>
    <w:tmpl w:val="936E5DF4"/>
    <w:lvl w:ilvl="0" w:tplc="1888952E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5BBA464B"/>
    <w:multiLevelType w:val="hybridMultilevel"/>
    <w:tmpl w:val="CBD2F6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4F0052B"/>
    <w:multiLevelType w:val="hybridMultilevel"/>
    <w:tmpl w:val="E86887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B329F4"/>
    <w:multiLevelType w:val="hybridMultilevel"/>
    <w:tmpl w:val="7CD8CD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E3F1C07"/>
    <w:multiLevelType w:val="hybridMultilevel"/>
    <w:tmpl w:val="C372A10E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EA253C3"/>
    <w:multiLevelType w:val="hybridMultilevel"/>
    <w:tmpl w:val="661A7EC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</w:num>
  <w:num w:numId="7">
    <w:abstractNumId w:val="14"/>
  </w:num>
  <w:num w:numId="8">
    <w:abstractNumId w:val="5"/>
  </w:num>
  <w:num w:numId="9">
    <w:abstractNumId w:val="16"/>
  </w:num>
  <w:num w:numId="10">
    <w:abstractNumId w:val="11"/>
  </w:num>
  <w:num w:numId="11">
    <w:abstractNumId w:val="12"/>
  </w:num>
  <w:num w:numId="12">
    <w:abstractNumId w:val="8"/>
  </w:num>
  <w:num w:numId="13">
    <w:abstractNumId w:val="5"/>
  </w:num>
  <w:num w:numId="14">
    <w:abstractNumId w:val="11"/>
  </w:num>
  <w:num w:numId="15">
    <w:abstractNumId w:val="12"/>
  </w:num>
  <w:num w:numId="16">
    <w:abstractNumId w:val="8"/>
  </w:num>
  <w:num w:numId="17">
    <w:abstractNumId w:val="6"/>
  </w:num>
  <w:num w:numId="18">
    <w:abstractNumId w:val="18"/>
  </w:num>
  <w:num w:numId="19">
    <w:abstractNumId w:val="0"/>
  </w:num>
  <w:num w:numId="20">
    <w:abstractNumId w:val="3"/>
  </w:num>
  <w:num w:numId="21">
    <w:abstractNumId w:val="1"/>
  </w:num>
  <w:num w:numId="22">
    <w:abstractNumId w:val="4"/>
  </w:num>
  <w:num w:numId="23">
    <w:abstractNumId w:val="19"/>
  </w:num>
  <w:num w:numId="24">
    <w:abstractNumId w:val="10"/>
  </w:num>
  <w:num w:numId="25">
    <w:abstractNumId w:val="2"/>
  </w:num>
  <w:num w:numId="26">
    <w:abstractNumId w:val="7"/>
  </w:num>
  <w:num w:numId="27">
    <w:abstractNumId w:val="17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BA"/>
    <w:rsid w:val="0002178C"/>
    <w:rsid w:val="0003161F"/>
    <w:rsid w:val="00061951"/>
    <w:rsid w:val="00085EAE"/>
    <w:rsid w:val="00097972"/>
    <w:rsid w:val="000E3550"/>
    <w:rsid w:val="000F33B1"/>
    <w:rsid w:val="00100333"/>
    <w:rsid w:val="0014604C"/>
    <w:rsid w:val="0015758E"/>
    <w:rsid w:val="00163CCA"/>
    <w:rsid w:val="001715DE"/>
    <w:rsid w:val="001D05C7"/>
    <w:rsid w:val="001D1BEB"/>
    <w:rsid w:val="001D43D6"/>
    <w:rsid w:val="0021124C"/>
    <w:rsid w:val="00222FB6"/>
    <w:rsid w:val="00245E2A"/>
    <w:rsid w:val="00271BAD"/>
    <w:rsid w:val="00294A3B"/>
    <w:rsid w:val="002C25FB"/>
    <w:rsid w:val="002E5968"/>
    <w:rsid w:val="0030233D"/>
    <w:rsid w:val="00310B17"/>
    <w:rsid w:val="003410BF"/>
    <w:rsid w:val="00360BFC"/>
    <w:rsid w:val="00367ADF"/>
    <w:rsid w:val="00370CD3"/>
    <w:rsid w:val="003A179D"/>
    <w:rsid w:val="003E16C1"/>
    <w:rsid w:val="003F0B5A"/>
    <w:rsid w:val="00464488"/>
    <w:rsid w:val="004700FE"/>
    <w:rsid w:val="0048385A"/>
    <w:rsid w:val="004B4622"/>
    <w:rsid w:val="004F011D"/>
    <w:rsid w:val="00525DDF"/>
    <w:rsid w:val="005304AA"/>
    <w:rsid w:val="0053307C"/>
    <w:rsid w:val="005738DA"/>
    <w:rsid w:val="005A2547"/>
    <w:rsid w:val="005C58F1"/>
    <w:rsid w:val="005F336F"/>
    <w:rsid w:val="00600A20"/>
    <w:rsid w:val="006011AB"/>
    <w:rsid w:val="00664325"/>
    <w:rsid w:val="006A75FC"/>
    <w:rsid w:val="006E592D"/>
    <w:rsid w:val="006E7844"/>
    <w:rsid w:val="006F4930"/>
    <w:rsid w:val="007414BA"/>
    <w:rsid w:val="0076080E"/>
    <w:rsid w:val="007B20EE"/>
    <w:rsid w:val="007F7F13"/>
    <w:rsid w:val="00820B3E"/>
    <w:rsid w:val="008938BE"/>
    <w:rsid w:val="008E41AF"/>
    <w:rsid w:val="008F42FD"/>
    <w:rsid w:val="00942021"/>
    <w:rsid w:val="00966E89"/>
    <w:rsid w:val="009F177F"/>
    <w:rsid w:val="009F232F"/>
    <w:rsid w:val="00A411DA"/>
    <w:rsid w:val="00A44C20"/>
    <w:rsid w:val="00A52CA8"/>
    <w:rsid w:val="00B2282D"/>
    <w:rsid w:val="00B25799"/>
    <w:rsid w:val="00B87D88"/>
    <w:rsid w:val="00BB494B"/>
    <w:rsid w:val="00BC0E6B"/>
    <w:rsid w:val="00BD1E9C"/>
    <w:rsid w:val="00C1036A"/>
    <w:rsid w:val="00C44373"/>
    <w:rsid w:val="00C539F0"/>
    <w:rsid w:val="00C56BDC"/>
    <w:rsid w:val="00D01170"/>
    <w:rsid w:val="00D04C35"/>
    <w:rsid w:val="00D20F18"/>
    <w:rsid w:val="00D26225"/>
    <w:rsid w:val="00D26FDE"/>
    <w:rsid w:val="00D451CC"/>
    <w:rsid w:val="00D45A96"/>
    <w:rsid w:val="00D705DA"/>
    <w:rsid w:val="00DA4F2E"/>
    <w:rsid w:val="00DC0052"/>
    <w:rsid w:val="00DD7B0A"/>
    <w:rsid w:val="00E63977"/>
    <w:rsid w:val="00E9568F"/>
    <w:rsid w:val="00EB7CBB"/>
    <w:rsid w:val="00F17F72"/>
    <w:rsid w:val="00F53DD1"/>
    <w:rsid w:val="00F72020"/>
    <w:rsid w:val="00F83920"/>
    <w:rsid w:val="00F95B3D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41414"/>
      <o:colormenu v:ext="edit" fillcolor="#141414"/>
    </o:shapedefaults>
    <o:shapelayout v:ext="edit">
      <o:idmap v:ext="edit" data="1"/>
    </o:shapelayout>
  </w:shapeDefaults>
  <w:decimalSymbol w:val="."/>
  <w:listSeparator w:val=","/>
  <w14:docId w14:val="7673F5A5"/>
  <w15:docId w15:val="{89FA8276-14B3-4386-8D4B-96C75FB7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EAE"/>
  </w:style>
  <w:style w:type="paragraph" w:styleId="Heading1">
    <w:name w:val="heading 1"/>
    <w:basedOn w:val="Normal"/>
    <w:next w:val="Normal"/>
    <w:link w:val="Heading1Char"/>
    <w:uiPriority w:val="9"/>
    <w:qFormat/>
    <w:rsid w:val="00741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ик: Заголовок"/>
    <w:basedOn w:val="Heading1"/>
    <w:next w:val="a0"/>
    <w:link w:val="Char"/>
    <w:qFormat/>
    <w:rsid w:val="00600A20"/>
    <w:pPr>
      <w:numPr>
        <w:numId w:val="7"/>
      </w:numPr>
      <w:spacing w:before="0" w:after="280" w:line="360" w:lineRule="auto"/>
      <w:jc w:val="center"/>
    </w:pPr>
    <w:rPr>
      <w:rFonts w:ascii="Times New Roman" w:hAnsi="Times New Roman"/>
      <w:caps/>
      <w:color w:val="auto"/>
      <w:sz w:val="28"/>
    </w:rPr>
  </w:style>
  <w:style w:type="paragraph" w:customStyle="1" w:styleId="a0">
    <w:name w:val="Курсовик: Подзаголовок"/>
    <w:basedOn w:val="a"/>
    <w:next w:val="a2"/>
    <w:link w:val="Char0"/>
    <w:qFormat/>
    <w:rsid w:val="004700FE"/>
    <w:pPr>
      <w:numPr>
        <w:ilvl w:val="1"/>
      </w:numPr>
      <w:tabs>
        <w:tab w:val="left" w:pos="1134"/>
      </w:tabs>
      <w:spacing w:before="280"/>
      <w:jc w:val="left"/>
      <w:outlineLvl w:val="1"/>
    </w:pPr>
    <w:rPr>
      <w:caps w:val="0"/>
      <w:lang w:val="ru-RU"/>
    </w:rPr>
  </w:style>
  <w:style w:type="character" w:customStyle="1" w:styleId="Char">
    <w:name w:val="Курсовик: Заголовок Char"/>
    <w:basedOn w:val="DefaultParagraphFont"/>
    <w:link w:val="a"/>
    <w:rsid w:val="00600A20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2">
    <w:name w:val="Курсовик: Текст"/>
    <w:basedOn w:val="Normal"/>
    <w:link w:val="Char1"/>
    <w:qFormat/>
    <w:rsid w:val="007414B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Char0">
    <w:name w:val="Курсовик: Подзаголовок Char"/>
    <w:basedOn w:val="Char"/>
    <w:link w:val="a0"/>
    <w:rsid w:val="004700FE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3">
    <w:name w:val="Курсовик: Заголовок таблицы"/>
    <w:basedOn w:val="a2"/>
    <w:link w:val="Char2"/>
    <w:qFormat/>
    <w:rsid w:val="007414BA"/>
  </w:style>
  <w:style w:type="character" w:customStyle="1" w:styleId="Char1">
    <w:name w:val="Курсовик: Текст Char"/>
    <w:basedOn w:val="Char0"/>
    <w:link w:val="a2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4">
    <w:name w:val="Курсовик: Текст к рисунку"/>
    <w:basedOn w:val="a3"/>
    <w:link w:val="Char3"/>
    <w:qFormat/>
    <w:rsid w:val="007414BA"/>
  </w:style>
  <w:style w:type="character" w:customStyle="1" w:styleId="Char2">
    <w:name w:val="Курсовик: Заголовок таблицы Char"/>
    <w:basedOn w:val="Char1"/>
    <w:link w:val="a3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Char3">
    <w:name w:val="Курсовик: Текст к рисунку Char"/>
    <w:basedOn w:val="Char2"/>
    <w:link w:val="a4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41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797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79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10BF"/>
    <w:pPr>
      <w:outlineLvl w:val="9"/>
    </w:pPr>
  </w:style>
  <w:style w:type="paragraph" w:styleId="TOC1">
    <w:name w:val="toc 1"/>
    <w:basedOn w:val="a2"/>
    <w:next w:val="Normal"/>
    <w:autoRedefine/>
    <w:uiPriority w:val="39"/>
    <w:unhideWhenUsed/>
    <w:rsid w:val="00D20F18"/>
    <w:pPr>
      <w:ind w:firstLine="0"/>
    </w:pPr>
    <w:rPr>
      <w:caps/>
    </w:rPr>
  </w:style>
  <w:style w:type="paragraph" w:styleId="TOC2">
    <w:name w:val="toc 2"/>
    <w:basedOn w:val="a2"/>
    <w:next w:val="Normal"/>
    <w:autoRedefine/>
    <w:uiPriority w:val="39"/>
    <w:unhideWhenUsed/>
    <w:rsid w:val="00D20F18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44"/>
  </w:style>
  <w:style w:type="paragraph" w:styleId="Footer">
    <w:name w:val="footer"/>
    <w:basedOn w:val="Normal"/>
    <w:link w:val="FooterChar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44"/>
  </w:style>
  <w:style w:type="paragraph" w:styleId="BalloonText">
    <w:name w:val="Balloon Text"/>
    <w:basedOn w:val="Normal"/>
    <w:link w:val="BalloonTextChar"/>
    <w:uiPriority w:val="99"/>
    <w:semiHidden/>
    <w:unhideWhenUsed/>
    <w:rsid w:val="00D7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DA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11AB"/>
    <w:rPr>
      <w:color w:val="605E5C"/>
      <w:shd w:val="clear" w:color="auto" w:fill="E1DFDD"/>
    </w:rPr>
  </w:style>
  <w:style w:type="paragraph" w:customStyle="1" w:styleId="a1">
    <w:name w:val="Курсовик: Подподзаголовок"/>
    <w:basedOn w:val="a0"/>
    <w:next w:val="a2"/>
    <w:link w:val="Char4"/>
    <w:qFormat/>
    <w:rsid w:val="00D20F18"/>
    <w:pPr>
      <w:numPr>
        <w:ilvl w:val="2"/>
      </w:numPr>
      <w:tabs>
        <w:tab w:val="clear" w:pos="1134"/>
      </w:tabs>
      <w:outlineLvl w:val="2"/>
    </w:pPr>
    <w:rPr>
      <w:color w:val="FFFFFF" w:themeColor="background1"/>
    </w:rPr>
  </w:style>
  <w:style w:type="paragraph" w:styleId="TOC3">
    <w:name w:val="toc 3"/>
    <w:basedOn w:val="TOC2"/>
    <w:next w:val="Normal"/>
    <w:autoRedefine/>
    <w:uiPriority w:val="39"/>
    <w:unhideWhenUsed/>
    <w:rsid w:val="00D20F18"/>
  </w:style>
  <w:style w:type="character" w:customStyle="1" w:styleId="Heading2Char">
    <w:name w:val="Heading 2 Char"/>
    <w:basedOn w:val="DefaultParagraphFont"/>
    <w:link w:val="Heading2"/>
    <w:uiPriority w:val="9"/>
    <w:semiHidden/>
    <w:rsid w:val="0089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r4">
    <w:name w:val="Курсовик: Подподзаголовок Char"/>
    <w:basedOn w:val="Char0"/>
    <w:link w:val="a1"/>
    <w:rsid w:val="00D20F18"/>
    <w:rPr>
      <w:rFonts w:ascii="Times New Roman" w:eastAsiaTheme="majorEastAsia" w:hAnsi="Times New Roman" w:cstheme="majorBidi"/>
      <w:caps w:val="0"/>
      <w:color w:val="FFFFFF" w:themeColor="background1"/>
      <w:sz w:val="28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ostgreSQL" TargetMode="External"/><Relationship Id="rId13" Type="http://schemas.openxmlformats.org/officeDocument/2006/relationships/hyperlink" Target="https://ru.wikipedia.org/wiki/Java" TargetMode="External"/><Relationship Id="rId18" Type="http://schemas.openxmlformats.org/officeDocument/2006/relationships/hyperlink" Target="https://ru.wikipedia.org/wiki/Apache_Mave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_SQL_Server" TargetMode="External"/><Relationship Id="rId17" Type="http://schemas.openxmlformats.org/officeDocument/2006/relationships/hyperlink" Target="https://ru.wikipedia.org/wiki/Doc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Hibernate_(&#1073;&#1080;&#1073;&#1083;&#1080;&#1086;&#1090;&#1077;&#1082;&#1072;)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Spring_Framework" TargetMode="External"/><Relationship Id="rId10" Type="http://schemas.openxmlformats.org/officeDocument/2006/relationships/hyperlink" Target="https://depix.ru/articles/sistema%20_upravleniya_bazami_dannyh_mysql" TargetMode="External"/><Relationship Id="rId19" Type="http://schemas.openxmlformats.org/officeDocument/2006/relationships/hyperlink" Target="https://ru.wikipedia.org/wiki/&#1041;&#1072;&#1079;&#1072;_&#1076;&#1072;&#1085;&#1085;&#1099;&#109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sqlite-mysql-postgresql-comparison/" TargetMode="External"/><Relationship Id="rId14" Type="http://schemas.openxmlformats.org/officeDocument/2006/relationships/hyperlink" Target="https://ru.wikipedia.org/wiki/IntelliJ_IDE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7D1E4-C734-45A9-988E-1D1199F3C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10</Pages>
  <Words>1362</Words>
  <Characters>7769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DragoNOZD</dc:creator>
  <cp:keywords/>
  <dc:description/>
  <cp:lastModifiedBy>DragoNOZD</cp:lastModifiedBy>
  <cp:revision>32</cp:revision>
  <dcterms:created xsi:type="dcterms:W3CDTF">2019-11-04T07:32:00Z</dcterms:created>
  <dcterms:modified xsi:type="dcterms:W3CDTF">2019-11-07T22:24:00Z</dcterms:modified>
</cp:coreProperties>
</file>