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 u ovom kodu ne valja?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BadExample(){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Resenje: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BadExample{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Visak su oble zagrade nakon naziva klase.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