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330" w:rsidRDefault="00C46330" w:rsidP="00C46330">
      <w:pPr>
        <w:jc w:val="center"/>
        <w:rPr>
          <w:szCs w:val="24"/>
        </w:rPr>
      </w:pPr>
    </w:p>
    <w:p w:rsidR="00C46330" w:rsidRDefault="00C46330" w:rsidP="00C46330">
      <w:pPr>
        <w:jc w:val="center"/>
        <w:rPr>
          <w:szCs w:val="24"/>
        </w:rPr>
      </w:pPr>
    </w:p>
    <w:p w:rsidR="00C46330" w:rsidRDefault="00C46330" w:rsidP="00C46330">
      <w:pPr>
        <w:jc w:val="center"/>
        <w:rPr>
          <w:szCs w:val="24"/>
        </w:rPr>
      </w:pPr>
    </w:p>
    <w:p w:rsidR="00C46330" w:rsidRDefault="00C46330" w:rsidP="00C46330">
      <w:pPr>
        <w:jc w:val="center"/>
        <w:rPr>
          <w:szCs w:val="24"/>
        </w:rPr>
      </w:pPr>
    </w:p>
    <w:p w:rsidR="00C46330" w:rsidRDefault="00C46330" w:rsidP="00C46330">
      <w:pPr>
        <w:jc w:val="center"/>
        <w:rPr>
          <w:szCs w:val="24"/>
        </w:rPr>
      </w:pPr>
    </w:p>
    <w:p w:rsidR="00C46330" w:rsidRPr="00C46330" w:rsidRDefault="00C46330" w:rsidP="00C46330">
      <w:pPr>
        <w:jc w:val="center"/>
        <w:rPr>
          <w:szCs w:val="24"/>
        </w:rPr>
      </w:pPr>
    </w:p>
    <w:p w:rsidR="00C46330" w:rsidRPr="00C46330" w:rsidRDefault="00C46330" w:rsidP="00C46330">
      <w:pPr>
        <w:jc w:val="center"/>
      </w:pPr>
    </w:p>
    <w:p w:rsidR="00555510" w:rsidRDefault="00CE7E64" w:rsidP="00CE7E64">
      <w:pPr>
        <w:pStyle w:val="a3"/>
      </w:pPr>
      <w:r>
        <w:rPr>
          <w:rFonts w:hint="eastAsia"/>
        </w:rPr>
        <w:t xml:space="preserve">WDK minifilter </w:t>
      </w:r>
      <w:r>
        <w:rPr>
          <w:rFonts w:hint="eastAsia"/>
        </w:rPr>
        <w:t>例子</w:t>
      </w:r>
      <w:r w:rsidR="00E4799B">
        <w:rPr>
          <w:rFonts w:hint="eastAsia"/>
        </w:rPr>
        <w:t>简要</w:t>
      </w:r>
      <w:r>
        <w:rPr>
          <w:rFonts w:hint="eastAsia"/>
        </w:rPr>
        <w:t>说明</w:t>
      </w:r>
    </w:p>
    <w:p w:rsidR="000029FD" w:rsidRDefault="000029FD" w:rsidP="000029FD">
      <w:pPr>
        <w:jc w:val="center"/>
      </w:pPr>
    </w:p>
    <w:p w:rsidR="000029FD" w:rsidRDefault="000029FD" w:rsidP="000029FD">
      <w:pPr>
        <w:jc w:val="center"/>
      </w:pPr>
    </w:p>
    <w:p w:rsidR="000029FD" w:rsidRPr="000029FD" w:rsidRDefault="000029FD" w:rsidP="000029FD">
      <w:pPr>
        <w:jc w:val="center"/>
      </w:pPr>
    </w:p>
    <w:p w:rsidR="00CE7E64" w:rsidRDefault="000029FD" w:rsidP="000029FD">
      <w:pPr>
        <w:pStyle w:val="1"/>
      </w:pPr>
      <w:r>
        <w:rPr>
          <w:rFonts w:hint="eastAsia"/>
        </w:rPr>
        <w:lastRenderedPageBreak/>
        <w:t>一、</w:t>
      </w:r>
      <w:r w:rsidR="007A0111">
        <w:rPr>
          <w:rFonts w:hint="eastAsia"/>
        </w:rPr>
        <w:t>代码统计</w:t>
      </w:r>
    </w:p>
    <w:p w:rsidR="00781DC3" w:rsidRDefault="00781DC3" w:rsidP="00CE7E64">
      <w:pPr>
        <w:ind w:firstLine="0"/>
      </w:pPr>
      <w:r>
        <w:rPr>
          <w:rFonts w:hint="eastAsia"/>
          <w:noProof/>
        </w:rPr>
        <w:drawing>
          <wp:inline distT="0" distB="0" distL="0" distR="0">
            <wp:extent cx="4448175" cy="3238500"/>
            <wp:effectExtent l="19050" t="0" r="9525" b="0"/>
            <wp:docPr id="1" name="图片 0" descr="minifilter_sample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filter_sample_code.png"/>
                    <pic:cNvPicPr/>
                  </pic:nvPicPr>
                  <pic:blipFill>
                    <a:blip r:embed="rId8" cstate="print"/>
                    <a:stretch>
                      <a:fillRect/>
                    </a:stretch>
                  </pic:blipFill>
                  <pic:spPr>
                    <a:xfrm>
                      <a:off x="0" y="0"/>
                      <a:ext cx="4448175" cy="3238500"/>
                    </a:xfrm>
                    <a:prstGeom prst="rect">
                      <a:avLst/>
                    </a:prstGeom>
                  </pic:spPr>
                </pic:pic>
              </a:graphicData>
            </a:graphic>
          </wp:inline>
        </w:drawing>
      </w:r>
    </w:p>
    <w:p w:rsidR="00E6557C" w:rsidRDefault="00E6557C" w:rsidP="00CE7E64">
      <w:pPr>
        <w:ind w:firstLine="0"/>
      </w:pPr>
    </w:p>
    <w:p w:rsidR="000029FD" w:rsidRDefault="000029FD" w:rsidP="000029FD">
      <w:pPr>
        <w:pStyle w:val="1"/>
      </w:pPr>
      <w:r>
        <w:rPr>
          <w:rFonts w:hint="eastAsia"/>
        </w:rPr>
        <w:lastRenderedPageBreak/>
        <w:t>二、</w:t>
      </w:r>
      <w:r w:rsidR="007A0111">
        <w:rPr>
          <w:rFonts w:hint="eastAsia"/>
        </w:rPr>
        <w:t>简要说明</w:t>
      </w:r>
    </w:p>
    <w:p w:rsidR="005B49D0" w:rsidRPr="000029FD" w:rsidRDefault="00CE7E64" w:rsidP="000029FD">
      <w:pPr>
        <w:pStyle w:val="a6"/>
        <w:numPr>
          <w:ilvl w:val="0"/>
          <w:numId w:val="10"/>
        </w:numPr>
        <w:ind w:firstLineChars="0"/>
        <w:rPr>
          <w:rFonts w:ascii="NSimSun" w:hAnsi="NSimSun" w:cs="NSimSun"/>
          <w:kern w:val="0"/>
          <w:sz w:val="21"/>
          <w:szCs w:val="21"/>
        </w:rPr>
      </w:pPr>
      <w:r w:rsidRPr="00E6557C">
        <w:rPr>
          <w:rFonts w:hint="eastAsia"/>
          <w:color w:val="FF0000"/>
        </w:rPr>
        <w:t>avscan</w:t>
      </w:r>
      <w:r>
        <w:rPr>
          <w:rFonts w:hint="eastAsia"/>
        </w:rPr>
        <w:t>：</w:t>
      </w:r>
      <w:r w:rsidRPr="000029FD">
        <w:rPr>
          <w:rFonts w:hint="eastAsia"/>
          <w:sz w:val="21"/>
          <w:szCs w:val="21"/>
        </w:rPr>
        <w:t>比</w:t>
      </w:r>
      <w:r w:rsidRPr="000029FD">
        <w:rPr>
          <w:rFonts w:hint="eastAsia"/>
          <w:sz w:val="21"/>
          <w:szCs w:val="21"/>
        </w:rPr>
        <w:t>ctx</w:t>
      </w:r>
      <w:r w:rsidRPr="000029FD">
        <w:rPr>
          <w:rFonts w:hint="eastAsia"/>
          <w:sz w:val="21"/>
          <w:szCs w:val="21"/>
        </w:rPr>
        <w:t>的例子还多了</w:t>
      </w:r>
      <w:r w:rsidRPr="000029FD">
        <w:rPr>
          <w:rFonts w:ascii="NSimSun" w:hAnsi="NSimSun" w:cs="NSimSun"/>
          <w:color w:val="A000A0"/>
          <w:kern w:val="0"/>
          <w:sz w:val="19"/>
          <w:szCs w:val="19"/>
          <w:highlight w:val="white"/>
        </w:rPr>
        <w:t>FLT_TRANSACTION_CONTEXT</w:t>
      </w:r>
      <w:r w:rsidRPr="000029FD">
        <w:rPr>
          <w:rFonts w:ascii="NSimSun" w:hAnsi="NSimSun" w:cs="NSimSun" w:hint="eastAsia"/>
          <w:color w:val="A000A0"/>
          <w:kern w:val="0"/>
          <w:sz w:val="19"/>
          <w:szCs w:val="19"/>
        </w:rPr>
        <w:t xml:space="preserve">, </w:t>
      </w:r>
      <w:r w:rsidRPr="000029FD">
        <w:rPr>
          <w:rFonts w:ascii="NSimSun" w:hAnsi="NSimSun" w:cs="NSimSun"/>
          <w:color w:val="A000A0"/>
          <w:kern w:val="0"/>
          <w:sz w:val="19"/>
          <w:szCs w:val="19"/>
          <w:highlight w:val="white"/>
        </w:rPr>
        <w:t>FLT_SECTION_CONTEXT</w:t>
      </w:r>
      <w:r w:rsidRPr="000029FD">
        <w:rPr>
          <w:rFonts w:ascii="NSimSun" w:hAnsi="NSimSun" w:cs="NSimSun" w:hint="eastAsia"/>
          <w:kern w:val="0"/>
          <w:sz w:val="21"/>
          <w:szCs w:val="21"/>
        </w:rPr>
        <w:t xml:space="preserve"> </w:t>
      </w:r>
      <w:r w:rsidR="00AA3821" w:rsidRPr="000029FD">
        <w:rPr>
          <w:rFonts w:ascii="NSimSun" w:hAnsi="NSimSun" w:cs="NSimSun" w:hint="eastAsia"/>
          <w:kern w:val="0"/>
          <w:sz w:val="21"/>
          <w:szCs w:val="21"/>
        </w:rPr>
        <w:t>的部分</w:t>
      </w:r>
      <w:r w:rsidR="00A745E4" w:rsidRPr="000029FD">
        <w:rPr>
          <w:rFonts w:ascii="NSimSun" w:hAnsi="NSimSun" w:cs="NSimSun" w:hint="eastAsia"/>
          <w:kern w:val="0"/>
          <w:sz w:val="21"/>
          <w:szCs w:val="21"/>
        </w:rPr>
        <w:t>，</w:t>
      </w:r>
      <w:r w:rsidR="00AA3821" w:rsidRPr="000029FD">
        <w:rPr>
          <w:rFonts w:ascii="NSimSun" w:hAnsi="NSimSun" w:cs="NSimSun" w:hint="eastAsia"/>
          <w:kern w:val="0"/>
          <w:sz w:val="21"/>
          <w:szCs w:val="21"/>
        </w:rPr>
        <w:t>也就是说多了事务和</w:t>
      </w:r>
      <w:r w:rsidR="00AA3821" w:rsidRPr="000029FD">
        <w:rPr>
          <w:rFonts w:ascii="NSimSun" w:hAnsi="NSimSun" w:cs="NSimSun" w:hint="eastAsia"/>
          <w:kern w:val="0"/>
          <w:sz w:val="21"/>
          <w:szCs w:val="21"/>
        </w:rPr>
        <w:t>Section</w:t>
      </w:r>
      <w:r w:rsidR="00AA3821" w:rsidRPr="000029FD">
        <w:rPr>
          <w:rFonts w:ascii="NSimSun" w:hAnsi="NSimSun" w:cs="NSimSun" w:hint="eastAsia"/>
          <w:kern w:val="0"/>
          <w:sz w:val="21"/>
          <w:szCs w:val="21"/>
        </w:rPr>
        <w:t>的处理，演示了</w:t>
      </w:r>
      <w:r w:rsidR="00006BC1">
        <w:rPr>
          <w:rFonts w:ascii="NSimSun" w:hAnsi="NSimSun" w:cs="NSimSun" w:hint="eastAsia"/>
          <w:kern w:val="0"/>
          <w:sz w:val="21"/>
          <w:szCs w:val="21"/>
        </w:rPr>
        <w:t>各种</w:t>
      </w:r>
      <w:r w:rsidR="00AA3821" w:rsidRPr="000029FD">
        <w:rPr>
          <w:rFonts w:ascii="NSimSun" w:hAnsi="NSimSun" w:cs="NSimSun" w:hint="eastAsia"/>
          <w:kern w:val="0"/>
          <w:sz w:val="21"/>
          <w:szCs w:val="21"/>
        </w:rPr>
        <w:t>context</w:t>
      </w:r>
      <w:r w:rsidR="00AA3821" w:rsidRPr="000029FD">
        <w:rPr>
          <w:rFonts w:ascii="NSimSun" w:hAnsi="NSimSun" w:cs="NSimSun" w:hint="eastAsia"/>
          <w:kern w:val="0"/>
          <w:sz w:val="21"/>
          <w:szCs w:val="21"/>
        </w:rPr>
        <w:t>和锁的使用</w:t>
      </w:r>
      <w:r w:rsidR="007516AD" w:rsidRPr="000029FD">
        <w:rPr>
          <w:rFonts w:ascii="NSimSun" w:hAnsi="NSimSun" w:cs="NSimSun" w:hint="eastAsia"/>
          <w:kern w:val="0"/>
          <w:sz w:val="21"/>
          <w:szCs w:val="21"/>
        </w:rPr>
        <w:t>，使用</w:t>
      </w:r>
      <w:r w:rsidR="007516AD" w:rsidRPr="000029FD">
        <w:rPr>
          <w:rFonts w:ascii="NSimSun" w:hAnsi="NSimSun" w:cs="NSimSun"/>
          <w:color w:val="880000"/>
          <w:kern w:val="0"/>
          <w:sz w:val="19"/>
          <w:szCs w:val="19"/>
          <w:highlight w:val="white"/>
        </w:rPr>
        <w:t>FltRegisterForDataScan</w:t>
      </w:r>
      <w:r w:rsidR="007516AD" w:rsidRPr="000029FD">
        <w:rPr>
          <w:rFonts w:ascii="NSimSun" w:hAnsi="NSimSun" w:cs="NSimSun" w:hint="eastAsia"/>
          <w:color w:val="880000"/>
          <w:kern w:val="0"/>
          <w:sz w:val="19"/>
          <w:szCs w:val="19"/>
        </w:rPr>
        <w:t xml:space="preserve">() </w:t>
      </w:r>
      <w:r w:rsidR="007516AD" w:rsidRPr="000029FD">
        <w:rPr>
          <w:rFonts w:ascii="NSimSun" w:hAnsi="NSimSun" w:cs="NSimSun" w:hint="eastAsia"/>
          <w:kern w:val="0"/>
          <w:sz w:val="21"/>
          <w:szCs w:val="21"/>
        </w:rPr>
        <w:t>函数注册</w:t>
      </w:r>
      <w:r w:rsidR="007516AD" w:rsidRPr="000029FD">
        <w:rPr>
          <w:rFonts w:ascii="NSimSun" w:hAnsi="NSimSun" w:cs="NSimSun" w:hint="eastAsia"/>
          <w:kern w:val="0"/>
          <w:sz w:val="21"/>
          <w:szCs w:val="21"/>
        </w:rPr>
        <w:t>filter</w:t>
      </w:r>
      <w:r w:rsidR="007516AD" w:rsidRPr="000029FD">
        <w:rPr>
          <w:rFonts w:ascii="NSimSun" w:hAnsi="NSimSun" w:cs="NSimSun" w:hint="eastAsia"/>
          <w:kern w:val="0"/>
          <w:sz w:val="21"/>
          <w:szCs w:val="21"/>
        </w:rPr>
        <w:t>。</w:t>
      </w:r>
    </w:p>
    <w:p w:rsidR="00CE7E64" w:rsidRDefault="00CE7E64" w:rsidP="000029FD">
      <w:pPr>
        <w:pStyle w:val="a6"/>
        <w:numPr>
          <w:ilvl w:val="0"/>
          <w:numId w:val="10"/>
        </w:numPr>
        <w:ind w:firstLineChars="0"/>
      </w:pPr>
      <w:r>
        <w:rPr>
          <w:rFonts w:hint="eastAsia"/>
        </w:rPr>
        <w:t>cancelSafe</w:t>
      </w:r>
      <w:r>
        <w:rPr>
          <w:rFonts w:hint="eastAsia"/>
        </w:rPr>
        <w:t>：</w:t>
      </w:r>
      <w:r w:rsidR="000029FD">
        <w:rPr>
          <w:rFonts w:hint="eastAsia"/>
        </w:rPr>
        <w:t>未看。</w:t>
      </w:r>
    </w:p>
    <w:p w:rsidR="00CE7E64" w:rsidRDefault="00CE7E64" w:rsidP="000029FD">
      <w:pPr>
        <w:pStyle w:val="a6"/>
        <w:numPr>
          <w:ilvl w:val="0"/>
          <w:numId w:val="10"/>
        </w:numPr>
        <w:ind w:firstLineChars="0"/>
      </w:pPr>
      <w:r w:rsidRPr="00E6557C">
        <w:rPr>
          <w:rFonts w:hint="eastAsia"/>
          <w:color w:val="FF0000"/>
        </w:rPr>
        <w:t>cdo</w:t>
      </w:r>
      <w:r>
        <w:rPr>
          <w:rFonts w:hint="eastAsia"/>
        </w:rPr>
        <w:t>：</w:t>
      </w:r>
      <w:r w:rsidR="000029FD">
        <w:rPr>
          <w:rFonts w:hint="eastAsia"/>
        </w:rPr>
        <w:t>未看。</w:t>
      </w:r>
    </w:p>
    <w:p w:rsidR="00CE7E64" w:rsidRDefault="00CE7E64" w:rsidP="000029FD">
      <w:pPr>
        <w:pStyle w:val="a6"/>
        <w:numPr>
          <w:ilvl w:val="0"/>
          <w:numId w:val="10"/>
        </w:numPr>
        <w:ind w:firstLineChars="0"/>
      </w:pPr>
      <w:r>
        <w:rPr>
          <w:rFonts w:hint="eastAsia"/>
        </w:rPr>
        <w:t>change</w:t>
      </w:r>
      <w:r>
        <w:rPr>
          <w:rFonts w:hint="eastAsia"/>
        </w:rPr>
        <w:t>：</w:t>
      </w:r>
      <w:r w:rsidR="000029FD">
        <w:rPr>
          <w:rFonts w:hint="eastAsia"/>
        </w:rPr>
        <w:t>未看。</w:t>
      </w:r>
    </w:p>
    <w:p w:rsidR="00CE7E64" w:rsidRDefault="00CE7E64" w:rsidP="000029FD">
      <w:pPr>
        <w:pStyle w:val="a6"/>
        <w:numPr>
          <w:ilvl w:val="0"/>
          <w:numId w:val="10"/>
        </w:numPr>
        <w:ind w:firstLineChars="0"/>
      </w:pPr>
      <w:r w:rsidRPr="00E6557C">
        <w:rPr>
          <w:rFonts w:hint="eastAsia"/>
          <w:color w:val="FF0000"/>
        </w:rPr>
        <w:t>ctx</w:t>
      </w:r>
      <w:r>
        <w:rPr>
          <w:rFonts w:hint="eastAsia"/>
        </w:rPr>
        <w:t>：</w:t>
      </w:r>
      <w:r w:rsidR="00AB3871">
        <w:rPr>
          <w:rFonts w:hint="eastAsia"/>
        </w:rPr>
        <w:t>演示</w:t>
      </w:r>
      <w:r w:rsidR="00884C1A">
        <w:rPr>
          <w:rFonts w:hint="eastAsia"/>
        </w:rPr>
        <w:t>了</w:t>
      </w:r>
      <w:r w:rsidR="00AB3871">
        <w:rPr>
          <w:rFonts w:hint="eastAsia"/>
        </w:rPr>
        <w:t>各种</w:t>
      </w:r>
      <w:r w:rsidR="00AB3871">
        <w:rPr>
          <w:rFonts w:hint="eastAsia"/>
        </w:rPr>
        <w:t>context</w:t>
      </w:r>
      <w:r w:rsidR="00AB3871">
        <w:rPr>
          <w:rFonts w:hint="eastAsia"/>
        </w:rPr>
        <w:t>的创建，获取和使用，包括</w:t>
      </w:r>
      <w:r w:rsidR="00AB3871">
        <w:rPr>
          <w:rFonts w:hint="eastAsia"/>
        </w:rPr>
        <w:t xml:space="preserve"> Instance Context</w:t>
      </w:r>
      <w:r w:rsidR="00AB3871">
        <w:rPr>
          <w:rFonts w:hint="eastAsia"/>
        </w:rPr>
        <w:t>，</w:t>
      </w:r>
      <w:r w:rsidR="00AB3871">
        <w:rPr>
          <w:rFonts w:hint="eastAsia"/>
        </w:rPr>
        <w:t>File Context</w:t>
      </w:r>
      <w:r w:rsidR="00AB3871">
        <w:rPr>
          <w:rFonts w:hint="eastAsia"/>
        </w:rPr>
        <w:t>，</w:t>
      </w:r>
      <w:r w:rsidR="00AB3871">
        <w:rPr>
          <w:rFonts w:hint="eastAsia"/>
        </w:rPr>
        <w:t>Stream Context</w:t>
      </w:r>
      <w:r w:rsidR="00AB3871">
        <w:rPr>
          <w:rFonts w:hint="eastAsia"/>
        </w:rPr>
        <w:t>，</w:t>
      </w:r>
      <w:r w:rsidR="00AB3871">
        <w:rPr>
          <w:rFonts w:hint="eastAsia"/>
        </w:rPr>
        <w:t>Stream Handel Context</w:t>
      </w:r>
      <w:r w:rsidR="00AB3871">
        <w:rPr>
          <w:rFonts w:hint="eastAsia"/>
        </w:rPr>
        <w:t>等。</w:t>
      </w:r>
    </w:p>
    <w:p w:rsidR="00CE7E64" w:rsidRDefault="00CE7E64" w:rsidP="000029FD">
      <w:pPr>
        <w:pStyle w:val="a6"/>
        <w:numPr>
          <w:ilvl w:val="0"/>
          <w:numId w:val="10"/>
        </w:numPr>
        <w:ind w:firstLineChars="0"/>
      </w:pPr>
      <w:r>
        <w:rPr>
          <w:rFonts w:hint="eastAsia"/>
        </w:rPr>
        <w:t>delete</w:t>
      </w:r>
      <w:r>
        <w:rPr>
          <w:rFonts w:hint="eastAsia"/>
        </w:rPr>
        <w:t>：</w:t>
      </w:r>
      <w:r w:rsidR="004D7D12">
        <w:rPr>
          <w:rFonts w:hint="eastAsia"/>
        </w:rPr>
        <w:t>未看</w:t>
      </w:r>
      <w:r w:rsidR="000029FD">
        <w:rPr>
          <w:rFonts w:hint="eastAsia"/>
        </w:rPr>
        <w:t>。</w:t>
      </w:r>
    </w:p>
    <w:p w:rsidR="00CE7E64" w:rsidRDefault="00CE7E64" w:rsidP="000029FD">
      <w:pPr>
        <w:pStyle w:val="a6"/>
        <w:numPr>
          <w:ilvl w:val="0"/>
          <w:numId w:val="10"/>
        </w:numPr>
        <w:ind w:firstLineChars="0"/>
      </w:pPr>
      <w:r>
        <w:rPr>
          <w:rFonts w:hint="eastAsia"/>
        </w:rPr>
        <w:t>MetadataManager</w:t>
      </w:r>
      <w:r>
        <w:rPr>
          <w:rFonts w:hint="eastAsia"/>
        </w:rPr>
        <w:t>：</w:t>
      </w:r>
      <w:r w:rsidR="000029FD">
        <w:rPr>
          <w:rFonts w:hint="eastAsia"/>
        </w:rPr>
        <w:t>未看。</w:t>
      </w:r>
    </w:p>
    <w:p w:rsidR="00CE7E64" w:rsidRDefault="00CE7E64" w:rsidP="000029FD">
      <w:pPr>
        <w:pStyle w:val="a6"/>
        <w:numPr>
          <w:ilvl w:val="0"/>
          <w:numId w:val="10"/>
        </w:numPr>
        <w:ind w:firstLineChars="0"/>
      </w:pPr>
      <w:r w:rsidRPr="00E6557C">
        <w:rPr>
          <w:rFonts w:hint="eastAsia"/>
          <w:color w:val="FF0000"/>
        </w:rPr>
        <w:t>minispy</w:t>
      </w:r>
      <w:r>
        <w:rPr>
          <w:rFonts w:hint="eastAsia"/>
        </w:rPr>
        <w:t>：</w:t>
      </w:r>
      <w:r w:rsidR="00781DC3">
        <w:t> </w:t>
      </w:r>
      <w:r w:rsidR="00781DC3">
        <w:rPr>
          <w:rFonts w:hint="eastAsia"/>
        </w:rPr>
        <w:t>可以指定监控和记录某个磁盘分区的</w:t>
      </w:r>
      <w:r w:rsidR="00781DC3">
        <w:rPr>
          <w:rFonts w:hint="eastAsia"/>
        </w:rPr>
        <w:t>I/O</w:t>
      </w:r>
      <w:r w:rsidR="00781DC3">
        <w:rPr>
          <w:rFonts w:hint="eastAsia"/>
        </w:rPr>
        <w:t>或内存事务活动的工具，默认显示的监控信息很少，要手动执行命令绑定并且显示</w:t>
      </w:r>
      <w:r w:rsidR="00781DC3">
        <w:rPr>
          <w:rFonts w:hint="eastAsia"/>
        </w:rPr>
        <w:t>log</w:t>
      </w:r>
      <w:r w:rsidR="00781DC3">
        <w:rPr>
          <w:rFonts w:hint="eastAsia"/>
        </w:rPr>
        <w:t>，可以选择把</w:t>
      </w:r>
      <w:r w:rsidR="00781DC3">
        <w:rPr>
          <w:rFonts w:hint="eastAsia"/>
        </w:rPr>
        <w:t>log</w:t>
      </w:r>
      <w:r w:rsidR="00781DC3">
        <w:rPr>
          <w:rFonts w:hint="eastAsia"/>
        </w:rPr>
        <w:t>信息保存到文件里。但说实话，记录的信息很难看懂。</w:t>
      </w:r>
    </w:p>
    <w:p w:rsidR="00CE7E64" w:rsidRDefault="00CE7E64" w:rsidP="000029FD">
      <w:pPr>
        <w:pStyle w:val="a6"/>
        <w:numPr>
          <w:ilvl w:val="0"/>
          <w:numId w:val="10"/>
        </w:numPr>
        <w:ind w:firstLineChars="0"/>
      </w:pPr>
      <w:r w:rsidRPr="00E6557C">
        <w:rPr>
          <w:rFonts w:hint="eastAsia"/>
          <w:color w:val="FF0000"/>
        </w:rPr>
        <w:t>NameChanger</w:t>
      </w:r>
      <w:r>
        <w:rPr>
          <w:rFonts w:hint="eastAsia"/>
        </w:rPr>
        <w:t>：</w:t>
      </w:r>
      <w:r w:rsidR="000029FD">
        <w:rPr>
          <w:rFonts w:hint="eastAsia"/>
        </w:rPr>
        <w:t>未看。</w:t>
      </w:r>
    </w:p>
    <w:p w:rsidR="00CE7E64" w:rsidRDefault="00CE7E64" w:rsidP="000029FD">
      <w:pPr>
        <w:pStyle w:val="a6"/>
        <w:numPr>
          <w:ilvl w:val="0"/>
          <w:numId w:val="10"/>
        </w:numPr>
        <w:ind w:firstLineChars="0"/>
      </w:pPr>
      <w:r>
        <w:rPr>
          <w:rFonts w:hint="eastAsia"/>
        </w:rPr>
        <w:t>nullFilter</w:t>
      </w:r>
      <w:r>
        <w:rPr>
          <w:rFonts w:hint="eastAsia"/>
        </w:rPr>
        <w:t>：</w:t>
      </w:r>
      <w:r w:rsidR="00781DC3">
        <w:rPr>
          <w:rFonts w:hint="eastAsia"/>
        </w:rPr>
        <w:t>这是一个空的</w:t>
      </w:r>
      <w:r w:rsidR="00781DC3">
        <w:rPr>
          <w:rFonts w:hint="eastAsia"/>
        </w:rPr>
        <w:t>miniFilter</w:t>
      </w:r>
      <w:r w:rsidR="00781DC3">
        <w:rPr>
          <w:rFonts w:hint="eastAsia"/>
        </w:rPr>
        <w:t>工程，没什么</w:t>
      </w:r>
      <w:r w:rsidR="00D03460">
        <w:rPr>
          <w:rFonts w:hint="eastAsia"/>
        </w:rPr>
        <w:t>内容</w:t>
      </w:r>
      <w:r w:rsidR="0027238B">
        <w:rPr>
          <w:rFonts w:hint="eastAsia"/>
        </w:rPr>
        <w:t>，</w:t>
      </w:r>
      <w:r w:rsidR="00C72E03">
        <w:rPr>
          <w:rFonts w:hint="eastAsia"/>
        </w:rPr>
        <w:t>适合初学者或演示用</w:t>
      </w:r>
      <w:r w:rsidR="00781DC3">
        <w:rPr>
          <w:rFonts w:hint="eastAsia"/>
        </w:rPr>
        <w:t>。</w:t>
      </w:r>
    </w:p>
    <w:p w:rsidR="00CE7E64" w:rsidRDefault="00CE7E64" w:rsidP="000029FD">
      <w:pPr>
        <w:pStyle w:val="a6"/>
        <w:numPr>
          <w:ilvl w:val="0"/>
          <w:numId w:val="10"/>
        </w:numPr>
        <w:ind w:firstLineChars="0"/>
      </w:pPr>
      <w:r>
        <w:rPr>
          <w:rFonts w:hint="eastAsia"/>
        </w:rPr>
        <w:t>passThrough</w:t>
      </w:r>
      <w:r>
        <w:rPr>
          <w:rFonts w:hint="eastAsia"/>
        </w:rPr>
        <w:t>：</w:t>
      </w:r>
      <w:r w:rsidR="00781DC3">
        <w:rPr>
          <w:rFonts w:hint="eastAsia"/>
        </w:rPr>
        <w:t>一个</w:t>
      </w:r>
      <w:r w:rsidR="00781DC3">
        <w:rPr>
          <w:rFonts w:hint="eastAsia"/>
        </w:rPr>
        <w:t>miniFilter</w:t>
      </w:r>
      <w:r w:rsidR="00F05728">
        <w:rPr>
          <w:rFonts w:hint="eastAsia"/>
        </w:rPr>
        <w:t>的演示例子，虽然有代码，但是所有回调只是</w:t>
      </w:r>
      <w:r w:rsidR="00F05728">
        <w:rPr>
          <w:rFonts w:hint="eastAsia"/>
        </w:rPr>
        <w:t>DEBUG</w:t>
      </w:r>
      <w:r w:rsidR="00F05728">
        <w:rPr>
          <w:rFonts w:hint="eastAsia"/>
        </w:rPr>
        <w:t>输出</w:t>
      </w:r>
      <w:r w:rsidR="00781DC3">
        <w:rPr>
          <w:rFonts w:hint="eastAsia"/>
        </w:rPr>
        <w:t>一下函数信息就退出了，没什么</w:t>
      </w:r>
      <w:r w:rsidR="008B2E63">
        <w:rPr>
          <w:rFonts w:hint="eastAsia"/>
        </w:rPr>
        <w:t>内容</w:t>
      </w:r>
      <w:r w:rsidR="0027238B">
        <w:rPr>
          <w:rFonts w:hint="eastAsia"/>
        </w:rPr>
        <w:t>，</w:t>
      </w:r>
      <w:r w:rsidR="00C72E03">
        <w:rPr>
          <w:rFonts w:hint="eastAsia"/>
        </w:rPr>
        <w:t>适合初学者或演示用</w:t>
      </w:r>
      <w:r w:rsidR="00781DC3">
        <w:rPr>
          <w:rFonts w:hint="eastAsia"/>
        </w:rPr>
        <w:t>。</w:t>
      </w:r>
    </w:p>
    <w:p w:rsidR="00CE7E64" w:rsidRDefault="00CE7E64" w:rsidP="000029FD">
      <w:pPr>
        <w:pStyle w:val="a6"/>
        <w:numPr>
          <w:ilvl w:val="0"/>
          <w:numId w:val="10"/>
        </w:numPr>
        <w:ind w:firstLineChars="0"/>
      </w:pPr>
      <w:r w:rsidRPr="00E6557C">
        <w:rPr>
          <w:rFonts w:hint="eastAsia"/>
          <w:color w:val="FF0000"/>
        </w:rPr>
        <w:t>scanner</w:t>
      </w:r>
      <w:r>
        <w:rPr>
          <w:rFonts w:hint="eastAsia"/>
        </w:rPr>
        <w:t>：</w:t>
      </w:r>
      <w:r w:rsidR="000029FD">
        <w:rPr>
          <w:rFonts w:hint="eastAsia"/>
        </w:rPr>
        <w:t>未看。</w:t>
      </w:r>
    </w:p>
    <w:p w:rsidR="00CE7E64" w:rsidRDefault="00CE7E64" w:rsidP="000029FD">
      <w:pPr>
        <w:pStyle w:val="a6"/>
        <w:numPr>
          <w:ilvl w:val="0"/>
          <w:numId w:val="10"/>
        </w:numPr>
        <w:ind w:firstLineChars="0"/>
      </w:pPr>
      <w:r>
        <w:rPr>
          <w:rFonts w:hint="eastAsia"/>
        </w:rPr>
        <w:t>simrep</w:t>
      </w:r>
      <w:r>
        <w:rPr>
          <w:rFonts w:hint="eastAsia"/>
        </w:rPr>
        <w:t>：</w:t>
      </w:r>
      <w:r w:rsidR="000029FD">
        <w:rPr>
          <w:rFonts w:hint="eastAsia"/>
        </w:rPr>
        <w:t>未看。</w:t>
      </w:r>
    </w:p>
    <w:p w:rsidR="00CE7E64" w:rsidRDefault="00CE7E64" w:rsidP="000029FD">
      <w:pPr>
        <w:pStyle w:val="a6"/>
        <w:numPr>
          <w:ilvl w:val="0"/>
          <w:numId w:val="10"/>
        </w:numPr>
        <w:ind w:firstLineChars="0"/>
      </w:pPr>
      <w:r w:rsidRPr="00E6557C">
        <w:rPr>
          <w:rFonts w:hint="eastAsia"/>
          <w:color w:val="FF0000"/>
        </w:rPr>
        <w:t>swapBuffers</w:t>
      </w:r>
      <w:r>
        <w:rPr>
          <w:rFonts w:hint="eastAsia"/>
        </w:rPr>
        <w:t>：</w:t>
      </w:r>
      <w:r w:rsidR="00781DC3">
        <w:rPr>
          <w:rFonts w:hint="eastAsia"/>
        </w:rPr>
        <w:t>演示如何在</w:t>
      </w:r>
      <w:r w:rsidR="00B05736">
        <w:rPr>
          <w:rFonts w:hint="eastAsia"/>
        </w:rPr>
        <w:t>IRP</w:t>
      </w:r>
      <w:r w:rsidR="00781DC3">
        <w:rPr>
          <w:rFonts w:hint="eastAsia"/>
        </w:rPr>
        <w:t>_MJ_READ</w:t>
      </w:r>
      <w:r w:rsidR="00781DC3">
        <w:rPr>
          <w:rFonts w:hint="eastAsia"/>
        </w:rPr>
        <w:t>和</w:t>
      </w:r>
      <w:r w:rsidR="00B05736">
        <w:rPr>
          <w:rFonts w:hint="eastAsia"/>
        </w:rPr>
        <w:t>IRP</w:t>
      </w:r>
      <w:r w:rsidR="00781DC3">
        <w:rPr>
          <w:rFonts w:hint="eastAsia"/>
        </w:rPr>
        <w:t>_MJ_WRITE</w:t>
      </w:r>
      <w:r w:rsidR="00781DC3">
        <w:rPr>
          <w:rFonts w:hint="eastAsia"/>
        </w:rPr>
        <w:t>中如何交换缓存，然后实现对新缓存</w:t>
      </w:r>
      <w:r w:rsidR="00B05736">
        <w:rPr>
          <w:rFonts w:hint="eastAsia"/>
        </w:rPr>
        <w:t>的操作，操作完了再拷贝到旧的缓存里，并恢复。因为旧的缓存可能没有</w:t>
      </w:r>
      <w:r w:rsidR="00781DC3">
        <w:rPr>
          <w:rFonts w:hint="eastAsia"/>
        </w:rPr>
        <w:t>修改</w:t>
      </w:r>
      <w:r w:rsidR="00B05736">
        <w:rPr>
          <w:rFonts w:hint="eastAsia"/>
        </w:rPr>
        <w:t>（写）</w:t>
      </w:r>
      <w:r w:rsidR="00781DC3">
        <w:rPr>
          <w:rFonts w:hint="eastAsia"/>
        </w:rPr>
        <w:t>的权限，所以使用这样的方法来实现对缓存的读写操作。</w:t>
      </w:r>
      <w:r w:rsidR="00781DC3">
        <w:rPr>
          <w:rFonts w:hint="eastAsia"/>
        </w:rPr>
        <w:t>Antinvader</w:t>
      </w:r>
      <w:r w:rsidR="00781DC3">
        <w:rPr>
          <w:rFonts w:hint="eastAsia"/>
        </w:rPr>
        <w:t>里的实现很接近</w:t>
      </w:r>
      <w:r w:rsidR="006425D5">
        <w:rPr>
          <w:rFonts w:hint="eastAsia"/>
        </w:rPr>
        <w:t>该</w:t>
      </w:r>
      <w:r w:rsidR="00781DC3">
        <w:rPr>
          <w:rFonts w:hint="eastAsia"/>
        </w:rPr>
        <w:t>例子</w:t>
      </w:r>
      <w:r w:rsidR="003176FA">
        <w:rPr>
          <w:rFonts w:hint="eastAsia"/>
        </w:rPr>
        <w:t>，但细节上</w:t>
      </w:r>
      <w:r w:rsidR="00781DC3">
        <w:rPr>
          <w:rFonts w:hint="eastAsia"/>
        </w:rPr>
        <w:t>有些小问题。</w:t>
      </w:r>
    </w:p>
    <w:p w:rsidR="00CE7E64" w:rsidRDefault="00CE7E64" w:rsidP="000029FD">
      <w:pPr>
        <w:ind w:firstLine="0"/>
      </w:pPr>
    </w:p>
    <w:p w:rsidR="000029FD" w:rsidRDefault="00E6557C" w:rsidP="000029FD">
      <w:pPr>
        <w:ind w:firstLine="0"/>
      </w:pPr>
      <w:r>
        <w:rPr>
          <w:rFonts w:hint="eastAsia"/>
        </w:rPr>
        <w:t>（</w:t>
      </w:r>
      <w:r w:rsidR="00803844">
        <w:rPr>
          <w:rFonts w:hint="eastAsia"/>
        </w:rPr>
        <w:t>注：</w:t>
      </w:r>
      <w:r>
        <w:rPr>
          <w:rFonts w:hint="eastAsia"/>
        </w:rPr>
        <w:t>标记为红色且我没看过的是可能需要着重看的例子，我已经看过且标记为红色的是比较重要的例子</w:t>
      </w:r>
      <w:r w:rsidR="00C91BED">
        <w:rPr>
          <w:rFonts w:hint="eastAsia"/>
        </w:rPr>
        <w:t>。我没看过的可以参考下面的说明</w:t>
      </w:r>
      <w:r w:rsidR="00381BA7">
        <w:rPr>
          <w:rFonts w:hint="eastAsia"/>
        </w:rPr>
        <w:t>。</w:t>
      </w:r>
      <w:r>
        <w:rPr>
          <w:rFonts w:hint="eastAsia"/>
        </w:rPr>
        <w:t>）</w:t>
      </w:r>
    </w:p>
    <w:p w:rsidR="00CE7E64" w:rsidRDefault="000029FD" w:rsidP="000029FD">
      <w:pPr>
        <w:pStyle w:val="1"/>
      </w:pPr>
      <w:r>
        <w:rPr>
          <w:rFonts w:hint="eastAsia"/>
        </w:rPr>
        <w:lastRenderedPageBreak/>
        <w:t>三、</w:t>
      </w:r>
      <w:r w:rsidR="007A0111">
        <w:rPr>
          <w:rFonts w:hint="eastAsia"/>
        </w:rPr>
        <w:t>之前整理的说明</w:t>
      </w:r>
    </w:p>
    <w:p w:rsidR="000029FD" w:rsidRDefault="000029FD" w:rsidP="000029FD">
      <w:pPr>
        <w:ind w:firstLine="0"/>
      </w:pPr>
    </w:p>
    <w:p w:rsidR="000029FD" w:rsidRPr="000029FD" w:rsidRDefault="000029FD" w:rsidP="000029FD">
      <w:pPr>
        <w:ind w:firstLine="0"/>
        <w:rPr>
          <w:b/>
        </w:rPr>
      </w:pPr>
      <w:r w:rsidRPr="000029FD">
        <w:rPr>
          <w:b/>
        </w:rPr>
        <w:t>cancelSafe minifilter sample</w:t>
      </w:r>
    </w:p>
    <w:p w:rsidR="000029FD" w:rsidRDefault="000029FD" w:rsidP="000029FD">
      <w:pPr>
        <w:ind w:firstLine="0"/>
      </w:pPr>
    </w:p>
    <w:p w:rsidR="000029FD" w:rsidRDefault="000029FD" w:rsidP="000029FD">
      <w:pPr>
        <w:ind w:firstLine="0"/>
      </w:pPr>
      <w:r>
        <w:rPr>
          <w:rFonts w:hint="eastAsia"/>
        </w:rPr>
        <w:t>描述：如果你要使用</w:t>
      </w:r>
      <w:r>
        <w:rPr>
          <w:rFonts w:hint="eastAsia"/>
        </w:rPr>
        <w:t xml:space="preserve"> cancel-safe </w:t>
      </w:r>
      <w:r>
        <w:rPr>
          <w:rFonts w:hint="eastAsia"/>
        </w:rPr>
        <w:t>队列（什么意思？），就用</w:t>
      </w:r>
      <w:r>
        <w:rPr>
          <w:rFonts w:hint="eastAsia"/>
        </w:rPr>
        <w:t xml:space="preserve"> cancelsafe minifilter sample</w:t>
      </w:r>
      <w:r>
        <w:rPr>
          <w:rFonts w:hint="eastAsia"/>
        </w:rPr>
        <w:t>吧。</w:t>
      </w:r>
    </w:p>
    <w:p w:rsidR="000029FD" w:rsidRDefault="000029FD" w:rsidP="000029FD">
      <w:pPr>
        <w:ind w:firstLine="0"/>
      </w:pPr>
      <w:r>
        <w:rPr>
          <w:rFonts w:hint="eastAsia"/>
        </w:rPr>
        <w:t>操作原理：当</w:t>
      </w:r>
      <w:r>
        <w:rPr>
          <w:rFonts w:hint="eastAsia"/>
        </w:rPr>
        <w:t xml:space="preserve"> cancelsafe minifilter </w:t>
      </w:r>
      <w:r>
        <w:rPr>
          <w:rFonts w:hint="eastAsia"/>
        </w:rPr>
        <w:t>附属于一个卷时，将初始化一个</w:t>
      </w:r>
      <w:r>
        <w:rPr>
          <w:rFonts w:hint="eastAsia"/>
        </w:rPr>
        <w:t xml:space="preserve"> cancel-safe </w:t>
      </w:r>
      <w:r>
        <w:rPr>
          <w:rFonts w:hint="eastAsia"/>
        </w:rPr>
        <w:t>队列。当这个</w:t>
      </w:r>
      <w:r>
        <w:rPr>
          <w:rFonts w:hint="eastAsia"/>
        </w:rPr>
        <w:t xml:space="preserve"> minifilter </w:t>
      </w:r>
      <w:r>
        <w:rPr>
          <w:rFonts w:hint="eastAsia"/>
        </w:rPr>
        <w:t>销毁时，监控器读取通过</w:t>
      </w:r>
      <w:r>
        <w:rPr>
          <w:rFonts w:hint="eastAsia"/>
        </w:rPr>
        <w:t xml:space="preserve"> I/O </w:t>
      </w:r>
      <w:r>
        <w:rPr>
          <w:rFonts w:hint="eastAsia"/>
        </w:rPr>
        <w:t>栈的操作。如果这个读操作已经在一个名叫</w:t>
      </w:r>
      <w:r>
        <w:rPr>
          <w:rFonts w:hint="eastAsia"/>
        </w:rPr>
        <w:t xml:space="preserve"> csqdemo.txt </w:t>
      </w:r>
      <w:r>
        <w:rPr>
          <w:rFonts w:hint="eastAsia"/>
        </w:rPr>
        <w:t>文件上运行，这个操作将被排到</w:t>
      </w:r>
      <w:r>
        <w:rPr>
          <w:rFonts w:hint="eastAsia"/>
        </w:rPr>
        <w:t xml:space="preserve"> cancel-safe </w:t>
      </w:r>
      <w:r>
        <w:rPr>
          <w:rFonts w:hint="eastAsia"/>
        </w:rPr>
        <w:t>队列，排队操作将在短暂的停顿（通过一个单独的运行在系统上下文的工作线程）之后完成。（去死啊，搞那么多</w:t>
      </w:r>
      <w:r>
        <w:rPr>
          <w:rFonts w:hint="eastAsia"/>
        </w:rPr>
        <w:t>that</w:t>
      </w:r>
      <w:r>
        <w:rPr>
          <w:rFonts w:hint="eastAsia"/>
        </w:rPr>
        <w:t>）</w:t>
      </w:r>
    </w:p>
    <w:p w:rsidR="000029FD" w:rsidRDefault="000029FD" w:rsidP="000029FD">
      <w:pPr>
        <w:ind w:firstLine="0"/>
      </w:pPr>
    </w:p>
    <w:p w:rsidR="000029FD" w:rsidRPr="000029FD" w:rsidRDefault="000029FD" w:rsidP="000029FD">
      <w:pPr>
        <w:ind w:firstLine="0"/>
        <w:rPr>
          <w:b/>
        </w:rPr>
      </w:pPr>
      <w:r w:rsidRPr="000029FD">
        <w:rPr>
          <w:b/>
        </w:rPr>
        <w:t>minispy minifilter sample</w:t>
      </w:r>
    </w:p>
    <w:p w:rsidR="000029FD" w:rsidRDefault="000029FD" w:rsidP="000029FD">
      <w:pPr>
        <w:ind w:firstLine="0"/>
      </w:pPr>
    </w:p>
    <w:p w:rsidR="000029FD" w:rsidRDefault="000029FD" w:rsidP="000029FD">
      <w:pPr>
        <w:ind w:firstLine="0"/>
      </w:pPr>
      <w:r>
        <w:rPr>
          <w:rFonts w:hint="eastAsia"/>
        </w:rPr>
        <w:t>描述：本示例是一种监控和记录任何</w:t>
      </w:r>
      <w:r>
        <w:rPr>
          <w:rFonts w:hint="eastAsia"/>
        </w:rPr>
        <w:t xml:space="preserve"> I/O </w:t>
      </w:r>
      <w:r>
        <w:rPr>
          <w:rFonts w:hint="eastAsia"/>
        </w:rPr>
        <w:t>以及重现系统内部事务活动的工具。这个例子类似大名鼎鼎的</w:t>
      </w:r>
      <w:r>
        <w:rPr>
          <w:rFonts w:hint="eastAsia"/>
        </w:rPr>
        <w:t xml:space="preserve"> filespy</w:t>
      </w:r>
      <w:r>
        <w:rPr>
          <w:rFonts w:hint="eastAsia"/>
        </w:rPr>
        <w:t>，不过它是用</w:t>
      </w:r>
      <w:r>
        <w:rPr>
          <w:rFonts w:hint="eastAsia"/>
        </w:rPr>
        <w:t xml:space="preserve"> minifilter </w:t>
      </w:r>
      <w:r>
        <w:rPr>
          <w:rFonts w:hint="eastAsia"/>
        </w:rPr>
        <w:t>实现的。</w:t>
      </w:r>
    </w:p>
    <w:p w:rsidR="000029FD" w:rsidRDefault="000029FD" w:rsidP="000029FD">
      <w:pPr>
        <w:ind w:firstLine="0"/>
      </w:pPr>
      <w:r>
        <w:rPr>
          <w:rFonts w:hint="eastAsia"/>
        </w:rPr>
        <w:t>操作原理：</w:t>
      </w:r>
      <w:r>
        <w:rPr>
          <w:rFonts w:hint="eastAsia"/>
        </w:rPr>
        <w:t xml:space="preserve">minispy </w:t>
      </w:r>
      <w:r>
        <w:rPr>
          <w:rFonts w:hint="eastAsia"/>
        </w:rPr>
        <w:t>由用户模式和内核模式组成，内核模式组件注册（相当于各种利用过滤管理器进行</w:t>
      </w:r>
      <w:r>
        <w:rPr>
          <w:rFonts w:hint="eastAsia"/>
        </w:rPr>
        <w:t xml:space="preserve"> I/O </w:t>
      </w:r>
      <w:r>
        <w:rPr>
          <w:rFonts w:hint="eastAsia"/>
        </w:rPr>
        <w:t>和事务操做）的回调函数，</w:t>
      </w:r>
    </w:p>
    <w:p w:rsidR="000029FD" w:rsidRDefault="000029FD" w:rsidP="000029FD">
      <w:pPr>
        <w:ind w:firstLine="0"/>
      </w:pPr>
      <w:r>
        <w:rPr>
          <w:rFonts w:hint="eastAsia"/>
        </w:rPr>
        <w:t>这些回调函数帮助</w:t>
      </w:r>
      <w:r>
        <w:rPr>
          <w:rFonts w:hint="eastAsia"/>
        </w:rPr>
        <w:t xml:space="preserve"> minispy </w:t>
      </w:r>
      <w:r>
        <w:rPr>
          <w:rFonts w:hint="eastAsia"/>
        </w:rPr>
        <w:t>记录任何系统的</w:t>
      </w:r>
      <w:r>
        <w:rPr>
          <w:rFonts w:hint="eastAsia"/>
        </w:rPr>
        <w:t xml:space="preserve"> I/O </w:t>
      </w:r>
      <w:r>
        <w:rPr>
          <w:rFonts w:hint="eastAsia"/>
        </w:rPr>
        <w:t>和事务动作事件。当一个用户能够访问记录信息时，这个记录信息通过用户模式组件，</w:t>
      </w:r>
    </w:p>
    <w:p w:rsidR="000029FD" w:rsidRDefault="000029FD" w:rsidP="000029FD">
      <w:pPr>
        <w:ind w:firstLine="0"/>
      </w:pPr>
      <w:r>
        <w:rPr>
          <w:rFonts w:hint="eastAsia"/>
        </w:rPr>
        <w:t>即可以输出到屏幕上也可以输入到磁盘上的</w:t>
      </w:r>
      <w:r>
        <w:rPr>
          <w:rFonts w:hint="eastAsia"/>
        </w:rPr>
        <w:t xml:space="preserve"> log </w:t>
      </w:r>
      <w:r>
        <w:rPr>
          <w:rFonts w:hint="eastAsia"/>
        </w:rPr>
        <w:t>文件里要观察一个设备上的</w:t>
      </w:r>
      <w:r>
        <w:rPr>
          <w:rFonts w:hint="eastAsia"/>
        </w:rPr>
        <w:t xml:space="preserve"> I/O </w:t>
      </w:r>
      <w:r>
        <w:rPr>
          <w:rFonts w:hint="eastAsia"/>
        </w:rPr>
        <w:t>活动，你必须明确地指定</w:t>
      </w:r>
      <w:r>
        <w:rPr>
          <w:rFonts w:hint="eastAsia"/>
        </w:rPr>
        <w:t xml:space="preserve"> minispy </w:t>
      </w:r>
      <w:r>
        <w:rPr>
          <w:rFonts w:hint="eastAsia"/>
        </w:rPr>
        <w:t>和这个设备的联系，同样，</w:t>
      </w:r>
    </w:p>
    <w:p w:rsidR="000029FD" w:rsidRDefault="000029FD" w:rsidP="000029FD">
      <w:pPr>
        <w:ind w:firstLine="0"/>
      </w:pPr>
      <w:r>
        <w:rPr>
          <w:rFonts w:hint="eastAsia"/>
        </w:rPr>
        <w:t>也可以要求</w:t>
      </w:r>
      <w:r>
        <w:rPr>
          <w:rFonts w:hint="eastAsia"/>
        </w:rPr>
        <w:t xml:space="preserve"> minispy </w:t>
      </w:r>
      <w:r>
        <w:rPr>
          <w:rFonts w:hint="eastAsia"/>
        </w:rPr>
        <w:t>停止对一个特定设备记录日志。</w:t>
      </w:r>
    </w:p>
    <w:p w:rsidR="000029FD" w:rsidRDefault="000029FD" w:rsidP="000029FD">
      <w:pPr>
        <w:ind w:firstLine="0"/>
      </w:pPr>
    </w:p>
    <w:p w:rsidR="000029FD" w:rsidRPr="00C91BED" w:rsidRDefault="000029FD" w:rsidP="000029FD">
      <w:pPr>
        <w:ind w:firstLine="0"/>
        <w:rPr>
          <w:b/>
        </w:rPr>
      </w:pPr>
      <w:r w:rsidRPr="00C91BED">
        <w:rPr>
          <w:b/>
        </w:rPr>
        <w:t>ctx minifilter sample</w:t>
      </w:r>
    </w:p>
    <w:p w:rsidR="000029FD" w:rsidRDefault="000029FD" w:rsidP="000029FD">
      <w:pPr>
        <w:ind w:firstLine="0"/>
      </w:pPr>
    </w:p>
    <w:p w:rsidR="000029FD" w:rsidRDefault="000029FD" w:rsidP="000029FD">
      <w:pPr>
        <w:ind w:firstLine="0"/>
      </w:pPr>
      <w:r>
        <w:rPr>
          <w:rFonts w:hint="eastAsia"/>
        </w:rPr>
        <w:t>描述：本例用来说明如何指派你的</w:t>
      </w:r>
      <w:r>
        <w:rPr>
          <w:rFonts w:hint="eastAsia"/>
        </w:rPr>
        <w:t xml:space="preserve"> minifilter </w:t>
      </w:r>
      <w:r>
        <w:rPr>
          <w:rFonts w:hint="eastAsia"/>
        </w:rPr>
        <w:t>和实例、文件、流或流句柄的上下文。</w:t>
      </w:r>
    </w:p>
    <w:p w:rsidR="000029FD" w:rsidRDefault="000029FD" w:rsidP="000029FD">
      <w:pPr>
        <w:ind w:firstLine="0"/>
      </w:pPr>
      <w:r>
        <w:rPr>
          <w:rFonts w:hint="eastAsia"/>
        </w:rPr>
        <w:lastRenderedPageBreak/>
        <w:t>操作原理：</w:t>
      </w:r>
      <w:r>
        <w:rPr>
          <w:rFonts w:hint="eastAsia"/>
        </w:rPr>
        <w:t xml:space="preserve">ctx minifilter </w:t>
      </w:r>
      <w:r>
        <w:rPr>
          <w:rFonts w:hint="eastAsia"/>
        </w:rPr>
        <w:t>展示如何从和实例、文件、流或流句柄指派上下文或移除上下文，无论一个或多个对象被创建，</w:t>
      </w:r>
      <w:r>
        <w:rPr>
          <w:rFonts w:hint="eastAsia"/>
        </w:rPr>
        <w:t xml:space="preserve">ctx </w:t>
      </w:r>
      <w:r>
        <w:rPr>
          <w:rFonts w:hint="eastAsia"/>
        </w:rPr>
        <w:t>都会指派一个上下文。当指派一个文件的上下文时，例子同样创建一个流和流句构的上下文。所有的上下文将完全被过滤管理器用</w:t>
      </w:r>
      <w:r>
        <w:rPr>
          <w:rFonts w:hint="eastAsia"/>
        </w:rPr>
        <w:t xml:space="preserve"> minifilter </w:t>
      </w:r>
      <w:r>
        <w:rPr>
          <w:rFonts w:hint="eastAsia"/>
        </w:rPr>
        <w:t>提供的回调函数删除。</w:t>
      </w:r>
    </w:p>
    <w:p w:rsidR="000029FD" w:rsidRDefault="000029FD" w:rsidP="000029FD">
      <w:pPr>
        <w:ind w:firstLine="0"/>
      </w:pPr>
    </w:p>
    <w:p w:rsidR="000029FD" w:rsidRPr="00C91BED" w:rsidRDefault="000029FD" w:rsidP="000029FD">
      <w:pPr>
        <w:ind w:firstLine="0"/>
        <w:rPr>
          <w:b/>
        </w:rPr>
      </w:pPr>
      <w:r w:rsidRPr="00C91BED">
        <w:rPr>
          <w:b/>
        </w:rPr>
        <w:t>passThrough minifilter sample</w:t>
      </w:r>
    </w:p>
    <w:p w:rsidR="000029FD" w:rsidRDefault="000029FD" w:rsidP="000029FD">
      <w:pPr>
        <w:ind w:firstLine="0"/>
      </w:pPr>
    </w:p>
    <w:p w:rsidR="000029FD" w:rsidRDefault="000029FD" w:rsidP="000029FD">
      <w:pPr>
        <w:ind w:firstLine="0"/>
      </w:pPr>
      <w:r>
        <w:rPr>
          <w:rFonts w:hint="eastAsia"/>
        </w:rPr>
        <w:t>描述：</w:t>
      </w:r>
      <w:r>
        <w:rPr>
          <w:rFonts w:hint="eastAsia"/>
        </w:rPr>
        <w:t xml:space="preserve">passThrough minifilter </w:t>
      </w:r>
      <w:r>
        <w:rPr>
          <w:rFonts w:hint="eastAsia"/>
        </w:rPr>
        <w:t>说明如何为不同类型的</w:t>
      </w:r>
      <w:r>
        <w:rPr>
          <w:rFonts w:hint="eastAsia"/>
        </w:rPr>
        <w:t xml:space="preserve"> irp </w:t>
      </w:r>
      <w:r>
        <w:rPr>
          <w:rFonts w:hint="eastAsia"/>
        </w:rPr>
        <w:t>指定回调函数。</w:t>
      </w:r>
    </w:p>
    <w:p w:rsidR="000029FD" w:rsidRDefault="000029FD" w:rsidP="000029FD">
      <w:pPr>
        <w:ind w:firstLine="0"/>
      </w:pPr>
      <w:r>
        <w:rPr>
          <w:rFonts w:hint="eastAsia"/>
        </w:rPr>
        <w:t>操作原理：</w:t>
      </w:r>
      <w:r>
        <w:rPr>
          <w:rFonts w:hint="eastAsia"/>
        </w:rPr>
        <w:t xml:space="preserve">passThrough minifilter </w:t>
      </w:r>
      <w:r>
        <w:rPr>
          <w:rFonts w:hint="eastAsia"/>
        </w:rPr>
        <w:t>没有任何真正的功能。对于每种</w:t>
      </w:r>
      <w:r>
        <w:rPr>
          <w:rFonts w:hint="eastAsia"/>
        </w:rPr>
        <w:t xml:space="preserve"> I/O </w:t>
      </w:r>
      <w:r>
        <w:rPr>
          <w:rFonts w:hint="eastAsia"/>
        </w:rPr>
        <w:t>操作</w:t>
      </w:r>
      <w:r>
        <w:rPr>
          <w:rFonts w:hint="eastAsia"/>
        </w:rPr>
        <w:t>,</w:t>
      </w:r>
      <w:r>
        <w:rPr>
          <w:rFonts w:hint="eastAsia"/>
        </w:rPr>
        <w:t>预回调和后回调函数同样被调用，这些回调函数仅仅在堆栈的下一个过滤器之前。</w:t>
      </w:r>
    </w:p>
    <w:p w:rsidR="000029FD" w:rsidRDefault="000029FD" w:rsidP="000029FD">
      <w:pPr>
        <w:ind w:firstLine="0"/>
      </w:pPr>
    </w:p>
    <w:p w:rsidR="000029FD" w:rsidRPr="00C91BED" w:rsidRDefault="000029FD" w:rsidP="000029FD">
      <w:pPr>
        <w:ind w:firstLine="0"/>
        <w:rPr>
          <w:b/>
        </w:rPr>
      </w:pPr>
      <w:r w:rsidRPr="00C91BED">
        <w:rPr>
          <w:b/>
        </w:rPr>
        <w:t>fastfat file system</w:t>
      </w:r>
    </w:p>
    <w:p w:rsidR="000029FD" w:rsidRDefault="000029FD" w:rsidP="000029FD">
      <w:pPr>
        <w:ind w:firstLine="0"/>
      </w:pPr>
    </w:p>
    <w:p w:rsidR="000029FD" w:rsidRDefault="000029FD" w:rsidP="000029FD">
      <w:pPr>
        <w:ind w:firstLine="0"/>
      </w:pPr>
      <w:r>
        <w:rPr>
          <w:rFonts w:hint="eastAsia"/>
        </w:rPr>
        <w:t>描述</w:t>
      </w:r>
      <w:r>
        <w:rPr>
          <w:rFonts w:hint="eastAsia"/>
        </w:rPr>
        <w:t xml:space="preserve">: </w:t>
      </w:r>
      <w:r>
        <w:rPr>
          <w:rFonts w:hint="eastAsia"/>
        </w:rPr>
        <w:t>你可以用它来写全新的文件系统（如果你想的话</w:t>
      </w:r>
      <w:r>
        <w:rPr>
          <w:rFonts w:hint="eastAsia"/>
        </w:rPr>
        <w:t>...</w:t>
      </w:r>
      <w:r>
        <w:rPr>
          <w:rFonts w:hint="eastAsia"/>
        </w:rPr>
        <w:t>）</w:t>
      </w:r>
    </w:p>
    <w:p w:rsidR="000029FD" w:rsidRDefault="000029FD" w:rsidP="000029FD">
      <w:pPr>
        <w:ind w:firstLine="0"/>
      </w:pPr>
      <w:r>
        <w:rPr>
          <w:rFonts w:hint="eastAsia"/>
        </w:rPr>
        <w:t>操作原理：我从来没有考虑过自己写一个新的文件系统，除非</w:t>
      </w:r>
      <w:r>
        <w:rPr>
          <w:rFonts w:hint="eastAsia"/>
        </w:rPr>
        <w:t>boss</w:t>
      </w:r>
      <w:r>
        <w:rPr>
          <w:rFonts w:hint="eastAsia"/>
        </w:rPr>
        <w:t>杀了我</w:t>
      </w:r>
      <w:r>
        <w:rPr>
          <w:rFonts w:hint="eastAsia"/>
        </w:rPr>
        <w:t>...</w:t>
      </w:r>
    </w:p>
    <w:p w:rsidR="000029FD" w:rsidRDefault="000029FD" w:rsidP="000029FD">
      <w:pPr>
        <w:ind w:firstLine="0"/>
      </w:pPr>
    </w:p>
    <w:p w:rsidR="000029FD" w:rsidRPr="00C91BED" w:rsidRDefault="000029FD" w:rsidP="000029FD">
      <w:pPr>
        <w:ind w:firstLine="0"/>
        <w:rPr>
          <w:b/>
        </w:rPr>
      </w:pPr>
      <w:r w:rsidRPr="00C91BED">
        <w:rPr>
          <w:b/>
        </w:rPr>
        <w:t>scanner minifilter sample</w:t>
      </w:r>
    </w:p>
    <w:p w:rsidR="000029FD" w:rsidRDefault="000029FD" w:rsidP="000029FD">
      <w:pPr>
        <w:ind w:firstLine="0"/>
      </w:pPr>
    </w:p>
    <w:p w:rsidR="000029FD" w:rsidRDefault="000029FD" w:rsidP="000029FD">
      <w:pPr>
        <w:ind w:firstLine="0"/>
      </w:pPr>
      <w:r>
        <w:rPr>
          <w:rFonts w:hint="eastAsia"/>
        </w:rPr>
        <w:t>描述</w:t>
      </w:r>
      <w:r>
        <w:rPr>
          <w:rFonts w:hint="eastAsia"/>
        </w:rPr>
        <w:t xml:space="preserve">: </w:t>
      </w:r>
      <w:r>
        <w:rPr>
          <w:rFonts w:hint="eastAsia"/>
        </w:rPr>
        <w:t>本例适用于有志于写检测文件数据过滤器的“</w:t>
      </w:r>
      <w:r>
        <w:rPr>
          <w:rFonts w:hint="eastAsia"/>
        </w:rPr>
        <w:t>Developers</w:t>
      </w:r>
      <w:r>
        <w:rPr>
          <w:rFonts w:hint="eastAsia"/>
        </w:rPr>
        <w:t>”</w:t>
      </w:r>
      <w:r>
        <w:rPr>
          <w:rFonts w:hint="eastAsia"/>
        </w:rPr>
        <w:t xml:space="preserve">, </w:t>
      </w:r>
      <w:r>
        <w:rPr>
          <w:rFonts w:hint="eastAsia"/>
        </w:rPr>
        <w:t>尤其是反病毒就是属于这个领域滴（貌似卡巴斯基就用到</w:t>
      </w:r>
      <w:r>
        <w:rPr>
          <w:rFonts w:hint="eastAsia"/>
        </w:rPr>
        <w:t xml:space="preserve"> minifilter</w:t>
      </w:r>
      <w:r>
        <w:rPr>
          <w:rFonts w:hint="eastAsia"/>
        </w:rPr>
        <w:t>）！</w:t>
      </w:r>
    </w:p>
    <w:p w:rsidR="000029FD" w:rsidRDefault="000029FD" w:rsidP="000029FD">
      <w:pPr>
        <w:ind w:firstLine="0"/>
      </w:pPr>
      <w:r>
        <w:rPr>
          <w:rFonts w:hint="eastAsia"/>
        </w:rPr>
        <w:t>操作原理：</w:t>
      </w:r>
      <w:r>
        <w:rPr>
          <w:rFonts w:hint="eastAsia"/>
        </w:rPr>
        <w:t xml:space="preserve">scanner </w:t>
      </w:r>
      <w:r>
        <w:rPr>
          <w:rFonts w:hint="eastAsia"/>
        </w:rPr>
        <w:t>包括用户模式和内核模式组件，内核组件识别合适的时机去扫描一个文件的数据并且传递数据到用户模式组件做更多的确认。用户模式组件创建一个线程的编号去等待内核组件的确认？？在扫描到脏数据字符后，用户模式发送一个合适的反应给内核模式组件。</w:t>
      </w:r>
    </w:p>
    <w:p w:rsidR="000029FD" w:rsidRDefault="000029FD" w:rsidP="000029FD">
      <w:pPr>
        <w:ind w:firstLine="0"/>
      </w:pPr>
    </w:p>
    <w:p w:rsidR="000029FD" w:rsidRDefault="000029FD" w:rsidP="000029FD">
      <w:pPr>
        <w:ind w:firstLine="0"/>
      </w:pPr>
      <w:r>
        <w:rPr>
          <w:rFonts w:hint="eastAsia"/>
        </w:rPr>
        <w:t>内核模式组件仅用特定的扩展名（</w:t>
      </w:r>
      <w:r>
        <w:rPr>
          <w:rFonts w:hint="eastAsia"/>
        </w:rPr>
        <w:t>extensions</w:t>
      </w:r>
      <w:r>
        <w:rPr>
          <w:rFonts w:hint="eastAsia"/>
        </w:rPr>
        <w:t>）扫描文件。文件首先在成功的时候扫描。如果文件被写访问打开，扫描将在文件关闭前重新执行。扫描同样可以运行在将被写入到文件的数据上，当数据里发现脏字符串时写将被拒绝。当脏字符在文件关闭期间发现，打印一个</w:t>
      </w:r>
      <w:r>
        <w:rPr>
          <w:rFonts w:hint="eastAsia"/>
        </w:rPr>
        <w:t xml:space="preserve"> debug </w:t>
      </w:r>
      <w:r>
        <w:rPr>
          <w:rFonts w:hint="eastAsia"/>
        </w:rPr>
        <w:t>消息。</w:t>
      </w:r>
    </w:p>
    <w:p w:rsidR="000029FD" w:rsidRDefault="000029FD" w:rsidP="000029FD">
      <w:pPr>
        <w:ind w:firstLine="0"/>
      </w:pPr>
    </w:p>
    <w:p w:rsidR="000029FD" w:rsidRPr="00C91BED" w:rsidRDefault="000029FD" w:rsidP="000029FD">
      <w:pPr>
        <w:ind w:firstLine="0"/>
        <w:rPr>
          <w:b/>
        </w:rPr>
      </w:pPr>
      <w:r w:rsidRPr="00C91BED">
        <w:rPr>
          <w:b/>
        </w:rPr>
        <w:lastRenderedPageBreak/>
        <w:t>swapBuffers minifilter sample</w:t>
      </w:r>
    </w:p>
    <w:p w:rsidR="000029FD" w:rsidRDefault="000029FD" w:rsidP="000029FD">
      <w:pPr>
        <w:ind w:firstLine="0"/>
      </w:pPr>
    </w:p>
    <w:p w:rsidR="000029FD" w:rsidRDefault="000029FD" w:rsidP="000029FD">
      <w:pPr>
        <w:ind w:firstLine="0"/>
      </w:pPr>
      <w:r>
        <w:rPr>
          <w:rFonts w:hint="eastAsia"/>
        </w:rPr>
        <w:t>描述</w:t>
      </w:r>
      <w:r w:rsidR="00B8160B">
        <w:rPr>
          <w:rFonts w:hint="eastAsia"/>
        </w:rPr>
        <w:t>: swapB</w:t>
      </w:r>
      <w:r>
        <w:rPr>
          <w:rFonts w:hint="eastAsia"/>
        </w:rPr>
        <w:t xml:space="preserve">uffer minifilter </w:t>
      </w:r>
      <w:r>
        <w:rPr>
          <w:rFonts w:hint="eastAsia"/>
        </w:rPr>
        <w:t>展示如何交换读和写数据之间的缓存。这项技术在加密过滤时相当有用，因为你必须在数据写到磁盘上之前加密，在数据从磁盘上读取后解密。由于加解密必须透明，你不能直接使用系统提供的缓存，因此中间缓存是必须引进滴。</w:t>
      </w:r>
    </w:p>
    <w:p w:rsidR="000029FD" w:rsidRDefault="000029FD" w:rsidP="000029FD">
      <w:pPr>
        <w:ind w:firstLine="0"/>
      </w:pPr>
      <w:r>
        <w:rPr>
          <w:rFonts w:hint="eastAsia"/>
        </w:rPr>
        <w:t>操作原理：</w:t>
      </w:r>
      <w:r w:rsidR="00B8160B">
        <w:rPr>
          <w:rFonts w:hint="eastAsia"/>
        </w:rPr>
        <w:t xml:space="preserve">swapBuffer </w:t>
      </w:r>
      <w:r>
        <w:rPr>
          <w:rFonts w:hint="eastAsia"/>
        </w:rPr>
        <w:t xml:space="preserve">minifilter </w:t>
      </w:r>
      <w:r>
        <w:rPr>
          <w:rFonts w:hint="eastAsia"/>
        </w:rPr>
        <w:t>在读</w:t>
      </w:r>
      <w:r>
        <w:rPr>
          <w:rFonts w:hint="eastAsia"/>
        </w:rPr>
        <w:t>/</w:t>
      </w:r>
      <w:r>
        <w:rPr>
          <w:rFonts w:hint="eastAsia"/>
        </w:rPr>
        <w:t>写或目录控制操作前引进一个新缓存，对应的操作随即运行在新缓存，以代替初始提供的缓存，在操作完成后，新缓存的内容被拷贝回初始缓存。</w:t>
      </w:r>
    </w:p>
    <w:p w:rsidR="000029FD" w:rsidRDefault="000029FD" w:rsidP="000029FD">
      <w:pPr>
        <w:ind w:firstLine="0"/>
      </w:pPr>
    </w:p>
    <w:p w:rsidR="000029FD" w:rsidRPr="00C91BED" w:rsidRDefault="000029FD" w:rsidP="000029FD">
      <w:pPr>
        <w:ind w:firstLine="0"/>
        <w:rPr>
          <w:b/>
        </w:rPr>
      </w:pPr>
      <w:r w:rsidRPr="00C91BED">
        <w:rPr>
          <w:b/>
        </w:rPr>
        <w:t>MetadataManager</w:t>
      </w:r>
    </w:p>
    <w:p w:rsidR="000029FD" w:rsidRDefault="000029FD" w:rsidP="000029FD">
      <w:pPr>
        <w:ind w:firstLine="0"/>
      </w:pPr>
    </w:p>
    <w:p w:rsidR="000029FD" w:rsidRDefault="000029FD" w:rsidP="000029FD">
      <w:pPr>
        <w:ind w:firstLine="0"/>
      </w:pPr>
      <w:r>
        <w:rPr>
          <w:rFonts w:hint="eastAsia"/>
        </w:rPr>
        <w:t>元数据</w:t>
      </w:r>
      <w:r>
        <w:rPr>
          <w:rFonts w:hint="eastAsia"/>
        </w:rPr>
        <w:t xml:space="preserve"> I/O </w:t>
      </w:r>
      <w:r>
        <w:rPr>
          <w:rFonts w:hint="eastAsia"/>
        </w:rPr>
        <w:t>管理，不懂啥意思。</w:t>
      </w:r>
    </w:p>
    <w:p w:rsidR="000029FD" w:rsidRDefault="000029FD" w:rsidP="000029FD">
      <w:pPr>
        <w:ind w:firstLine="0"/>
      </w:pPr>
    </w:p>
    <w:p w:rsidR="000029FD" w:rsidRPr="00C91BED" w:rsidRDefault="000029FD" w:rsidP="000029FD">
      <w:pPr>
        <w:ind w:firstLine="0"/>
        <w:rPr>
          <w:b/>
        </w:rPr>
      </w:pPr>
      <w:r w:rsidRPr="00C91BED">
        <w:rPr>
          <w:b/>
        </w:rPr>
        <w:t>nullFilter</w:t>
      </w:r>
    </w:p>
    <w:p w:rsidR="000029FD" w:rsidRDefault="000029FD" w:rsidP="000029FD">
      <w:pPr>
        <w:ind w:firstLine="0"/>
      </w:pPr>
    </w:p>
    <w:p w:rsidR="000029FD" w:rsidRDefault="000029FD" w:rsidP="000029FD">
      <w:pPr>
        <w:ind w:firstLine="0"/>
      </w:pPr>
      <w:r>
        <w:rPr>
          <w:rFonts w:hint="eastAsia"/>
        </w:rPr>
        <w:t>没啥功能，只有</w:t>
      </w:r>
      <w:r>
        <w:rPr>
          <w:rFonts w:hint="eastAsia"/>
        </w:rPr>
        <w:t xml:space="preserve"> minifilter </w:t>
      </w:r>
      <w:r>
        <w:rPr>
          <w:rFonts w:hint="eastAsia"/>
        </w:rPr>
        <w:t>管理器注册的过程，未实现任何功能，讲解用。</w:t>
      </w:r>
    </w:p>
    <w:p w:rsidR="000029FD" w:rsidRDefault="000029FD" w:rsidP="000029FD">
      <w:pPr>
        <w:ind w:firstLine="0"/>
      </w:pPr>
    </w:p>
    <w:p w:rsidR="000029FD" w:rsidRPr="00C91BED" w:rsidRDefault="000029FD" w:rsidP="000029FD">
      <w:pPr>
        <w:ind w:firstLine="0"/>
        <w:rPr>
          <w:b/>
        </w:rPr>
      </w:pPr>
      <w:r w:rsidRPr="00C91BED">
        <w:rPr>
          <w:b/>
        </w:rPr>
        <w:t>simrep</w:t>
      </w:r>
    </w:p>
    <w:p w:rsidR="000029FD" w:rsidRDefault="000029FD" w:rsidP="000029FD">
      <w:pPr>
        <w:ind w:firstLine="0"/>
      </w:pPr>
    </w:p>
    <w:p w:rsidR="000029FD" w:rsidRDefault="000029FD" w:rsidP="000029FD">
      <w:pPr>
        <w:ind w:firstLine="0"/>
      </w:pPr>
      <w:r>
        <w:rPr>
          <w:rFonts w:hint="eastAsia"/>
        </w:rPr>
        <w:t>简单演示了，如何通过</w:t>
      </w:r>
      <w:r>
        <w:rPr>
          <w:rFonts w:hint="eastAsia"/>
        </w:rPr>
        <w:t xml:space="preserve"> PreCreate </w:t>
      </w:r>
      <w:r>
        <w:rPr>
          <w:rFonts w:hint="eastAsia"/>
        </w:rPr>
        <w:t>回调返回重分析（</w:t>
      </w:r>
      <w:r>
        <w:rPr>
          <w:rFonts w:hint="eastAsia"/>
        </w:rPr>
        <w:t>STATUS_REPARSE</w:t>
      </w:r>
      <w:r>
        <w:rPr>
          <w:rFonts w:hint="eastAsia"/>
        </w:rPr>
        <w:t>）。该方式允许不打</w:t>
      </w:r>
      <w:r w:rsidR="00E932B2">
        <w:rPr>
          <w:rFonts w:hint="eastAsia"/>
        </w:rPr>
        <w:t>开当前传入路径的文件，而打开另一个路径的文件（重定向）。（目测该</w:t>
      </w:r>
      <w:r>
        <w:rPr>
          <w:rFonts w:hint="eastAsia"/>
        </w:rPr>
        <w:t>功能可用来写沙箱）。实例说明还说被重定向的路径很难被设定为</w:t>
      </w:r>
      <w:r>
        <w:rPr>
          <w:rFonts w:hint="eastAsia"/>
        </w:rPr>
        <w:t xml:space="preserve"> fast io </w:t>
      </w:r>
      <w:r>
        <w:rPr>
          <w:rFonts w:hint="eastAsia"/>
        </w:rPr>
        <w:t>方式打开的网络路径（不确定对不对）。</w:t>
      </w:r>
    </w:p>
    <w:p w:rsidR="00E902E5" w:rsidRDefault="00E902E5" w:rsidP="000029FD">
      <w:pPr>
        <w:ind w:firstLine="0"/>
      </w:pPr>
    </w:p>
    <w:p w:rsidR="005413FA" w:rsidRDefault="005413FA" w:rsidP="000029FD">
      <w:pPr>
        <w:ind w:firstLine="0"/>
      </w:pPr>
    </w:p>
    <w:p w:rsidR="00E902E5" w:rsidRDefault="00E902E5" w:rsidP="000029FD">
      <w:pPr>
        <w:ind w:firstLine="0"/>
      </w:pPr>
      <w:r w:rsidRPr="00E902E5">
        <w:t xml:space="preserve">See: </w:t>
      </w:r>
      <w:hyperlink r:id="rId9" w:history="1">
        <w:r w:rsidRPr="00BF5AB2">
          <w:rPr>
            <w:rStyle w:val="aa"/>
          </w:rPr>
          <w:t>http://blog.csdn.net/jykj_007/article/details/5421397</w:t>
        </w:r>
      </w:hyperlink>
      <w:r>
        <w:rPr>
          <w:rFonts w:hint="eastAsia"/>
        </w:rPr>
        <w:t xml:space="preserve"> </w:t>
      </w:r>
    </w:p>
    <w:p w:rsidR="00E902E5" w:rsidRDefault="00E902E5" w:rsidP="00E902E5">
      <w:pPr>
        <w:ind w:firstLine="0"/>
      </w:pPr>
      <w:r>
        <w:rPr>
          <w:rFonts w:hint="eastAsia"/>
        </w:rPr>
        <w:t xml:space="preserve">See: </w:t>
      </w:r>
      <w:hyperlink r:id="rId10" w:history="1">
        <w:r w:rsidRPr="00BF5AB2">
          <w:rPr>
            <w:rStyle w:val="aa"/>
            <w:rFonts w:hint="eastAsia"/>
          </w:rPr>
          <w:t>http://houyy1990.blog.163.com/blog/static/603109892012105583253/</w:t>
        </w:r>
      </w:hyperlink>
      <w:r>
        <w:rPr>
          <w:rFonts w:hint="eastAsia"/>
        </w:rPr>
        <w:t xml:space="preserve"> </w:t>
      </w:r>
    </w:p>
    <w:p w:rsidR="00E902E5" w:rsidRDefault="00E902E5" w:rsidP="000029FD">
      <w:pPr>
        <w:ind w:firstLine="0"/>
      </w:pPr>
    </w:p>
    <w:sectPr w:rsidR="00E902E5" w:rsidSect="005555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2BE3" w:rsidRDefault="00952BE3" w:rsidP="00CE7E64">
      <w:pPr>
        <w:spacing w:line="240" w:lineRule="auto"/>
      </w:pPr>
      <w:r>
        <w:separator/>
      </w:r>
    </w:p>
  </w:endnote>
  <w:endnote w:type="continuationSeparator" w:id="0">
    <w:p w:rsidR="00952BE3" w:rsidRDefault="00952BE3" w:rsidP="00CE7E6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SimSu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2BE3" w:rsidRDefault="00952BE3" w:rsidP="00CE7E64">
      <w:pPr>
        <w:spacing w:line="240" w:lineRule="auto"/>
      </w:pPr>
      <w:r>
        <w:separator/>
      </w:r>
    </w:p>
  </w:footnote>
  <w:footnote w:type="continuationSeparator" w:id="0">
    <w:p w:rsidR="00952BE3" w:rsidRDefault="00952BE3" w:rsidP="00CE7E6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61838"/>
    <w:multiLevelType w:val="multilevel"/>
    <w:tmpl w:val="08D61838"/>
    <w:lvl w:ilvl="0">
      <w:start w:val="1"/>
      <w:numFmt w:val="chineseCountingThousand"/>
      <w:suff w:val="nothing"/>
      <w:lvlText w:val="第%1章 "/>
      <w:lvlJc w:val="left"/>
      <w:pPr>
        <w:ind w:left="432" w:hanging="432"/>
      </w:pPr>
      <w:rPr>
        <w:rFonts w:ascii="Times New Roman" w:hAnsi="Times New Roman" w:cs="Times New Roman"/>
        <w:b/>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1">
      <w:start w:val="1"/>
      <w:numFmt w:val="decimal"/>
      <w:isLgl/>
      <w:suff w:val="nothing"/>
      <w:lvlText w:val="%1.%2 "/>
      <w:lvlJc w:val="left"/>
      <w:pPr>
        <w:ind w:left="576" w:hanging="576"/>
      </w:pPr>
      <w:rPr>
        <w:rFonts w:ascii="Times New Roman" w:eastAsia="宋体" w:hAnsi="Times New Roman" w:hint="default"/>
        <w:b/>
        <w:i w:val="0"/>
        <w:sz w:val="24"/>
      </w:rPr>
    </w:lvl>
    <w:lvl w:ilvl="2">
      <w:start w:val="1"/>
      <w:numFmt w:val="decimal"/>
      <w:isLgl/>
      <w:suff w:val="nothing"/>
      <w:lvlText w:val="%1.%2.%3 "/>
      <w:lvlJc w:val="left"/>
      <w:pPr>
        <w:ind w:left="720" w:hanging="720"/>
      </w:pPr>
      <w:rPr>
        <w:rFonts w:ascii="Times New Roman" w:eastAsia="宋体" w:hAnsi="Times New Roman" w:hint="default"/>
        <w:b/>
        <w:i w:val="0"/>
        <w:color w:val="000000"/>
        <w:sz w:val="24"/>
      </w:rPr>
    </w:lvl>
    <w:lvl w:ilvl="3">
      <w:start w:val="1"/>
      <w:numFmt w:val="decimal"/>
      <w:isLgl/>
      <w:suff w:val="nothing"/>
      <w:lvlText w:val="%1.%2.%3.%4 "/>
      <w:lvlJc w:val="left"/>
      <w:pPr>
        <w:ind w:left="864" w:hanging="864"/>
      </w:pPr>
      <w:rPr>
        <w:rFonts w:ascii="Times New Roman" w:hAnsi="Times New Roman" w:cs="Times New Roman" w:hint="default"/>
        <w:b/>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 w:ilvl="4">
      <w:start w:val="1"/>
      <w:numFmt w:val="decimal"/>
      <w:isLgl/>
      <w:suff w:val="nothing"/>
      <w:lvlText w:val="%1.%2.%3.%4.%5 "/>
      <w:lvlJc w:val="left"/>
      <w:pPr>
        <w:ind w:left="1008" w:hanging="1008"/>
      </w:pPr>
      <w:rPr>
        <w:rFonts w:ascii="Times New Roman" w:eastAsia="宋体" w:hAnsi="Times New Roman" w:hint="default"/>
        <w:b/>
        <w:i w:val="0"/>
        <w:sz w:val="24"/>
      </w:rPr>
    </w:lvl>
    <w:lvl w:ilvl="5">
      <w:start w:val="1"/>
      <w:numFmt w:val="decimal"/>
      <w:isLgl/>
      <w:suff w:val="nothing"/>
      <w:lvlText w:val="%1.%2.%3.%4.%5.%6 "/>
      <w:lvlJc w:val="left"/>
      <w:pPr>
        <w:ind w:left="1152" w:hanging="1152"/>
      </w:pPr>
      <w:rPr>
        <w:rFonts w:ascii="Times New Roman" w:eastAsia="宋体" w:hAnsi="Times New Roman" w:hint="default"/>
        <w:b/>
        <w:i w:val="0"/>
        <w:sz w:val="24"/>
      </w:rPr>
    </w:lvl>
    <w:lvl w:ilvl="6">
      <w:start w:val="1"/>
      <w:numFmt w:val="decimal"/>
      <w:isLgl/>
      <w:suff w:val="nothing"/>
      <w:lvlText w:val="%1.%2.%3.%4.%5.%6.%7 "/>
      <w:lvlJc w:val="left"/>
      <w:pPr>
        <w:ind w:left="1296" w:hanging="1296"/>
      </w:pPr>
      <w:rPr>
        <w:rFonts w:ascii="Times New Roman" w:eastAsia="宋体" w:hAnsi="Times New Roman" w:hint="default"/>
        <w:b/>
        <w:i w:val="0"/>
        <w:sz w:val="24"/>
      </w:rPr>
    </w:lvl>
    <w:lvl w:ilvl="7">
      <w:start w:val="1"/>
      <w:numFmt w:val="decimal"/>
      <w:isLgl/>
      <w:suff w:val="nothing"/>
      <w:lvlText w:val="%1.%2.%3.%4.%5.%6.%7.%8 "/>
      <w:lvlJc w:val="left"/>
      <w:pPr>
        <w:ind w:left="1440" w:hanging="1440"/>
      </w:pPr>
      <w:rPr>
        <w:rFonts w:ascii="Times New Roman" w:eastAsia="宋体" w:hAnsi="Times New Roman" w:hint="default"/>
        <w:b/>
        <w:i w:val="0"/>
        <w:sz w:val="24"/>
      </w:rPr>
    </w:lvl>
    <w:lvl w:ilvl="8">
      <w:start w:val="1"/>
      <w:numFmt w:val="decimal"/>
      <w:isLgl/>
      <w:suff w:val="nothing"/>
      <w:lvlText w:val="%1.%2.%3.%4.%5.%6.%7.%8.%9 "/>
      <w:lvlJc w:val="left"/>
      <w:pPr>
        <w:ind w:left="1584" w:hanging="1584"/>
      </w:pPr>
      <w:rPr>
        <w:rFonts w:ascii="Times New Roman" w:eastAsia="宋体" w:hAnsi="Times New Roman" w:hint="default"/>
        <w:b/>
        <w:i w:val="0"/>
        <w:sz w:val="24"/>
      </w:rPr>
    </w:lvl>
  </w:abstractNum>
  <w:abstractNum w:abstractNumId="1">
    <w:nsid w:val="0DB92F70"/>
    <w:multiLevelType w:val="hybridMultilevel"/>
    <w:tmpl w:val="541C49DE"/>
    <w:lvl w:ilvl="0" w:tplc="36F607A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E7E64"/>
    <w:rsid w:val="000029FD"/>
    <w:rsid w:val="00006BC1"/>
    <w:rsid w:val="000F7E4C"/>
    <w:rsid w:val="00193A8C"/>
    <w:rsid w:val="0027238B"/>
    <w:rsid w:val="003176FA"/>
    <w:rsid w:val="00381BA7"/>
    <w:rsid w:val="004A1603"/>
    <w:rsid w:val="004D7D12"/>
    <w:rsid w:val="005413FA"/>
    <w:rsid w:val="005414D7"/>
    <w:rsid w:val="00555510"/>
    <w:rsid w:val="005B49D0"/>
    <w:rsid w:val="006425D5"/>
    <w:rsid w:val="007447A9"/>
    <w:rsid w:val="007516AD"/>
    <w:rsid w:val="00760C29"/>
    <w:rsid w:val="00781DC3"/>
    <w:rsid w:val="007A0111"/>
    <w:rsid w:val="00803844"/>
    <w:rsid w:val="00884C1A"/>
    <w:rsid w:val="008B2E63"/>
    <w:rsid w:val="00952BE3"/>
    <w:rsid w:val="00A745E4"/>
    <w:rsid w:val="00AA3821"/>
    <w:rsid w:val="00AB3871"/>
    <w:rsid w:val="00AD3BF4"/>
    <w:rsid w:val="00B05736"/>
    <w:rsid w:val="00B8160B"/>
    <w:rsid w:val="00C16498"/>
    <w:rsid w:val="00C46330"/>
    <w:rsid w:val="00C477E6"/>
    <w:rsid w:val="00C72E03"/>
    <w:rsid w:val="00C91BED"/>
    <w:rsid w:val="00CE7E64"/>
    <w:rsid w:val="00D03460"/>
    <w:rsid w:val="00D839CE"/>
    <w:rsid w:val="00E4799B"/>
    <w:rsid w:val="00E6557C"/>
    <w:rsid w:val="00E902E5"/>
    <w:rsid w:val="00E932B2"/>
    <w:rsid w:val="00F057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47A9"/>
    <w:pPr>
      <w:spacing w:line="360" w:lineRule="auto"/>
      <w:ind w:firstLine="420"/>
    </w:pPr>
    <w:rPr>
      <w:rFonts w:cs="宋体"/>
      <w:kern w:val="2"/>
      <w:sz w:val="24"/>
    </w:rPr>
  </w:style>
  <w:style w:type="paragraph" w:styleId="1">
    <w:name w:val="heading 1"/>
    <w:basedOn w:val="a"/>
    <w:next w:val="a"/>
    <w:link w:val="1Char"/>
    <w:qFormat/>
    <w:rsid w:val="007447A9"/>
    <w:pPr>
      <w:keepNext/>
      <w:keepLines/>
      <w:pageBreakBefore/>
      <w:ind w:firstLine="0"/>
      <w:outlineLvl w:val="0"/>
    </w:pPr>
    <w:rPr>
      <w:rFonts w:cs="Times New Roman"/>
      <w:b/>
      <w:bCs/>
      <w:sz w:val="28"/>
      <w:szCs w:val="28"/>
    </w:rPr>
  </w:style>
  <w:style w:type="paragraph" w:styleId="2">
    <w:name w:val="heading 2"/>
    <w:basedOn w:val="a"/>
    <w:next w:val="a"/>
    <w:link w:val="2Char"/>
    <w:qFormat/>
    <w:rsid w:val="007447A9"/>
    <w:pPr>
      <w:keepNext/>
      <w:keepLines/>
      <w:ind w:firstLine="0"/>
      <w:outlineLvl w:val="1"/>
    </w:pPr>
    <w:rPr>
      <w:rFonts w:cs="Times New Roman"/>
      <w:b/>
      <w:bCs/>
    </w:rPr>
  </w:style>
  <w:style w:type="paragraph" w:styleId="3">
    <w:name w:val="heading 3"/>
    <w:basedOn w:val="a"/>
    <w:next w:val="a"/>
    <w:link w:val="3Char"/>
    <w:qFormat/>
    <w:rsid w:val="007447A9"/>
    <w:pPr>
      <w:keepNext/>
      <w:keepLines/>
      <w:ind w:firstLine="0"/>
      <w:outlineLvl w:val="2"/>
    </w:pPr>
    <w:rPr>
      <w:rFonts w:cs="Times New Roman"/>
      <w:b/>
      <w:bCs/>
      <w:szCs w:val="32"/>
    </w:rPr>
  </w:style>
  <w:style w:type="paragraph" w:styleId="4">
    <w:name w:val="heading 4"/>
    <w:basedOn w:val="a"/>
    <w:next w:val="a"/>
    <w:link w:val="4Char"/>
    <w:uiPriority w:val="9"/>
    <w:qFormat/>
    <w:rsid w:val="007447A9"/>
    <w:pPr>
      <w:keepNext/>
      <w:keepLines/>
      <w:ind w:firstLine="0"/>
      <w:outlineLvl w:val="3"/>
    </w:pPr>
    <w:rPr>
      <w:rFonts w:ascii="Arial" w:hAnsi="Arial" w:cstheme="majorBidi"/>
      <w:b/>
      <w:bCs/>
      <w:szCs w:val="28"/>
    </w:rPr>
  </w:style>
  <w:style w:type="paragraph" w:styleId="5">
    <w:name w:val="heading 5"/>
    <w:basedOn w:val="a"/>
    <w:next w:val="a"/>
    <w:link w:val="5Char"/>
    <w:qFormat/>
    <w:rsid w:val="007447A9"/>
    <w:pPr>
      <w:keepNext/>
      <w:keepLines/>
      <w:ind w:firstLine="0"/>
      <w:outlineLvl w:val="4"/>
    </w:pPr>
    <w:rPr>
      <w:b/>
      <w:bCs/>
      <w:szCs w:val="28"/>
    </w:rPr>
  </w:style>
  <w:style w:type="paragraph" w:styleId="6">
    <w:name w:val="heading 6"/>
    <w:basedOn w:val="a"/>
    <w:next w:val="a"/>
    <w:link w:val="6Char"/>
    <w:qFormat/>
    <w:rsid w:val="007447A9"/>
    <w:pPr>
      <w:keepNext/>
      <w:keepLines/>
      <w:ind w:firstLine="0"/>
      <w:outlineLvl w:val="5"/>
    </w:pPr>
    <w:rPr>
      <w:rFonts w:ascii="Arial" w:hAnsi="Arial"/>
      <w:b/>
      <w:bCs/>
    </w:rPr>
  </w:style>
  <w:style w:type="paragraph" w:styleId="7">
    <w:name w:val="heading 7"/>
    <w:basedOn w:val="a"/>
    <w:next w:val="a"/>
    <w:link w:val="7Char"/>
    <w:qFormat/>
    <w:rsid w:val="007447A9"/>
    <w:pPr>
      <w:keepNext/>
      <w:keepLines/>
      <w:ind w:firstLine="0"/>
      <w:outlineLvl w:val="6"/>
    </w:pPr>
    <w:rPr>
      <w:b/>
      <w:bCs/>
    </w:rPr>
  </w:style>
  <w:style w:type="paragraph" w:styleId="8">
    <w:name w:val="heading 8"/>
    <w:basedOn w:val="a"/>
    <w:next w:val="a"/>
    <w:link w:val="8Char"/>
    <w:qFormat/>
    <w:rsid w:val="007447A9"/>
    <w:pPr>
      <w:keepNext/>
      <w:keepLines/>
      <w:ind w:firstLine="0"/>
      <w:outlineLvl w:val="7"/>
    </w:pPr>
    <w:rPr>
      <w:rFonts w:ascii="Arial" w:hAnsi="Arial"/>
      <w:b/>
    </w:rPr>
  </w:style>
  <w:style w:type="paragraph" w:styleId="9">
    <w:name w:val="heading 9"/>
    <w:basedOn w:val="a"/>
    <w:next w:val="a"/>
    <w:link w:val="9Char"/>
    <w:qFormat/>
    <w:rsid w:val="007447A9"/>
    <w:pPr>
      <w:keepNext/>
      <w:keepLines/>
      <w:ind w:firstLine="0"/>
      <w:outlineLvl w:val="8"/>
    </w:pPr>
    <w:rPr>
      <w:rFonts w:ascii="Arial" w:hAnsi="Arial"/>
      <w:b/>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447A9"/>
    <w:rPr>
      <w:b/>
      <w:bCs/>
      <w:kern w:val="2"/>
      <w:sz w:val="28"/>
      <w:szCs w:val="28"/>
    </w:rPr>
  </w:style>
  <w:style w:type="character" w:customStyle="1" w:styleId="4Char">
    <w:name w:val="标题 4 Char"/>
    <w:link w:val="4"/>
    <w:uiPriority w:val="9"/>
    <w:rsid w:val="007447A9"/>
    <w:rPr>
      <w:rFonts w:ascii="Arial" w:hAnsi="Arial" w:cstheme="majorBidi"/>
      <w:b/>
      <w:bCs/>
      <w:kern w:val="2"/>
      <w:sz w:val="24"/>
      <w:szCs w:val="28"/>
    </w:rPr>
  </w:style>
  <w:style w:type="character" w:customStyle="1" w:styleId="2Char">
    <w:name w:val="标题 2 Char"/>
    <w:link w:val="2"/>
    <w:rsid w:val="007447A9"/>
    <w:rPr>
      <w:b/>
      <w:bCs/>
      <w:kern w:val="2"/>
      <w:sz w:val="24"/>
    </w:rPr>
  </w:style>
  <w:style w:type="character" w:customStyle="1" w:styleId="3Char">
    <w:name w:val="标题 3 Char"/>
    <w:link w:val="3"/>
    <w:rsid w:val="007447A9"/>
    <w:rPr>
      <w:b/>
      <w:bCs/>
      <w:kern w:val="2"/>
      <w:sz w:val="24"/>
      <w:szCs w:val="32"/>
    </w:rPr>
  </w:style>
  <w:style w:type="character" w:customStyle="1" w:styleId="5Char">
    <w:name w:val="标题 5 Char"/>
    <w:link w:val="5"/>
    <w:rsid w:val="007447A9"/>
    <w:rPr>
      <w:rFonts w:cs="宋体"/>
      <w:b/>
      <w:bCs/>
      <w:kern w:val="2"/>
      <w:sz w:val="24"/>
      <w:szCs w:val="28"/>
    </w:rPr>
  </w:style>
  <w:style w:type="character" w:customStyle="1" w:styleId="6Char">
    <w:name w:val="标题 6 Char"/>
    <w:basedOn w:val="a0"/>
    <w:link w:val="6"/>
    <w:rsid w:val="007447A9"/>
    <w:rPr>
      <w:rFonts w:ascii="Arial" w:hAnsi="Arial" w:cs="宋体"/>
      <w:b/>
      <w:bCs/>
      <w:kern w:val="2"/>
      <w:sz w:val="24"/>
    </w:rPr>
  </w:style>
  <w:style w:type="character" w:customStyle="1" w:styleId="7Char">
    <w:name w:val="标题 7 Char"/>
    <w:basedOn w:val="a0"/>
    <w:link w:val="7"/>
    <w:rsid w:val="007447A9"/>
    <w:rPr>
      <w:rFonts w:cs="宋体"/>
      <w:b/>
      <w:bCs/>
      <w:kern w:val="2"/>
      <w:sz w:val="24"/>
    </w:rPr>
  </w:style>
  <w:style w:type="character" w:customStyle="1" w:styleId="8Char">
    <w:name w:val="标题 8 Char"/>
    <w:basedOn w:val="a0"/>
    <w:link w:val="8"/>
    <w:rsid w:val="007447A9"/>
    <w:rPr>
      <w:rFonts w:ascii="Arial" w:hAnsi="Arial" w:cs="宋体"/>
      <w:b/>
      <w:kern w:val="2"/>
      <w:sz w:val="24"/>
    </w:rPr>
  </w:style>
  <w:style w:type="character" w:customStyle="1" w:styleId="9Char">
    <w:name w:val="标题 9 Char"/>
    <w:basedOn w:val="a0"/>
    <w:link w:val="9"/>
    <w:rsid w:val="007447A9"/>
    <w:rPr>
      <w:rFonts w:ascii="Arial" w:hAnsi="Arial" w:cs="宋体"/>
      <w:b/>
      <w:kern w:val="2"/>
      <w:sz w:val="24"/>
      <w:szCs w:val="21"/>
    </w:rPr>
  </w:style>
  <w:style w:type="paragraph" w:styleId="a3">
    <w:name w:val="Title"/>
    <w:basedOn w:val="a"/>
    <w:next w:val="a"/>
    <w:link w:val="Char"/>
    <w:qFormat/>
    <w:rsid w:val="007447A9"/>
    <w:pPr>
      <w:ind w:firstLine="0"/>
      <w:jc w:val="center"/>
    </w:pPr>
    <w:rPr>
      <w:b/>
      <w:sz w:val="32"/>
      <w:szCs w:val="32"/>
    </w:rPr>
  </w:style>
  <w:style w:type="character" w:customStyle="1" w:styleId="Char">
    <w:name w:val="标题 Char"/>
    <w:link w:val="a3"/>
    <w:rsid w:val="007447A9"/>
    <w:rPr>
      <w:rFonts w:cs="宋体"/>
      <w:b/>
      <w:kern w:val="2"/>
      <w:sz w:val="32"/>
      <w:szCs w:val="32"/>
    </w:rPr>
  </w:style>
  <w:style w:type="character" w:styleId="a4">
    <w:name w:val="Strong"/>
    <w:qFormat/>
    <w:rsid w:val="007447A9"/>
    <w:rPr>
      <w:b/>
      <w:bCs/>
      <w:i w:val="0"/>
      <w:iCs w:val="0"/>
      <w:sz w:val="20"/>
      <w:szCs w:val="20"/>
    </w:rPr>
  </w:style>
  <w:style w:type="character" w:styleId="a5">
    <w:name w:val="Emphasis"/>
    <w:basedOn w:val="a0"/>
    <w:uiPriority w:val="20"/>
    <w:qFormat/>
    <w:rsid w:val="007447A9"/>
    <w:rPr>
      <w:i/>
    </w:rPr>
  </w:style>
  <w:style w:type="paragraph" w:styleId="a6">
    <w:name w:val="List Paragraph"/>
    <w:basedOn w:val="a"/>
    <w:uiPriority w:val="34"/>
    <w:qFormat/>
    <w:rsid w:val="007447A9"/>
    <w:pPr>
      <w:ind w:firstLineChars="200" w:firstLine="200"/>
    </w:pPr>
  </w:style>
  <w:style w:type="paragraph" w:styleId="TOC">
    <w:name w:val="TOC Heading"/>
    <w:basedOn w:val="1"/>
    <w:next w:val="a"/>
    <w:uiPriority w:val="39"/>
    <w:qFormat/>
    <w:rsid w:val="007447A9"/>
    <w:pPr>
      <w:pageBreakBefore w:val="0"/>
      <w:spacing w:before="480" w:line="276" w:lineRule="auto"/>
      <w:outlineLvl w:val="9"/>
    </w:pPr>
    <w:rPr>
      <w:rFonts w:ascii="Cambria" w:hAnsi="Cambria"/>
      <w:color w:val="365F91"/>
      <w:kern w:val="0"/>
    </w:rPr>
  </w:style>
  <w:style w:type="paragraph" w:customStyle="1" w:styleId="Style1">
    <w:name w:val="_Style 1"/>
    <w:basedOn w:val="a"/>
    <w:uiPriority w:val="34"/>
    <w:qFormat/>
    <w:rsid w:val="007447A9"/>
    <w:pPr>
      <w:ind w:firstLineChars="200" w:firstLine="200"/>
    </w:pPr>
  </w:style>
  <w:style w:type="paragraph" w:styleId="a7">
    <w:name w:val="header"/>
    <w:basedOn w:val="a"/>
    <w:link w:val="Char0"/>
    <w:uiPriority w:val="99"/>
    <w:semiHidden/>
    <w:unhideWhenUsed/>
    <w:rsid w:val="00CE7E6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semiHidden/>
    <w:rsid w:val="00CE7E64"/>
    <w:rPr>
      <w:rFonts w:cs="宋体"/>
      <w:kern w:val="2"/>
      <w:sz w:val="18"/>
      <w:szCs w:val="18"/>
    </w:rPr>
  </w:style>
  <w:style w:type="paragraph" w:styleId="a8">
    <w:name w:val="footer"/>
    <w:basedOn w:val="a"/>
    <w:link w:val="Char1"/>
    <w:uiPriority w:val="99"/>
    <w:semiHidden/>
    <w:unhideWhenUsed/>
    <w:rsid w:val="00CE7E64"/>
    <w:pPr>
      <w:tabs>
        <w:tab w:val="center" w:pos="4153"/>
        <w:tab w:val="right" w:pos="8306"/>
      </w:tabs>
      <w:snapToGrid w:val="0"/>
      <w:spacing w:line="240" w:lineRule="auto"/>
    </w:pPr>
    <w:rPr>
      <w:sz w:val="18"/>
      <w:szCs w:val="18"/>
    </w:rPr>
  </w:style>
  <w:style w:type="character" w:customStyle="1" w:styleId="Char1">
    <w:name w:val="页脚 Char"/>
    <w:basedOn w:val="a0"/>
    <w:link w:val="a8"/>
    <w:uiPriority w:val="99"/>
    <w:semiHidden/>
    <w:rsid w:val="00CE7E64"/>
    <w:rPr>
      <w:rFonts w:cs="宋体"/>
      <w:kern w:val="2"/>
      <w:sz w:val="18"/>
      <w:szCs w:val="18"/>
    </w:rPr>
  </w:style>
  <w:style w:type="paragraph" w:styleId="a9">
    <w:name w:val="Balloon Text"/>
    <w:basedOn w:val="a"/>
    <w:link w:val="Char2"/>
    <w:uiPriority w:val="99"/>
    <w:semiHidden/>
    <w:unhideWhenUsed/>
    <w:rsid w:val="00781DC3"/>
    <w:pPr>
      <w:spacing w:line="240" w:lineRule="auto"/>
    </w:pPr>
    <w:rPr>
      <w:sz w:val="18"/>
      <w:szCs w:val="18"/>
    </w:rPr>
  </w:style>
  <w:style w:type="character" w:customStyle="1" w:styleId="Char2">
    <w:name w:val="批注框文本 Char"/>
    <w:basedOn w:val="a0"/>
    <w:link w:val="a9"/>
    <w:uiPriority w:val="99"/>
    <w:semiHidden/>
    <w:rsid w:val="00781DC3"/>
    <w:rPr>
      <w:rFonts w:cs="宋体"/>
      <w:kern w:val="2"/>
      <w:sz w:val="18"/>
      <w:szCs w:val="18"/>
    </w:rPr>
  </w:style>
  <w:style w:type="character" w:styleId="aa">
    <w:name w:val="Hyperlink"/>
    <w:basedOn w:val="a0"/>
    <w:uiPriority w:val="99"/>
    <w:unhideWhenUsed/>
    <w:rsid w:val="00C91BED"/>
    <w:rPr>
      <w:color w:val="0000FF" w:themeColor="hyperlink"/>
      <w:u w:val="single"/>
    </w:rPr>
  </w:style>
  <w:style w:type="paragraph" w:styleId="ab">
    <w:name w:val="Document Map"/>
    <w:basedOn w:val="a"/>
    <w:link w:val="Char3"/>
    <w:uiPriority w:val="99"/>
    <w:semiHidden/>
    <w:unhideWhenUsed/>
    <w:rsid w:val="0027238B"/>
    <w:rPr>
      <w:rFonts w:ascii="宋体"/>
      <w:sz w:val="18"/>
      <w:szCs w:val="18"/>
    </w:rPr>
  </w:style>
  <w:style w:type="character" w:customStyle="1" w:styleId="Char3">
    <w:name w:val="文档结构图 Char"/>
    <w:basedOn w:val="a0"/>
    <w:link w:val="ab"/>
    <w:uiPriority w:val="99"/>
    <w:semiHidden/>
    <w:rsid w:val="0027238B"/>
    <w:rPr>
      <w:rFonts w:ascii="宋体" w:cs="宋体"/>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ouyy1990.blog.163.com/blog/static/603109892012105583253/" TargetMode="External"/><Relationship Id="rId4" Type="http://schemas.openxmlformats.org/officeDocument/2006/relationships/settings" Target="settings.xml"/><Relationship Id="rId9" Type="http://schemas.openxmlformats.org/officeDocument/2006/relationships/hyperlink" Target="http://blog.csdn.net/jykj_007/article/details/542139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F18FD1-2983-47B7-8B2B-33C3F5031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dc:creator>
  <cp:keywords/>
  <dc:description/>
  <cp:lastModifiedBy>stone</cp:lastModifiedBy>
  <cp:revision>32</cp:revision>
  <dcterms:created xsi:type="dcterms:W3CDTF">2017-02-07T01:30:00Z</dcterms:created>
  <dcterms:modified xsi:type="dcterms:W3CDTF">2017-02-07T03:06:00Z</dcterms:modified>
</cp:coreProperties>
</file>