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3F8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48"/>
          <w:szCs w:val="48"/>
          <w:lang w:val="en-US" w:eastAsia="zh-CN" w:bidi="ar"/>
        </w:rPr>
        <w:t xml:space="preserve">职业发展导论：期末作业结构化⼤纲 </w:t>
      </w:r>
    </w:p>
    <w:p w14:paraId="12B5DC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48"/>
          <w:szCs w:val="48"/>
          <w:lang w:val="en-US" w:eastAsia="zh-CN" w:bidi="ar"/>
        </w:rPr>
        <w:t>模板</w:t>
      </w:r>
    </w:p>
    <w:p w14:paraId="395C04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第⼀部分：专业的</w:t>
      </w:r>
      <w:r>
        <w:rPr>
          <w:rFonts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>“</w:t>
      </w: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真相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” </w:t>
      </w:r>
      <w:bookmarkStart w:id="0" w:name="_GoBack"/>
      <w:bookmarkEnd w:id="0"/>
    </w:p>
    <w:p w14:paraId="1D712334">
      <w:pPr>
        <w:keepNext w:val="0"/>
        <w:keepLines w:val="0"/>
        <w:widowControl/>
        <w:numPr>
          <w:ilvl w:val="1"/>
          <w:numId w:val="1"/>
        </w:numPr>
        <w:suppressLineNumbers w:val="0"/>
        <w:jc w:val="left"/>
        <w:rPr>
          <w:rFonts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专业初印象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2"/>
          <w:szCs w:val="22"/>
          <w:lang w:val="en-US" w:eastAsia="zh-CN" w:bidi="ar"/>
        </w:rPr>
        <w:t xml:space="preserve"> vs </w:t>
      </w:r>
      <w:r>
        <w:rPr>
          <w:rFonts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现实：</w:t>
      </w:r>
    </w:p>
    <w:p w14:paraId="06A9632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初印象</w:t>
      </w:r>
    </w:p>
    <w:p w14:paraId="587A5EEB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“高大上”的未来科技，涉及如智能家居等物联的科技设备，聚焦“智能互联”。较为宏观，宽泛的热门行业选择。</w:t>
      </w:r>
    </w:p>
    <w:p w14:paraId="7471921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亦有前景模糊，方向不明的印象，物联网工程涉及到学习科目多且广泛，有多而不精的担忧。</w:t>
      </w:r>
    </w:p>
    <w:p w14:paraId="6DD480BF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想象中的“专精尖”</w:t>
      </w:r>
    </w:p>
    <w:p w14:paraId="31F6F2C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</w:p>
    <w:p w14:paraId="0876881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现实：</w:t>
      </w:r>
    </w:p>
    <w:p w14:paraId="5D596C7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1.专业定位：软硬件结合的交叉学科</w:t>
      </w:r>
    </w:p>
    <w:p w14:paraId="55B40C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2.学习内容：课程范围广，需学习计算机、电子、通信等多个领域的核心课程</w:t>
      </w:r>
    </w:p>
    <w:p w14:paraId="74560FA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就业前景：职业路径具体，如嵌入式开发、物联网平台开发、数据分析师等</w:t>
      </w:r>
    </w:p>
    <w:p w14:paraId="0C0630E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技术方向：必须尽早确立细分方向，并深入钻研</w:t>
      </w:r>
    </w:p>
    <w:p w14:paraId="0F40A6A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3.知识特点：注重实践与动手能力，依赖项目经验</w:t>
      </w:r>
    </w:p>
    <w:p w14:paraId="483421F4">
      <w:pPr>
        <w:rPr>
          <w:sz w:val="20"/>
          <w:szCs w:val="22"/>
        </w:rPr>
      </w:pPr>
    </w:p>
    <w:p w14:paraId="75BD6436">
      <w:pPr>
        <w:rPr>
          <w:sz w:val="21"/>
          <w:szCs w:val="24"/>
        </w:rPr>
      </w:pPr>
    </w:p>
    <w:p w14:paraId="02121511">
      <w:pPr>
        <w:rPr>
          <w:sz w:val="21"/>
          <w:szCs w:val="24"/>
        </w:rPr>
      </w:pPr>
    </w:p>
    <w:p w14:paraId="69D4760E">
      <w:pPr>
        <w:rPr>
          <w:sz w:val="21"/>
          <w:szCs w:val="24"/>
        </w:rPr>
      </w:pPr>
    </w:p>
    <w:p w14:paraId="2C3F05F1">
      <w:pPr>
        <w:rPr>
          <w:sz w:val="21"/>
          <w:szCs w:val="24"/>
        </w:rPr>
      </w:pPr>
    </w:p>
    <w:p w14:paraId="1781F0B1">
      <w:pPr>
        <w:keepNext w:val="0"/>
        <w:keepLines w:val="0"/>
        <w:widowControl/>
        <w:suppressLineNumbers w:val="0"/>
        <w:jc w:val="left"/>
        <w:rPr>
          <w:sz w:val="21"/>
          <w:szCs w:val="24"/>
        </w:rPr>
      </w:pPr>
      <w:r>
        <w:rPr>
          <w:rFonts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1.2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该专业的社会价值：</w:t>
      </w:r>
    </w:p>
    <w:p w14:paraId="1DC1E051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1.</w:t>
      </w:r>
      <w:r>
        <w:rPr>
          <w:rFonts w:hint="eastAsia"/>
          <w:sz w:val="21"/>
          <w:szCs w:val="24"/>
        </w:rPr>
        <w:t>物联网工程是人工智能、大数据、云计算、5G等技术的物理载体，通过传感器、网络和智能设备实现万物互联。</w:t>
      </w:r>
    </w:p>
    <w:p w14:paraId="548E5324">
      <w:pPr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</w:rPr>
        <w:t>它在</w:t>
      </w:r>
      <w:r>
        <w:rPr>
          <w:rFonts w:hint="eastAsia"/>
          <w:sz w:val="21"/>
          <w:szCs w:val="24"/>
          <w:lang w:val="en-US" w:eastAsia="zh-CN"/>
        </w:rPr>
        <w:t>很多</w:t>
      </w:r>
      <w:r>
        <w:rPr>
          <w:rFonts w:hint="eastAsia"/>
          <w:sz w:val="21"/>
          <w:szCs w:val="24"/>
        </w:rPr>
        <w:t>领域推动产业升级</w:t>
      </w:r>
      <w:r>
        <w:rPr>
          <w:rFonts w:hint="eastAsia"/>
          <w:sz w:val="21"/>
          <w:szCs w:val="24"/>
          <w:lang w:eastAsia="zh-CN"/>
        </w:rPr>
        <w:t>，</w:t>
      </w:r>
      <w:r>
        <w:rPr>
          <w:rFonts w:hint="eastAsia"/>
          <w:sz w:val="21"/>
          <w:szCs w:val="24"/>
          <w:lang w:val="en-US" w:eastAsia="zh-CN"/>
        </w:rPr>
        <w:t>如一些城市设施智能化：智能交通（信号优化、停车管理）、环境监测（空气质量、垃圾分类）、公共安全（智能监控、应急响应）。</w:t>
      </w:r>
    </w:p>
    <w:p w14:paraId="669B0A20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农业现代化：精准农业（土壤监测、智能灌溉）、农产品溯源。</w:t>
      </w:r>
    </w:p>
    <w:p w14:paraId="75381C79">
      <w:pPr>
        <w:rPr>
          <w:rFonts w:hint="eastAsia"/>
          <w:lang w:val="en-US" w:eastAsia="zh-CN"/>
        </w:rPr>
      </w:pPr>
    </w:p>
    <w:p w14:paraId="092F6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2.解决社会实际问题</w:t>
      </w:r>
    </w:p>
    <w:p w14:paraId="79649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物联网技术直接应用于民生领域，提升生活质量和资源效率：</w:t>
      </w:r>
    </w:p>
    <w:p w14:paraId="2D462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智慧医疗：远程健康监测（智能手环、心电图设备）、医疗资源调度。</w:t>
      </w:r>
    </w:p>
    <w:p w14:paraId="6E84B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智能家居：节能系统（智能温控、照明）、安防（智能门锁、火灾预警）。</w:t>
      </w:r>
    </w:p>
    <w:p w14:paraId="489A1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能源管理：智能电网、新能源设备监控（如光伏电站运维）。</w:t>
      </w:r>
    </w:p>
    <w:p w14:paraId="50A0EF4C">
      <w:pPr>
        <w:rPr>
          <w:rFonts w:hint="default" w:eastAsiaTheme="minorEastAsia"/>
          <w:lang w:val="en-US" w:eastAsia="zh-CN"/>
        </w:rPr>
      </w:pPr>
    </w:p>
    <w:p w14:paraId="16EE6EB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3.催生出很多新行业和就业机会。</w:t>
      </w:r>
    </w:p>
    <w:p w14:paraId="435CC17C"/>
    <w:p w14:paraId="75097934"/>
    <w:p w14:paraId="4C15DAA2"/>
    <w:p w14:paraId="00FC7935"/>
    <w:p w14:paraId="2BE24391"/>
    <w:p w14:paraId="3DFC25FD"/>
    <w:p w14:paraId="2D07D1DF"/>
    <w:p w14:paraId="08D80D3C"/>
    <w:p w14:paraId="497765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第⼆部分：⾏业发展现状与趋势</w:t>
      </w:r>
      <w:r>
        <w:rPr>
          <w:rFonts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 (</w:t>
      </w: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建议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 600-800</w:t>
      </w: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字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) </w:t>
      </w:r>
    </w:p>
    <w:p w14:paraId="16C66A4D">
      <w:pPr>
        <w:keepNext w:val="0"/>
        <w:keepLines w:val="0"/>
        <w:widowControl/>
        <w:suppressLineNumbers w:val="0"/>
        <w:jc w:val="left"/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2.1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⾏业⼤数据（必须有数据来源）：</w:t>
      </w:r>
    </w:p>
    <w:p w14:paraId="604AD8C4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宏观规模：从2018年的约1.43万亿元，增长至2022年的约3.0万亿元，年复合增长率超过20%，并预计在2026年达到约4.6万亿元。</w:t>
      </w:r>
    </w:p>
    <w:p w14:paraId="78113FA9">
      <w:r>
        <w:rPr>
          <w:rFonts w:hint="eastAsia"/>
          <w:lang w:val="en-US" w:eastAsia="zh-CN"/>
        </w:rPr>
        <w:t>2.</w:t>
      </w:r>
      <w:r>
        <w:rPr>
          <w:rFonts w:hint="eastAsia"/>
        </w:rPr>
        <w:t>连接数：另一个关键指标——物联网连接数，根据工信部数据，截至2023年8月末，三家基础电信企业发展蜂窝物联网终端用户已达21.9亿户，首次超过代表“人与人”连接的移动电话用户数（21.8亿户），正式迈入“物超人”时代，标志着网络重心从消费互联网向产业互联网转移</w:t>
      </w:r>
    </w:p>
    <w:p w14:paraId="5D94061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------艾瑞咨询发布的《2023年中国物联网行业研究报告》</w:t>
      </w:r>
    </w:p>
    <w:p w14:paraId="0325623E"/>
    <w:p w14:paraId="041EBEF6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BDB8081">
      <w:pPr>
        <w:bidi w:val="0"/>
        <w:rPr>
          <w:lang w:val="en-US" w:eastAsia="zh-CN"/>
        </w:rPr>
      </w:pPr>
    </w:p>
    <w:p w14:paraId="0FD03A31">
      <w:pPr>
        <w:keepNext w:val="0"/>
        <w:keepLines w:val="0"/>
        <w:widowControl/>
        <w:suppressLineNumbers w:val="0"/>
        <w:jc w:val="left"/>
      </w:pPr>
      <w:r>
        <w:rPr>
          <w:rFonts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2.2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⾏业的新⻛⼝：</w:t>
      </w:r>
    </w:p>
    <w:p w14:paraId="5B09E186">
      <w:pPr>
        <w:tabs>
          <w:tab w:val="left" w:pos="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Alot（人工智能物联网）：这是确定性最强、人才需求最旺盛的方向。物联网产生海量数据，而AI负责从数据中提炼价值。这要求从业者不仅会搭建物联网系统，还要掌握机器学习基础、数据预处理与分析能力。岗位如“AIoT算法工程师”、“物联网数据分析师”应运而生。</w:t>
      </w:r>
    </w:p>
    <w:p w14:paraId="3FD13220">
      <w:pPr>
        <w:tabs>
          <w:tab w:val="left" w:pos="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边缘智能：为降低延迟、保障隐私，将部分AI推理能力从云端下沉到网络边缘（如摄像头、网关、工控机）。这催生了对嵌入式AI的强烈需求，需要开发者在资源受限的嵌入式设备上优化和部署模型，是嵌入式开发方向的进阶路径。</w:t>
      </w:r>
    </w:p>
    <w:p w14:paraId="56E80732">
      <w:pPr>
        <w:tabs>
          <w:tab w:val="left" w:pos="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产业元宇宙与数字孪生：在工业、城市管理中，通过物联网实时采集物理世界数据，在虚拟空间构建高保真动态模型，实现仿真、预测和优化。这需要物联网、三维建模、仿真软件和数据可视化技术的结合，为具备跨领域整合能力的人才提供了新空间。</w:t>
      </w:r>
    </w:p>
    <w:p w14:paraId="2EDAC7F5">
      <w:pPr>
        <w:tabs>
          <w:tab w:val="left" w:pos="353"/>
        </w:tabs>
        <w:bidi w:val="0"/>
        <w:jc w:val="left"/>
        <w:rPr>
          <w:lang w:val="en-US" w:eastAsia="zh-CN"/>
        </w:rPr>
      </w:pPr>
    </w:p>
    <w:p w14:paraId="2FA0205E">
      <w:pPr>
        <w:tabs>
          <w:tab w:val="left" w:pos="353"/>
        </w:tabs>
        <w:bidi w:val="0"/>
        <w:jc w:val="left"/>
        <w:rPr>
          <w:lang w:val="en-US" w:eastAsia="zh-CN"/>
        </w:rPr>
      </w:pPr>
    </w:p>
    <w:p w14:paraId="2E82E70E">
      <w:pPr>
        <w:tabs>
          <w:tab w:val="left" w:pos="353"/>
        </w:tabs>
        <w:bidi w:val="0"/>
        <w:jc w:val="left"/>
        <w:rPr>
          <w:lang w:val="en-US" w:eastAsia="zh-CN"/>
        </w:rPr>
      </w:pPr>
    </w:p>
    <w:p w14:paraId="0B83DD97">
      <w:pPr>
        <w:tabs>
          <w:tab w:val="left" w:pos="353"/>
        </w:tabs>
        <w:bidi w:val="0"/>
        <w:jc w:val="left"/>
        <w:rPr>
          <w:lang w:val="en-US" w:eastAsia="zh-CN"/>
        </w:rPr>
      </w:pPr>
    </w:p>
    <w:p w14:paraId="66246FFF">
      <w:pPr>
        <w:keepNext w:val="0"/>
        <w:keepLines w:val="0"/>
        <w:widowControl/>
        <w:suppressLineNumbers w:val="0"/>
        <w:jc w:val="left"/>
        <w:rPr>
          <w:rFonts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</w:pPr>
    </w:p>
    <w:p w14:paraId="722C4429">
      <w:pPr>
        <w:keepNext w:val="0"/>
        <w:keepLines w:val="0"/>
        <w:widowControl/>
        <w:suppressLineNumbers w:val="0"/>
        <w:jc w:val="left"/>
      </w:pPr>
      <w:r>
        <w:rPr>
          <w:rFonts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2.3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典型企业分析：</w:t>
      </w:r>
    </w:p>
    <w:p w14:paraId="313AB1EF">
      <w:pPr>
        <w:tabs>
          <w:tab w:val="left" w:pos="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华为：其战略核心是打造 “端-边-管-云”协同的AIoT平台。</w:t>
      </w:r>
    </w:p>
    <w:p w14:paraId="0199E3B3">
      <w:pPr>
        <w:tabs>
          <w:tab w:val="left" w:pos="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在“端”侧，持续推出鸿蒙操作系统，致力于实现不同品牌智能设备的统一控制和开发，极大降低了物联网应用开发者的跨设备适配难度。</w:t>
      </w:r>
    </w:p>
    <w:p w14:paraId="34DCF632">
      <w:pPr>
        <w:tabs>
          <w:tab w:val="left" w:pos="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在行业侧，其“华为云IoT”和“昇腾”AI计算生态，正深度赋能煤矿、港口、车联网等行业，是 “行业解决方案” 的典范。</w:t>
      </w:r>
    </w:p>
    <w:p w14:paraId="64A7749B">
      <w:pPr>
        <w:tabs>
          <w:tab w:val="left" w:pos="3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学习指引：关注鸿蒙开发、华为云IoT服务，这是切入消费与产业两大物联网市场的实用技能栈。</w:t>
      </w:r>
    </w:p>
    <w:p w14:paraId="65BCB2D9">
      <w:pPr>
        <w:tabs>
          <w:tab w:val="left" w:pos="353"/>
        </w:tabs>
        <w:bidi w:val="0"/>
        <w:jc w:val="left"/>
        <w:rPr>
          <w:rFonts w:hint="eastAsia"/>
          <w:lang w:val="en-US" w:eastAsia="zh-CN"/>
        </w:rPr>
      </w:pPr>
    </w:p>
    <w:p w14:paraId="781DD284">
      <w:pPr>
        <w:tabs>
          <w:tab w:val="left" w:pos="353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>2. 海康威视/大华股份：从安防巨头转型为 “以视频为核心的智能物联网解决方案提供商”。</w:t>
      </w:r>
    </w:p>
    <w:p w14:paraId="1E4DBCB2">
      <w:pPr>
        <w:tabs>
          <w:tab w:val="left" w:pos="353"/>
        </w:tabs>
        <w:bidi w:val="0"/>
        <w:jc w:val="left"/>
        <w:rPr>
          <w:lang w:val="en-US" w:eastAsia="zh-CN"/>
        </w:rPr>
      </w:pPr>
    </w:p>
    <w:p w14:paraId="1ACBD5FB">
      <w:pPr>
        <w:tabs>
          <w:tab w:val="left" w:pos="353"/>
        </w:tabs>
        <w:bidi w:val="0"/>
        <w:jc w:val="left"/>
        <w:rPr>
          <w:lang w:val="en-US" w:eastAsia="zh-CN"/>
        </w:rPr>
      </w:pPr>
    </w:p>
    <w:p w14:paraId="50EA74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第三部分：</w:t>
      </w:r>
      <w:r>
        <w:rPr>
          <w:rFonts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>AI</w:t>
      </w: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技术对⾏业的颠覆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 (</w:t>
      </w: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建议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 500-600</w:t>
      </w: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字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) </w:t>
      </w:r>
    </w:p>
    <w:p w14:paraId="0240C40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>3.1 AI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⼯具的应⽤场景： </w:t>
      </w:r>
    </w:p>
    <w:p w14:paraId="539ED11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1. AIoT专用的边缘推理框架（如TensorFlow Lite for Microcontrollers、英伟达Jetson平台工具链）</w:t>
      </w:r>
    </w:p>
    <w:p w14:paraId="6B5368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 xml:space="preserve">   替代的传统环节：繁复、专业的模型压缩与硬件部署。传统上将训练好的AI模型部署到资源紧张的边缘设备（如摄像头、单片机），需要手动进行模型剪枝、量化，工作技术壁垒极高。现在，这些框架提供自动化工具链，能将模型高效转化为可在微控制器上运行的代码。</w:t>
      </w:r>
    </w:p>
    <w:p w14:paraId="6AE8C4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 xml:space="preserve">   专业影响：它使 “让每个终端设备都能思考” 成为可能。这直接推动了边缘智能的爆发，意味着物联网专业学生学习在嵌入式设备上部署轻量化AI模型，正从前沿技能变为核心技能。</w:t>
      </w:r>
    </w:p>
    <w:p w14:paraId="27D1A7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</w:p>
    <w:p w14:paraId="2BF6F10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>2. AI驱动的代码助手（如GitHub Copilot）</w:t>
      </w:r>
    </w:p>
    <w:p w14:paraId="3D1E357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 xml:space="preserve">   替代的传统环节：基础、重复的代码编写与调试。在嵌入式开发（C/C++）或物联网平台后端开发（Python, Java）中，Copilot能根据注释自动生成函数、完成代码补全，甚至自动查找适配特定传感器型号的驱动代码片段。</w:t>
      </w:r>
    </w:p>
    <w:p w14:paraId="33D6759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24292E"/>
          <w:kern w:val="0"/>
          <w:sz w:val="22"/>
          <w:szCs w:val="22"/>
          <w:lang w:val="en-US" w:eastAsia="zh-CN" w:bidi="ar"/>
        </w:rPr>
        <w:t xml:space="preserve">   专业影响：它将开发者从语法记忆和机械编码中解放出来，极大提升了从“想法”到“原型”的速度。掌握如何用自然语言精确描述需求以驱动Copilot，将成为一项基础技能。</w:t>
      </w:r>
    </w:p>
    <w:p w14:paraId="58A385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</w:p>
    <w:p w14:paraId="44D807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</w:pPr>
    </w:p>
    <w:p w14:paraId="41B7CCBF">
      <w:pPr>
        <w:keepNext w:val="0"/>
        <w:keepLines w:val="0"/>
        <w:widowControl/>
        <w:suppressLineNumbers w:val="0"/>
        <w:jc w:val="left"/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3.2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正⾯影响（效率）： </w:t>
      </w:r>
    </w:p>
    <w:p w14:paraId="3AB77A19">
      <w:pPr>
        <w:keepNext w:val="0"/>
        <w:keepLines w:val="0"/>
        <w:widowControl/>
        <w:suppressLineNumbers w:val="0"/>
        <w:jc w:val="left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AI对物联网工作效能的提升是全方位的：</w:t>
      </w:r>
    </w:p>
    <w:p w14:paraId="01ED1A8C">
      <w:pPr>
        <w:keepNext w:val="0"/>
        <w:keepLines w:val="0"/>
        <w:widowControl/>
        <w:suppressLineNumbers w:val="0"/>
        <w:jc w:val="left"/>
        <w:rPr>
          <w:rFonts w:hint="eastAsia"/>
          <w:sz w:val="22"/>
          <w:szCs w:val="28"/>
        </w:rPr>
      </w:pPr>
    </w:p>
    <w:p w14:paraId="243699BF">
      <w:pPr>
        <w:keepNext w:val="0"/>
        <w:keepLines w:val="0"/>
        <w:widowControl/>
        <w:suppressLineNumbers w:val="0"/>
        <w:jc w:val="left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1.</w:t>
      </w:r>
      <w:r>
        <w:rPr>
          <w:rFonts w:hint="eastAsia"/>
          <w:sz w:val="22"/>
          <w:szCs w:val="28"/>
        </w:rPr>
        <w:t xml:space="preserve"> 开发阶段：如上所述，AI工具将开发重心从“实现功能”前移至 “定义问题与架构设计” ，开发周期可能缩短30%-50%。</w:t>
      </w:r>
    </w:p>
    <w:p w14:paraId="0B20F24E">
      <w:pPr>
        <w:keepNext w:val="0"/>
        <w:keepLines w:val="0"/>
        <w:widowControl/>
        <w:suppressLineNumbers w:val="0"/>
        <w:jc w:val="left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2.</w:t>
      </w:r>
      <w:r>
        <w:rPr>
          <w:rFonts w:hint="eastAsia"/>
          <w:sz w:val="22"/>
          <w:szCs w:val="28"/>
        </w:rPr>
        <w:t>运维阶段：AI算法能7x24小时分析设备数据流，实现预测性维护。它能在设备故障发生前数小时甚至数天发出预警，变被动抢修为主动维护，将非计划停机时间减少高达45%。</w:t>
      </w:r>
    </w:p>
    <w:p w14:paraId="73CF382A">
      <w:pPr>
        <w:keepNext w:val="0"/>
        <w:keepLines w:val="0"/>
        <w:widowControl/>
        <w:suppressLineNumbers w:val="0"/>
        <w:jc w:val="left"/>
      </w:pPr>
      <w:r>
        <w:rPr>
          <w:rFonts w:hint="eastAsia"/>
          <w:sz w:val="22"/>
          <w:szCs w:val="28"/>
          <w:lang w:val="en-US" w:eastAsia="zh-CN"/>
        </w:rPr>
        <w:t>3.</w:t>
      </w:r>
      <w:r>
        <w:rPr>
          <w:rFonts w:hint="eastAsia"/>
          <w:sz w:val="22"/>
          <w:szCs w:val="28"/>
        </w:rPr>
        <w:t xml:space="preserve"> 数据价值阶段：传统物联网只能实现“监测”（发生了什么），而AI能实现 “洞察”（为什么会发生）和 “决策”（应该做什么）。例如，智能摄像头从“传输视频流”变为“直接发送结构化警报（如：有人员闯入A区）”，价值密度呈指数级提升。</w:t>
      </w:r>
    </w:p>
    <w:p w14:paraId="0D14FF25">
      <w:pPr>
        <w:keepNext w:val="0"/>
        <w:keepLines w:val="0"/>
        <w:widowControl/>
        <w:suppressLineNumbers w:val="0"/>
        <w:jc w:val="left"/>
      </w:pPr>
    </w:p>
    <w:p w14:paraId="77B2B805">
      <w:pPr>
        <w:keepNext w:val="0"/>
        <w:keepLines w:val="0"/>
        <w:widowControl/>
        <w:suppressLineNumbers w:val="0"/>
        <w:jc w:val="left"/>
      </w:pPr>
    </w:p>
    <w:p w14:paraId="2C8951A1">
      <w:pPr>
        <w:keepNext w:val="0"/>
        <w:keepLines w:val="0"/>
        <w:widowControl/>
        <w:suppressLineNumbers w:val="0"/>
        <w:jc w:val="left"/>
      </w:pPr>
    </w:p>
    <w:p w14:paraId="0394D05B">
      <w:pPr>
        <w:keepNext w:val="0"/>
        <w:keepLines w:val="0"/>
        <w:widowControl/>
        <w:suppressLineNumbers w:val="0"/>
        <w:jc w:val="left"/>
      </w:pPr>
    </w:p>
    <w:p w14:paraId="6234C501">
      <w:pPr>
        <w:keepNext w:val="0"/>
        <w:keepLines w:val="0"/>
        <w:widowControl/>
        <w:suppressLineNumbers w:val="0"/>
        <w:jc w:val="left"/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3.3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负⾯挑战与危机（替代）： </w:t>
      </w:r>
    </w:p>
    <w:p w14:paraId="2D6559EA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正在消失或演变的初级岗位：</w:t>
      </w:r>
    </w:p>
    <w:p w14:paraId="44F11731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1.</w:t>
      </w:r>
      <w:r>
        <w:rPr>
          <w:rFonts w:hint="eastAsia"/>
        </w:rPr>
        <w:t xml:space="preserve"> 基础数据标注员：随着自监督学习等AI技术的发展，对纯人工标注的依赖度在降低。</w:t>
      </w:r>
    </w:p>
    <w:p w14:paraId="295D0A6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2.</w:t>
      </w:r>
      <w:r>
        <w:rPr>
          <w:rFonts w:hint="eastAsia"/>
        </w:rPr>
        <w:t>重复性的手动测试工程师：AI可以自动生成测试用例、执行回归测试，替代部分手工测试工作。</w:t>
      </w:r>
    </w:p>
    <w:p w14:paraId="66A7844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3.</w:t>
      </w:r>
      <w:r>
        <w:rPr>
          <w:rFonts w:hint="eastAsia"/>
        </w:rPr>
        <w:t>简单的规则化运维人员：被能发现复杂异常模式的AI运维平台替代。</w:t>
      </w:r>
    </w:p>
    <w:p w14:paraId="1F3900D2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4.</w:t>
      </w:r>
      <w:r>
        <w:rPr>
          <w:rFonts w:hint="eastAsia"/>
        </w:rPr>
        <w:t>模块化的初级代码编写员：其工作正被Copilot等工具吸收。</w:t>
      </w:r>
    </w:p>
    <w:p w14:paraId="49B84345">
      <w:pPr>
        <w:keepNext w:val="0"/>
        <w:keepLines w:val="0"/>
        <w:widowControl/>
        <w:suppressLineNumbers w:val="0"/>
        <w:jc w:val="left"/>
      </w:pPr>
    </w:p>
    <w:p w14:paraId="778C3DDC">
      <w:pPr>
        <w:keepNext w:val="0"/>
        <w:keepLines w:val="0"/>
        <w:widowControl/>
        <w:suppressLineNumbers w:val="0"/>
        <w:jc w:val="left"/>
      </w:pPr>
    </w:p>
    <w:p w14:paraId="022E7F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24292E"/>
          <w:kern w:val="0"/>
          <w:sz w:val="30"/>
          <w:szCs w:val="30"/>
          <w:lang w:val="en-US" w:eastAsia="zh-CN" w:bidi="ar"/>
        </w:rPr>
        <w:t>第四部分：我的⽬标岗位与薪资调研</w:t>
      </w: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30"/>
          <w:szCs w:val="30"/>
          <w:lang w:val="en-US" w:eastAsia="zh-CN" w:bidi="ar"/>
        </w:rPr>
        <w:t xml:space="preserve"> </w:t>
      </w:r>
    </w:p>
    <w:p w14:paraId="61B57149">
      <w:pPr>
        <w:keepNext w:val="0"/>
        <w:keepLines w:val="0"/>
        <w:widowControl/>
        <w:suppressLineNumbers w:val="0"/>
        <w:jc w:val="left"/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4.1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⽬标岗位画像： </w:t>
      </w:r>
    </w:p>
    <w:p w14:paraId="1792AF98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硬件开发工程师，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专注于智能终端设备的电路设计、实现与测试。</w:t>
      </w:r>
    </w:p>
    <w:p w14:paraId="3CA556CB">
      <w:pPr>
        <w:keepNext w:val="0"/>
        <w:keepLines w:val="0"/>
        <w:widowControl/>
        <w:suppressLineNumbers w:val="0"/>
        <w:jc w:val="left"/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</w:pPr>
    </w:p>
    <w:p w14:paraId="32131BCC">
      <w:pPr>
        <w:keepNext w:val="0"/>
        <w:keepLines w:val="0"/>
        <w:widowControl/>
        <w:suppressLineNumbers w:val="0"/>
        <w:jc w:val="left"/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4.2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 xml:space="preserve">薪资⽔平调研（截图证明）： </w:t>
      </w:r>
    </w:p>
    <w:p w14:paraId="69299080">
      <w:pPr>
        <w:keepNext w:val="0"/>
        <w:keepLines w:val="0"/>
        <w:widowControl/>
        <w:suppressLineNumbers w:val="0"/>
        <w:jc w:val="left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1. 一线城市（北上广深）：该岗位应届生月薪中位数普遍在 1</w:t>
      </w:r>
      <w:r>
        <w:rPr>
          <w:rFonts w:hint="eastAsia"/>
          <w:sz w:val="22"/>
          <w:szCs w:val="28"/>
          <w:lang w:val="en-US" w:eastAsia="zh-CN"/>
        </w:rPr>
        <w:t>0</w:t>
      </w:r>
      <w:r>
        <w:rPr>
          <w:rFonts w:hint="eastAsia"/>
          <w:sz w:val="22"/>
          <w:szCs w:val="28"/>
        </w:rPr>
        <w:t>000 - 1</w:t>
      </w:r>
      <w:r>
        <w:rPr>
          <w:rFonts w:hint="eastAsia"/>
          <w:sz w:val="22"/>
          <w:szCs w:val="28"/>
          <w:lang w:val="en-US" w:eastAsia="zh-CN"/>
        </w:rPr>
        <w:t>5</w:t>
      </w:r>
      <w:r>
        <w:rPr>
          <w:rFonts w:hint="eastAsia"/>
          <w:sz w:val="22"/>
          <w:szCs w:val="28"/>
        </w:rPr>
        <w:t>000元 之间，年薪总包（含奖金、补贴）约在 15万 - 2</w:t>
      </w:r>
      <w:r>
        <w:rPr>
          <w:rFonts w:hint="eastAsia"/>
          <w:sz w:val="22"/>
          <w:szCs w:val="28"/>
          <w:lang w:val="en-US" w:eastAsia="zh-CN"/>
        </w:rPr>
        <w:t>0</w:t>
      </w:r>
      <w:r>
        <w:rPr>
          <w:rFonts w:hint="eastAsia"/>
          <w:sz w:val="22"/>
          <w:szCs w:val="28"/>
        </w:rPr>
        <w:t>万元 范围。核心要求集中在嵌入式开发（C/C++）、Python、以及至少一种主流AI框架（如PyTorch、TensorFlow）的实践经历。</w:t>
      </w:r>
    </w:p>
    <w:p w14:paraId="406AC20F">
      <w:pPr>
        <w:keepNext w:val="0"/>
        <w:keepLines w:val="0"/>
        <w:widowControl/>
        <w:suppressLineNumbers w:val="0"/>
        <w:jc w:val="left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2. 二</w:t>
      </w:r>
      <w:r>
        <w:rPr>
          <w:rFonts w:hint="eastAsia"/>
          <w:sz w:val="22"/>
          <w:szCs w:val="28"/>
          <w:lang w:val="en-US" w:eastAsia="zh-CN"/>
        </w:rPr>
        <w:t>三</w:t>
      </w:r>
      <w:r>
        <w:rPr>
          <w:rFonts w:hint="eastAsia"/>
          <w:sz w:val="22"/>
          <w:szCs w:val="28"/>
        </w:rPr>
        <w:t>线中心城市（如</w:t>
      </w:r>
      <w:r>
        <w:rPr>
          <w:rFonts w:hint="eastAsia"/>
          <w:sz w:val="22"/>
          <w:szCs w:val="28"/>
          <w:lang w:val="en-US" w:eastAsia="zh-CN"/>
        </w:rPr>
        <w:t>哈尔滨，呼和浩特</w:t>
      </w:r>
      <w:r>
        <w:rPr>
          <w:rFonts w:hint="eastAsia"/>
          <w:sz w:val="22"/>
          <w:szCs w:val="28"/>
        </w:rPr>
        <w:t xml:space="preserve">）：应届生月薪中位数在 </w:t>
      </w:r>
      <w:r>
        <w:rPr>
          <w:rFonts w:hint="eastAsia"/>
          <w:sz w:val="22"/>
          <w:szCs w:val="28"/>
          <w:lang w:val="en-US" w:eastAsia="zh-CN"/>
        </w:rPr>
        <w:t>4</w:t>
      </w:r>
      <w:r>
        <w:rPr>
          <w:rFonts w:hint="eastAsia"/>
          <w:sz w:val="22"/>
          <w:szCs w:val="28"/>
        </w:rPr>
        <w:t xml:space="preserve">000 - </w:t>
      </w:r>
      <w:r>
        <w:rPr>
          <w:rFonts w:hint="eastAsia"/>
          <w:sz w:val="22"/>
          <w:szCs w:val="28"/>
          <w:lang w:val="en-US" w:eastAsia="zh-CN"/>
        </w:rPr>
        <w:t>10</w:t>
      </w:r>
      <w:r>
        <w:rPr>
          <w:rFonts w:hint="eastAsia"/>
          <w:sz w:val="22"/>
          <w:szCs w:val="28"/>
        </w:rPr>
        <w:t>000元 之间，年薪总包约在 10万 - 1</w:t>
      </w:r>
      <w:r>
        <w:rPr>
          <w:rFonts w:hint="eastAsia"/>
          <w:sz w:val="22"/>
          <w:szCs w:val="28"/>
          <w:lang w:val="en-US" w:eastAsia="zh-CN"/>
        </w:rPr>
        <w:t>5</w:t>
      </w:r>
      <w:r>
        <w:rPr>
          <w:rFonts w:hint="eastAsia"/>
          <w:sz w:val="22"/>
          <w:szCs w:val="28"/>
        </w:rPr>
        <w:t>万元 范围。除基础技能外，对特定行业（如智能家居、工业物联网）的项目经验或实习经历尤为看重。</w:t>
      </w:r>
    </w:p>
    <w:p w14:paraId="6506C7EF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</w:p>
    <w:p w14:paraId="26F04072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09970" cy="6166485"/>
            <wp:effectExtent l="0" t="0" r="5080" b="5715"/>
            <wp:docPr id="1" name="图片 1" descr="aae2609e0906656424a3f6bd9b750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ae2609e0906656424a3f6bd9b7509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BD0B">
      <w:pPr>
        <w:keepNext w:val="0"/>
        <w:keepLines w:val="0"/>
        <w:widowControl/>
        <w:suppressLineNumbers w:val="0"/>
        <w:jc w:val="left"/>
      </w:pPr>
    </w:p>
    <w:p w14:paraId="4D2DE65F">
      <w:pPr>
        <w:keepNext w:val="0"/>
        <w:keepLines w:val="0"/>
        <w:widowControl/>
        <w:suppressLineNumbers w:val="0"/>
        <w:jc w:val="left"/>
      </w:pPr>
    </w:p>
    <w:p w14:paraId="432E6C22">
      <w:pPr>
        <w:keepNext w:val="0"/>
        <w:keepLines w:val="0"/>
        <w:widowControl/>
        <w:suppressLineNumbers w:val="0"/>
        <w:jc w:val="left"/>
      </w:pPr>
    </w:p>
    <w:p w14:paraId="5CE6E77A">
      <w:pPr>
        <w:keepNext w:val="0"/>
        <w:keepLines w:val="0"/>
        <w:widowControl/>
        <w:suppressLineNumbers w:val="0"/>
        <w:jc w:val="left"/>
      </w:pPr>
    </w:p>
    <w:p w14:paraId="51C99D70">
      <w:pPr>
        <w:keepNext w:val="0"/>
        <w:keepLines w:val="0"/>
        <w:widowControl/>
        <w:suppressLineNumbers w:val="0"/>
        <w:jc w:val="left"/>
      </w:pPr>
    </w:p>
    <w:p w14:paraId="33D3F0A7">
      <w:pPr>
        <w:keepNext w:val="0"/>
        <w:keepLines w:val="0"/>
        <w:widowControl/>
        <w:suppressLineNumbers w:val="0"/>
        <w:jc w:val="left"/>
      </w:pPr>
    </w:p>
    <w:p w14:paraId="5BB1BC81">
      <w:pPr>
        <w:keepNext w:val="0"/>
        <w:keepLines w:val="0"/>
        <w:widowControl/>
        <w:suppressLineNumbers w:val="0"/>
        <w:jc w:val="left"/>
      </w:pPr>
    </w:p>
    <w:p w14:paraId="035F69C8">
      <w:pPr>
        <w:keepNext w:val="0"/>
        <w:keepLines w:val="0"/>
        <w:widowControl/>
        <w:suppressLineNumbers w:val="0"/>
        <w:jc w:val="left"/>
      </w:pPr>
    </w:p>
    <w:p w14:paraId="2FF07160">
      <w:pPr>
        <w:keepNext w:val="0"/>
        <w:keepLines w:val="0"/>
        <w:widowControl/>
        <w:suppressLineNumbers w:val="0"/>
        <w:jc w:val="left"/>
      </w:pPr>
    </w:p>
    <w:p w14:paraId="5304FB7C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82335" cy="4218940"/>
            <wp:effectExtent l="0" t="0" r="18415" b="10160"/>
            <wp:docPr id="2" name="图片 2" descr="55b7e1d5ab780b317af77a537eb81e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5b7e1d5ab780b317af77a537eb81eb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B56F">
      <w:pPr>
        <w:keepNext w:val="0"/>
        <w:keepLines w:val="0"/>
        <w:widowControl/>
        <w:suppressLineNumbers w:val="0"/>
        <w:jc w:val="left"/>
      </w:pPr>
    </w:p>
    <w:p w14:paraId="7EB3CA44">
      <w:pPr>
        <w:keepNext w:val="0"/>
        <w:keepLines w:val="0"/>
        <w:widowControl/>
        <w:suppressLineNumbers w:val="0"/>
        <w:jc w:val="left"/>
      </w:pPr>
      <w:r>
        <w:rPr>
          <w:rFonts w:hint="default" w:ascii="Segoe UI Semibold" w:hAnsi="Segoe UI Semibold" w:eastAsia="Segoe UI Semibold" w:cs="Segoe UI Semibold"/>
          <w:b/>
          <w:bCs/>
          <w:color w:val="24292E"/>
          <w:kern w:val="0"/>
          <w:sz w:val="24"/>
          <w:szCs w:val="24"/>
          <w:lang w:val="en-US" w:eastAsia="zh-CN" w:bidi="ar"/>
        </w:rPr>
        <w:t xml:space="preserve">4.3 </w:t>
      </w:r>
      <w:r>
        <w:rPr>
          <w:rFonts w:ascii="宋体" w:hAnsi="宋体" w:eastAsia="宋体" w:cs="宋体"/>
          <w:color w:val="24292E"/>
          <w:kern w:val="0"/>
          <w:sz w:val="24"/>
          <w:szCs w:val="24"/>
          <w:lang w:val="en-US" w:eastAsia="zh-CN" w:bidi="ar"/>
        </w:rPr>
        <w:t>结论：为了拿到这个薪资，我剩下的⼤⼆⼤三时间重点要补什么技能？</w:t>
      </w:r>
    </w:p>
    <w:p w14:paraId="18F065DE">
      <w:pPr>
        <w:tabs>
          <w:tab w:val="left" w:pos="353"/>
        </w:tabs>
        <w:bidi w:val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1. 核心技能攻坚（大二下-大三上）：</w:t>
      </w:r>
    </w:p>
    <w:p w14:paraId="22AF984B">
      <w:pPr>
        <w:tabs>
          <w:tab w:val="left" w:pos="353"/>
        </w:tabs>
        <w:bidi w:val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嵌入式侧深化：选择一款主流开发板（如STM32F4系列），不满足于点灯，要独立完成一个通过传感器采集数据。</w:t>
      </w:r>
    </w:p>
    <w:p w14:paraId="1B19EBC0">
      <w:pPr>
        <w:tabs>
          <w:tab w:val="left" w:pos="353"/>
        </w:tabs>
        <w:bidi w:val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AI侧突破：在学好机器学习理论的同时，必须完成一个从零开始的AI模型训练与轻量化部署项目。例如，使用PyTorch训练一个简单的图像分类模型，然后使用TensorFlow Lite将其部署到树莓派或安卓设备上，完成实时识别。</w:t>
      </w:r>
    </w:p>
    <w:p w14:paraId="1DB5BA3F">
      <w:pPr>
        <w:tabs>
          <w:tab w:val="left" w:pos="353"/>
        </w:tabs>
        <w:bidi w:val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2. 项目集成与行业背书（大三下-大三暑假）：</w:t>
      </w:r>
    </w:p>
    <w:p w14:paraId="0E634796">
      <w:pPr>
        <w:tabs>
          <w:tab w:val="left" w:pos="353"/>
        </w:tabs>
        <w:bidi w:val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完成一个AIoT旗舰项目：将前两步能力结合，完成如 “基于边缘计算的智能门禁系统”（人脸识别本地化）或 “工业设备振动监测与预测性维护原型” 项目。此项目需代码开源、文档完整，并作为简历和面试的核心展示材料。</w:t>
      </w:r>
    </w:p>
    <w:p w14:paraId="70138045">
      <w:pPr>
        <w:tabs>
          <w:tab w:val="left" w:pos="353"/>
        </w:tabs>
        <w:bidi w:val="0"/>
        <w:jc w:val="left"/>
        <w:rPr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获取高质量实习：目标进入一家有明确AIoT业务的硬件科技公司（如海康威视、大华股份、小米生态链企业）或物联网解决方案部门实习，亲身参与一个真实产品从开发到测试的完整流程，这是弥补校园项目与工业级要求差距的最有效途径</w:t>
      </w:r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E458ED"/>
    <w:multiLevelType w:val="singleLevel"/>
    <w:tmpl w:val="C6E458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D002A85"/>
    <w:multiLevelType w:val="multilevel"/>
    <w:tmpl w:val="4D002A8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96621"/>
    <w:rsid w:val="03A12D64"/>
    <w:rsid w:val="18786026"/>
    <w:rsid w:val="1C196E16"/>
    <w:rsid w:val="208707E9"/>
    <w:rsid w:val="70441BEA"/>
    <w:rsid w:val="74C47088"/>
    <w:rsid w:val="7B29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1507</Words>
  <Characters>1608</Characters>
  <Lines>0</Lines>
  <Paragraphs>0</Paragraphs>
  <TotalTime>33</TotalTime>
  <ScaleCrop>false</ScaleCrop>
  <LinksUpToDate>false</LinksUpToDate>
  <CharactersWithSpaces>1681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2025-12-22T00:38:00Z</dcterms:created>
  <dc:creator>T14</dc:creator>
  <cp:lastModifiedBy>G Y Zhang</cp:lastModifiedBy>
  <dcterms:modified xsi:type="dcterms:W3CDTF">2025-12-28T08:12:45Z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eyJoZGlkIjoiMzFiZmI5NzcwYWYyNGU1MzRjMmE3YWRlZWYzNjU5NTQiLCJ1c2VySWQiOiIxMDAwNzUzNTA4In0=</vt:lpwstr>
  </property>
  <property fmtid="{D5CDD505-2E9C-101B-9397-08002B2CF9AE}" pid="4" name="ICV">
    <vt:lpwstr>105491A16FA346E0B891182AE6EC0F15_13</vt:lpwstr>
  </property>
</Properties>
</file>