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7741A">
      <w:pPr>
        <w:pStyle w:val="2"/>
        <w:keepNext w:val="0"/>
        <w:keepLines w:val="0"/>
        <w:widowControl/>
        <w:suppressLineNumbers w:val="0"/>
      </w:pPr>
      <w:r>
        <w:t>物联网工程专业认知报告</w:t>
      </w:r>
    </w:p>
    <w:p w14:paraId="6A6B999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摘要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报告基于物联网工程专业导论课程内容及课外资料调研，系统梳理了物联网的基本概念、发展历程与核心技术体系，深入分析了感知层、网络层、应用层的架构特征及功能定位，并结合典型案例阐释了物联网“物物相连”的智能化实现路径。报告选取智能家居、智能农业两大典型应用领域，探讨了5G、人工智能、鸿蒙生态等新技术对物联网产业发展的驱动作用，结合最新行业数据剖析了产业现状与未来趋势。最后，结合个人学习体验阐述了对物联网专业的认知与兴趣点，分析自身优势与不足，制定了大学四年分阶段学习计划及清晰的职业发展方向，为后续专业学习与职业成长奠定基础。</w:t>
      </w:r>
    </w:p>
    <w:p w14:paraId="256D9BE4">
      <w:pPr>
        <w:pStyle w:val="2"/>
        <w:keepNext w:val="0"/>
        <w:keepLines w:val="0"/>
        <w:widowControl/>
        <w:suppressLineNumbers w:val="0"/>
      </w:pPr>
      <w:r>
        <w:t>一、引言</w:t>
      </w:r>
    </w:p>
    <w:p w14:paraId="289702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数字经济的蓬勃发展，物联网作为新一代信息技术的核心组成部分，正以“万物互联”的形态深刻改变着社会生产生活方式。从智能家居中语音控制的家电，到智能农业里精准监测的农田，再到智慧城市中高效运转的交通系统，物联网技术的应用已渗透到各个领域。作为一名物联网工程专业的大一新生，通过专业导论课程的学习，我对该专业产生了浓厚兴趣，但也意识到自身对专业知识的理解尚浅。本次专业认知报告旨在通过系统梳理课程内容、补充课外调研资料，全面构建对物联网工程专业的认知体系，明确学习目标与发展方向，为后续专业学习筑牢基础。</w:t>
      </w:r>
    </w:p>
    <w:p w14:paraId="2EB58CD9">
      <w:pPr>
        <w:pStyle w:val="2"/>
        <w:keepNext w:val="0"/>
        <w:keepLines w:val="0"/>
        <w:widowControl/>
        <w:suppressLineNumbers w:val="0"/>
      </w:pPr>
      <w:r>
        <w:t>二、物联网基本概念与架构</w:t>
      </w:r>
    </w:p>
    <w:p w14:paraId="34DB9A09">
      <w:pPr>
        <w:pStyle w:val="3"/>
        <w:keepNext w:val="0"/>
        <w:keepLines w:val="0"/>
        <w:widowControl/>
        <w:suppressLineNumbers w:val="0"/>
      </w:pPr>
      <w:r>
        <w:t>2.1 物联网的定义与发展历程</w:t>
      </w:r>
    </w:p>
    <w:p w14:paraId="35EDFF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物联网（Internet of Things, IoT）的概念最早由麻省理工学院自动识别中心于1999年提出，初期定义为通过射频识别（RFID）等信息传感设备将物品与互联网连接起来，实现智能化识别与管理的网络。随着技术发展，其定义不断丰富，目前国际电信联盟（ITU）将其界定为：通过二维码识读设备、射频识别装置、红外感应器、全球定位系统和激光扫描器等信息传感设备，按约定的协议，把任何物品与互联网相连接，进行信息交换和通信，以实现智能化识别、定位、跟踪、监控和管理的一种网络。</w:t>
      </w:r>
    </w:p>
    <w:p w14:paraId="655DA4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的发展历程可分为三个关键阶段：第一阶段为萌芽期（20世纪90年代-2008年），此阶段以RFID技术应用为核心，主要用于物流、零售领域的物品识别，技术较为单一，应用场景局限；第二阶段为成长期（2009年-2019年），随着4G技术普及、传感器成本下降，物联网从单一识别向多维度感知发展，应用领域扩展至智能家居、工业监控等，“智慧城市”概念开始兴起，2009年我国提出“感知中国”战略，推动物联网产业快速发展；第三阶段为融合期（2020年至今），5G、人工智能、大数据技术与物联网深度融合，实现了“感知-传输-智能处理”的全链路升级，鸿蒙等国产操作系统的出现进一步完善了物联网生态，应用场景向全域智能化延伸。</w:t>
      </w:r>
    </w:p>
    <w:p w14:paraId="076B9AA2">
      <w:pPr>
        <w:pStyle w:val="3"/>
        <w:keepNext w:val="0"/>
        <w:keepLines w:val="0"/>
        <w:widowControl/>
        <w:suppressLineNumbers w:val="0"/>
      </w:pPr>
      <w:r>
        <w:t>2.2 物联网的核心技术组成</w:t>
      </w:r>
    </w:p>
    <w:p w14:paraId="532E3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技术体系是多学科交叉的综合技术集群，核心技术主要包括感知识别技术、网络通信技术、数据处理与智能分析技术三大类。感知识别技术是物联网的“五官”，负责采集物理世界的各类信息，核心技术包括RFID、传感器、生物识别等，其中传感器技术尤为关键，可实现对温度、湿度、压力、光照等多维度数据的精准采集，MEMS（微机电系统）技术的发展使传感器向微型化、低功耗方向突破；网络通信技术是物联网的“神经中枢”，承担数据传输任务，涵盖无线通信（5G/6G、Wi-Fi、蓝牙、ZigBee）与有线通信（以太网、光纤通信），5G技术的高带宽、低时延特性为海量设备接入和实时数据传输提供了保障；数据处理与智能分析技术是物联网的“大脑”，包括云计算、边缘计算、大数据挖掘及人工智能算法，通过对海量感知数据的处理分析，实现从“数据”到“智能决策”的转化，例如通过机器学习算法对设备运行数据进行分析，实现故障预判。</w:t>
      </w:r>
    </w:p>
    <w:p w14:paraId="77A09C06">
      <w:pPr>
        <w:pStyle w:val="3"/>
        <w:keepNext w:val="0"/>
        <w:keepLines w:val="0"/>
        <w:widowControl/>
        <w:suppressLineNumbers w:val="0"/>
      </w:pPr>
      <w:r>
        <w:t>2.3 物联网三层架构及功能分析</w:t>
      </w:r>
    </w:p>
    <w:p w14:paraId="6ED6B1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物联网系统普遍采用三层架构模型，即感知层、网络层和应用层，各层分工明确、协同工作，共同实现“物物相连、智能交互”的核心目标。</w:t>
      </w:r>
    </w:p>
    <w:p w14:paraId="10CD2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感知层是物联网的“数据入口”，位于架构最底层，主要功能是实现对物理世界的信息采集、识别与感知。该层由各类感知设备组成，包括传感器节点、RFID读写器、摄像头、GPS定位模块等。感知层的核心任务是将温度、湿度、位置、状态等物理量转化为可传输的数字信号，同时完成对物品的标识与识别。例如在智能交通系统中，感知层通过道路上的车辆检测器（感应线圈、视频检测器）采集车流量数据，通过电子车牌识别设备获取车辆身份信息，为后续交通调度提供基础数据。感知层面临的核心挑战是在复杂环境下实现数据的精准采集，同时满足低功耗、低成本、高可靠性的要求。</w:t>
      </w:r>
    </w:p>
    <w:p w14:paraId="0CE5BF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层是物联网的“数据通道”，连接感知层与应用层，主要功能是对感知层采集的海量数据进行高效传输与初步处理。该层融合了各类通信技术与网络设备，包括移动通信网络（5G/4G）、互联网、云计算平台及网关设备。网关设备是网络层的关键组件，负责对感知层不同协议的数据进行转换与汇总，实现“协议兼容”，再将数据传输至云端或本地服务器。网络层的核心需求是高带宽、低时延、广覆盖，以适应不同应用场景，例如工业物联网对时延要求极高（毫秒级），而环境监测则更注重广覆盖与低功耗。5G技术的商用极大提升了网络层的性能，其切片技术可根据不同应用场景灵活分配网络资源，满足多样化需求。</w:t>
      </w:r>
    </w:p>
    <w:p w14:paraId="1BA259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层是物联网的“价值出口”，位于架构最顶层，主要功能是将网络层传输的数据转化为具体的应用服务，实现与用户的交互。该层通过智能分析算法对数据进行深度处理，结合不同行业需求构建各类应用系统，涵盖智能家居、智能农业、智慧城市、工业互联网等领域。应用层的核心是“以需求为导向”，实现数据的价值转化，例如在智能家居应用中，应用层通过分析用户的使用习惯数据，自动调节空调温度、灯光亮度；在智能医疗中，应用层通过处理患者的实时生理数据（心率、血压），为医生提供诊断辅助，甚至实现紧急情况的自动报警。</w:t>
      </w:r>
    </w:p>
    <w:p w14:paraId="2CA7B551">
      <w:pPr>
        <w:pStyle w:val="3"/>
        <w:keepNext w:val="0"/>
        <w:keepLines w:val="0"/>
        <w:widowControl/>
        <w:suppressLineNumbers w:val="0"/>
      </w:pPr>
      <w:r>
        <w:t>2.4 物联网“物物相连”的智能化实现实例</w:t>
      </w:r>
    </w:p>
    <w:p w14:paraId="29FAA9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的核心价值在于通过“物物相连”实现智能化决策与控制，以下以智能仓储系统为例，阐述其智能化实现过程。智能仓储是物联网在物流领域的典型应用，通过三层架构的协同工作，实现货物存储、分拣、搬运的全流程自动化。</w:t>
      </w:r>
    </w:p>
    <w:p w14:paraId="4F53F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感知层，仓库内部署了大量感知设备：RFID标签贴附在货物包装上，记录货物名称、规格、目的地等信息；RFID读写器安装在仓库入口、货架旁，实现货物的出入库识别与定位；温度传感器、湿度传感器实时监测仓库环境，确保易腐货物的存储条件；红外传感器与摄像头用于安全监控，防止货物丢失或损坏；AGV（自动导引车）上的定位模块与避障传感器，实现无人化搬运。这些设备共同采集货物信息、环境信息及设备状态信息，形成海量原始数据。</w:t>
      </w:r>
    </w:p>
    <w:p w14:paraId="1ECCD6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层通过工业以太网与Wi-Fi网络构建通信链路，AGV与服务器之间通过低时延的Wi-Fi进行数据交互，确保导航指令的实时传输；环境传感器与RFID读写器的数据通过网关汇总后，经以太网传输至云端管理平台。网关设备完成不同设备协议的转换，例如AGV的导航协议与传感器的通信协议存在差异，网关将其统一转换为TCP/IP协议，保障数据传输的兼容性。</w:t>
      </w:r>
    </w:p>
    <w:p w14:paraId="1B147E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层构建智能仓储管理系统，该系统通过大数据算法对数据进行分析处理：当货物入库时，系统通过RFID识别信息自动分配存储货架，并向AGV发送搬运指令；系统实时监控仓库环境数据，当温度超标时自动启动通风设备；通过分析货物出入库频率，优化货架布局，提高分拣效率；结合订单数据，实现货物的自动分拣与出库调度。整个过程无需人工干预，实现了“货物-设备-系统”的全链路互联，体现了物联网的智能化价值。</w:t>
      </w:r>
    </w:p>
    <w:p w14:paraId="2F842044">
      <w:pPr>
        <w:pStyle w:val="2"/>
        <w:keepNext w:val="0"/>
        <w:keepLines w:val="0"/>
        <w:widowControl/>
        <w:suppressLineNumbers w:val="0"/>
      </w:pPr>
      <w:r>
        <w:t>三、物联网行业应用与发展趋势</w:t>
      </w:r>
    </w:p>
    <w:p w14:paraId="01ADF077">
      <w:pPr>
        <w:pStyle w:val="3"/>
        <w:keepNext w:val="0"/>
        <w:keepLines w:val="0"/>
        <w:widowControl/>
        <w:suppressLineNumbers w:val="0"/>
      </w:pPr>
      <w:r>
        <w:t>3.1 典型应用领域深度分析</w:t>
      </w:r>
    </w:p>
    <w:p w14:paraId="1E1C643D">
      <w:pPr>
        <w:pStyle w:val="4"/>
        <w:keepNext w:val="0"/>
        <w:keepLines w:val="0"/>
        <w:widowControl/>
        <w:suppressLineNumbers w:val="0"/>
      </w:pPr>
      <w:r>
        <w:t>3.1.1 智能家居领域</w:t>
      </w:r>
    </w:p>
    <w:p w14:paraId="12A857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家居是物联网技术最贴近民生的应用领域，以住宅为载体，通过将家电设备、安防系统、照明系统等连接成网，实现家居生活的智能化控制与管理，核心价值是提升生活便捷性、舒适性与安全性。随着居民消费升级与技术成熟，智能家居市场规模持续扩大，据中国电子技术标准化研究院数据，2024年我国智能家居市场规模突破7000亿元，同比增长18.5%。</w:t>
      </w:r>
    </w:p>
    <w:p w14:paraId="49ECD0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家居系统的核心架构包括感知层（人体传感器、温湿度传感器、门窗传感器）、网络层（Wi-Fi、蓝牙、ZigBee、鸿蒙网关）与应用层（手机APP、语音助手、智能中控屏）。其典型应用场景包括：智能控制，用户通过手机APP或语音指令（如“小爱同学，打开空调”）远程控制家电，系统可根据用户习惯自动调节设备状态，例如下班时段自动启动热水器；智能安防，门窗传感器检测到异常开启时，立即向用户手机推送报警信息，摄像头自动拍摄现场画面，智能门锁支持指纹、人脸识别与远程开锁，提升家居安全性；环境联动，温湿度传感器检测到室内湿度超标时，自动启动除湿机，空气质量传感器监测到甲醛超标时，联动新风系统开启，营造健康环境。</w:t>
      </w:r>
    </w:p>
    <w:p w14:paraId="764F1A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家居领域的发展呈现两大趋势：一是“全屋智能”普及，从单一智能设备向整体系统升级，实现设备间的联动协同，例如灯光与窗帘根据室外光照强度自动调节；二是“生态融合”，以鸿蒙、米家、苹果HomeKit为代表的生态系统逐渐成熟，打破不同品牌设备的兼容性壁垒，用户可通过统一平台控制各类设备。但该领域仍面临隐私安全（设备数据泄露风险）、标准不统一等问题，未来需通过技术创新与行业规范加以解决。</w:t>
      </w:r>
    </w:p>
    <w:p w14:paraId="404756FA">
      <w:pPr>
        <w:pStyle w:val="4"/>
        <w:keepNext w:val="0"/>
        <w:keepLines w:val="0"/>
        <w:widowControl/>
        <w:suppressLineNumbers w:val="0"/>
      </w:pPr>
      <w:r>
        <w:t>3.1.2 智能农业领域</w:t>
      </w:r>
    </w:p>
    <w:p w14:paraId="7B65D5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农业是物联网技术助力乡村振兴的重要方向，通过将感知、通信、智能分析技术与农业生产相结合，实现“精准种植、高效管理”，解决传统农业依赖经验、资源浪费、产量不稳定等问题。我国是农业大国，智能农业市场潜力巨大，据艾瑞咨询报告，2024年我国智能农业市场规模达1200亿元，其中精准灌溉、病虫害监测等细分领域增速超25%。</w:t>
      </w:r>
    </w:p>
    <w:p w14:paraId="706F4A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农业的核心应用包括精准灌溉、环境监测、病虫害预警、智能施肥等。在感知层，农田中部署了土壤湿度传感器、土壤养分传感器、气象传感器（监测光照、风速、降雨量）、高清摄像头等设备，实时采集农业生产环境数据；网络层通过5G或NB-IoT（窄带物联网）技术传输数据，NB-IoT的低功耗、广覆盖特性特别适合偏远农田的设备接入；应用层构建农业智能管理平台，通过大数据与人工智能算法对数据进行分析，生成精准的生产决策。例如在温室大棚种植中，系统通过土壤湿度传感器数据判断作物需水量，自动启动滴灌系统，避免水资源浪费；通过摄像头拍摄的叶片图像，结合图像识别算法，提前识别病虫害迹象，向农户推送预警信息与防治建议。</w:t>
      </w:r>
    </w:p>
    <w:p w14:paraId="38CFF2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农业的典型案例是新疆棉花种植基地的物联网应用，基地部署了数千个传感器节点，覆盖土壤、气象、作物生长等多维度数据采集，通过5G网络将数据传输至云端平台，平台结合卫星遥感数据，为农户提供灌溉、施肥、采摘的精准时间表，使棉花产量提升15%，水资源利用率提高30%。智能农业不仅提升了农业生产效率，还推动了农业向“集约化、绿色化”转型，是未来农业发展的核心方向。</w:t>
      </w:r>
    </w:p>
    <w:p w14:paraId="30CB864D">
      <w:pPr>
        <w:pStyle w:val="3"/>
        <w:keepNext w:val="0"/>
        <w:keepLines w:val="0"/>
        <w:widowControl/>
        <w:suppressLineNumbers w:val="0"/>
      </w:pPr>
      <w:r>
        <w:t>3.2 新技术对物联网发展的影响</w:t>
      </w:r>
    </w:p>
    <w:p w14:paraId="5726DBA4">
      <w:pPr>
        <w:pStyle w:val="4"/>
        <w:keepNext w:val="0"/>
        <w:keepLines w:val="0"/>
        <w:widowControl/>
        <w:suppressLineNumbers w:val="0"/>
      </w:pPr>
      <w:r>
        <w:t>3.2.1 5G技术：物联网的“传输引擎”</w:t>
      </w:r>
    </w:p>
    <w:p w14:paraId="787C45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G技术以“高带宽、低时延、广连接”的特性，为物联网发展提供了核心支撑，解决了传统4G网络在海量设备接入、实时数据传输方面的瓶颈。5G的三大应用场景（eMBB增强移动宽带、uRLLC超高可靠低时延、mMTC海量机器类通信）完美匹配物联网的多样化需求：eMBB场景支持高清视频监控、VR农业等大流量应用；uRLLC场景满足工业控制、远程医疗等时延敏感型应用（时延低于10毫秒）；mMTC场景实现每平方公里百万级设备接入，支撑智慧城市、环境监测等广覆盖应用。</w:t>
      </w:r>
    </w:p>
    <w:p w14:paraId="5E151C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G技术推动物联网从“碎片化应用”向“全域互联”升级，例如在工业互联网中，5G实现了生产设备、传感器、控制系统的全连接，通过实时传输设备运行数据，结合边缘计算实现故障即时诊断与远程控制，大幅提升生产效率；在车联网中，5G-V2X（车与万物互联）技术使车辆与道路、交通灯、其他车辆实时通信，实现自动驾驶的协同决策，提升行车安全。据中国信通院数据，2024年我国5G物联网终端用户数突破8亿，占移动网络终端总数的45%，5G已成为物联网发展的核心基础设施。</w:t>
      </w:r>
    </w:p>
    <w:p w14:paraId="1A94CAEF">
      <w:pPr>
        <w:pStyle w:val="4"/>
        <w:keepNext w:val="0"/>
        <w:keepLines w:val="0"/>
        <w:widowControl/>
        <w:suppressLineNumbers w:val="0"/>
      </w:pPr>
      <w:r>
        <w:t>3.2.2 人工智能：物联网的“智能大脑”</w:t>
      </w:r>
    </w:p>
    <w:p w14:paraId="079300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工智能与物联网的融合（AIoT）是当前技术发展的核心趋势，人工智能为物联网提供了数据处理与智能决策能力，解决了物联网“数据海量但价值有限”的问题。物联网的感知层产生海量结构化与非结构化数据（如视频、图像、传感器数据），传统数据处理技术难以快速挖掘其价值，而人工智能算法（如机器学习、深度学习、图像识别）可实现对这些数据的高效分析与精准判断。</w:t>
      </w:r>
    </w:p>
    <w:p w14:paraId="21304F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oT的典型应用包括：在智能安防中，通过摄像头采集视频数据，结合人脸识别与行为分析算法，自动识别陌生人闯入、异常奔跑等危险行为，实现主动报警；在工业物联网中，通过机器学习算法分析设备运行数据，建立故障预测模型，提前预警设备潜在故障，避免停机损失；在智能家居中，通过用户行为数据训练推荐算法，实现家电设备的个性化服务。人工智能使物联网从“被动感知”升级为“主动决策”，大幅提升了系统的智能化水平，据Gartner预测，2025年全球80%的物联网设备将具备AI处理能力，AIoT市场规模将突破1.2万亿美元。</w:t>
      </w:r>
    </w:p>
    <w:p w14:paraId="7FAC2960">
      <w:pPr>
        <w:pStyle w:val="4"/>
        <w:keepNext w:val="0"/>
        <w:keepLines w:val="0"/>
        <w:widowControl/>
        <w:suppressLineNumbers w:val="0"/>
      </w:pPr>
      <w:r>
        <w:t>3.2.3 鸿蒙生态：物联网的“连接纽带”</w:t>
      </w:r>
    </w:p>
    <w:p w14:paraId="66C01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鸿蒙操作系统（HarmonyOS）是我国自主研发的面向全场景的分布式操作系统，其“一次开发、多端部署”“硬件互助、资源共享”的特性，为物联网设备的互联互通提供了统一的技术标准，解决了传统物联网领域“设备碎片化、协议不兼容”的痛点。鸿蒙生态通过分布式软总线技术，实现不同设备（手机、家电、传感器、汽车）之间的高速数据传输与协同工作，用户可通过一个终端控制多个设备，实现场景化服务。</w:t>
      </w:r>
    </w:p>
    <w:p w14:paraId="19A9C8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鸿蒙生态对物联网的推动作用主要体现在两个方面：一是降低设备互联成本，开发者无需为不同设备开发独立应用，通过鸿蒙的分布式框架可快速实现多设备适配；二是提升用户体验，例如在智能家居场景中，用户通过鸿蒙手机可直接控制华为、小米、美的等不同品牌的家电，实现设备间的联动，如手机播放的视频可无缝切换至电视屏幕。截至2024年底，鸿蒙生态设备数量突破9亿台，覆盖手机、智能家居、汽车、工业设备等多个领域，成为全球第三大移动操作系统，为我国物联网产业的自主可控发展提供了核心支撑。</w:t>
      </w:r>
    </w:p>
    <w:p w14:paraId="4E1307CE">
      <w:pPr>
        <w:pStyle w:val="3"/>
        <w:keepNext w:val="0"/>
        <w:keepLines w:val="0"/>
        <w:widowControl/>
        <w:suppressLineNumbers w:val="0"/>
      </w:pPr>
      <w:r>
        <w:t>3.3 物联网产业现状与未来趋势</w:t>
      </w:r>
    </w:p>
    <w:p w14:paraId="34EF2CC3">
      <w:pPr>
        <w:pStyle w:val="4"/>
        <w:keepNext w:val="0"/>
        <w:keepLines w:val="0"/>
        <w:widowControl/>
        <w:suppressLineNumbers w:val="0"/>
      </w:pPr>
      <w:r>
        <w:t>3.3.1 产业现状：规模持续扩张，应用场景多元化</w:t>
      </w:r>
    </w:p>
    <w:p w14:paraId="2A0213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球物联网产业正处于高速发展期，据国际数据公司（IDC）预测，2024年全球物联网市场规模达1.1万亿美元，同比增长12.3%，其中我国市场规模占比达38%，成为全球最大的物联网应用市场。我国物联网产业的快速发展得益于政策支持、技术创新与市场需求的三重驱动：政策方面，国家出台《“十四五”数字经济发展规划》，将物联网作为数字经济的核心产业之一，加大研发投入；技术方面，5G、人工智能、鸿蒙系统等技术的突破为物联网提供了技术支撑；市场方面，智能家居、工业互联网、智慧城市等领域的需求持续增长，推动产业规模扩张。</w:t>
      </w:r>
    </w:p>
    <w:p w14:paraId="0EB35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产业结构来看，我国物联网产业呈现“应用驱动、硬件先行”的特点：感知层的传感器、RFID等硬件设备产业规模最大，2024年占比达42%，随着国产传感器技术的突破，进口替代率不断提升；网络层的通信设备与服务产业占比28%，5G基站建设的推进带动了通信设备需求；应用层的系统集成与服务产业占比30%，增长速度最快，体现了物联网的价值转化能力。从区域分布来看，长三角、珠三角地区是我国物联网产业的核心集聚区，拥有华为、中兴、海康威视等龙头企业，产业生态完善。</w:t>
      </w:r>
    </w:p>
    <w:p w14:paraId="0F3F6DF2">
      <w:pPr>
        <w:pStyle w:val="4"/>
        <w:keepNext w:val="0"/>
        <w:keepLines w:val="0"/>
        <w:widowControl/>
        <w:suppressLineNumbers w:val="0"/>
      </w:pPr>
      <w:r>
        <w:t>3.3.2 未来趋势：技术融合深化，产业生态完善</w:t>
      </w:r>
    </w:p>
    <w:p w14:paraId="494C38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5-10年，物联网产业将呈现三大发展趋势：一是技术融合更加深化，5G-A（5.5G）、6G、量子通信等新技术将进一步提升物联网的传输速率与安全性，人工智能与物联网的融合将向边缘智能方向发展，实现数据在设备端的实时处理，降低网络传输压力；二是应用场景向垂直领域深耕，工业互联网、智能医疗、车联网等领域将实现规模化应用，例如工业物联网将从单一设备监控向全流程智能化升级，车联网将实现L4级自动驾驶的商业化落地；三是产业生态更加完善，以鸿蒙、谷歌Fuchsia为代表的操作系统将主导物联网生态建设，形成“硬件-软件-服务”一体化的产业格局，同时行业标准将逐步统一，解决设备兼容问题。</w:t>
      </w:r>
    </w:p>
    <w:p w14:paraId="139A98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外，物联网产业的发展还将面临新的挑战：一是隐私安全风险，海量设备接入与数据传输增加了数据泄露与网络攻击的风险，需加强数据加密与安全防护技术研发；二是人才短缺问题，物联网是交叉学科，需要掌握电子技术、通信技术、计算机技术的复合型人才，目前我国物联网专业人才缺口达百万级；三是成本问题，部分高端传感器、芯片仍依赖进口，导致设备成本较高，需通过国产替代降低成本。</w:t>
      </w:r>
    </w:p>
    <w:p w14:paraId="4F03B224">
      <w:pPr>
        <w:pStyle w:val="2"/>
        <w:keepNext w:val="0"/>
        <w:keepLines w:val="0"/>
        <w:widowControl/>
        <w:suppressLineNumbers w:val="0"/>
      </w:pPr>
      <w:r>
        <w:t>四、个人认知与学习规划</w:t>
      </w:r>
    </w:p>
    <w:p w14:paraId="24F9FEA7">
      <w:pPr>
        <w:pStyle w:val="3"/>
        <w:keepNext w:val="0"/>
        <w:keepLines w:val="0"/>
        <w:widowControl/>
        <w:suppressLineNumbers w:val="0"/>
      </w:pPr>
      <w:r>
        <w:t>4.1 对物联网专业的理解与兴趣点</w:t>
      </w:r>
      <w:bookmarkStart w:id="0" w:name="_GoBack"/>
      <w:bookmarkEnd w:id="0"/>
    </w:p>
    <w:p w14:paraId="495BD9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专业导论课程的学习与课外调研，我对物联网专业有了系统的认知：物联网工程是一门融合电子科学与技术、计算机科学与技术、通信工程等多学科的交叉专业，核心目标是培养掌握物联网感知层、网络层、应用层技术的复合型人才，解决“物物相连”中的技术问题，推动智能化产业发展。物联网专业的最大特点是“理论与实践紧密结合”，既需要扎实的理论基础，又强调动手能力与创新思维，这与我注重实践、乐于探索的学习习惯高度契合。</w:t>
      </w:r>
    </w:p>
    <w:p w14:paraId="3E3690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对物联网专业的兴趣点主要集中在两个方面：一是AIoT技术在智能农业中的应用，我来自农村，深知传统农业的艰辛，希望通过物联网技术助力农业现代化，例如研发低成本的病虫害监测设备，帮助农户降低损失；二是鸿蒙生态下的智能家居系统开发，鸿蒙系统的分布式特性为设备互联提供了全新思路，我希望参与到智能家居应用开发中，实现更便捷、个性化的家居体验。此外，物联网技术在乡村振兴、环境保护等领域的应用，让我认识到该专业的社会价值，更加坚定了我学好专业知识的决心。</w:t>
      </w:r>
    </w:p>
    <w:p w14:paraId="06DC0B7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于物联网相关产业毕业生的薪资，根据boss直聘上的相关信息提供，毕业生平均薪资大约在4K-20K不等，薪资的高低与公司类型、规模，相关专业知识水平要求（就我看到而言，对于C++要求越高实习工资也越高）具有工作经验1-3年的工资有更大概率比实习期工资高1倍。</w:t>
      </w:r>
    </w:p>
    <w:p w14:paraId="4EBB7AFD">
      <w:pPr>
        <w:pStyle w:val="3"/>
        <w:keepNext w:val="0"/>
        <w:keepLines w:val="0"/>
        <w:widowControl/>
        <w:suppressLineNumbers w:val="0"/>
      </w:pPr>
      <w:r>
        <w:t>4.2 自身优势与不足分析</w:t>
      </w:r>
    </w:p>
    <w:p w14:paraId="732022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物联网专业的要求，我对自身的优势与不足进行了全面分析：在优势方面，一是具备一定的数学与物理基础，高中阶段数学、物理成绩优异，能够理解物联网技术中的数理原理，为后续学习传感器技术、通信原理等课程奠定基础；二是拥有较强的动手能力，初中时曾参与机器人兴趣小组，掌握了基本的电路焊接与Arduino开发知识，能够独立完成简单电子设备的组装与调试；三是具备良好的学习习惯与探索精神，遇到技术问题时善于通过查阅资料、请教他人解决，例如为了解智能农业的应用，我主动查阅了《物联网农业应用案例集》等资料，并关注了“农业物联网”公众号。</w:t>
      </w:r>
    </w:p>
    <w:p w14:paraId="635187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不足方面，一是计算机编程基础薄弱，目前仅掌握Python的基础语法，对于C语言、Java等物联网开发常用语言尚不熟悉，难以完成复杂的程序开发；二是专业知识体系尚未构建，对感知层的传感器原理、网络层的通信协议等核心知识理解浅显，缺乏系统性认识；三是实践经验不足，虽然有简单的电子制作经历，但未参与过完整的物联网项目开发，对项目流程、团队协作缺乏了解。这些不足将是我大学四年学习中重点突破的方向。</w:t>
      </w:r>
    </w:p>
    <w:p w14:paraId="67367F89">
      <w:pPr>
        <w:pStyle w:val="3"/>
        <w:keepNext w:val="0"/>
        <w:keepLines w:val="0"/>
        <w:widowControl/>
        <w:suppressLineNumbers w:val="0"/>
      </w:pPr>
      <w:r>
        <w:t>4.3 大学四年学习计划</w:t>
      </w:r>
    </w:p>
    <w:p w14:paraId="47ECBD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为了扎实掌握专业知识，提升实践能力，我制定了分阶段的大学四年学习计划，明确各阶段的学习目标与重点任务。</w:t>
      </w:r>
    </w:p>
    <w:p w14:paraId="2F68BF81">
      <w:pPr>
        <w:pStyle w:val="4"/>
        <w:keepNext w:val="0"/>
        <w:keepLines w:val="0"/>
        <w:widowControl/>
        <w:suppressLineNumbers w:val="0"/>
      </w:pPr>
      <w:r>
        <w:t>4.3.1 大一：打牢基础，培养兴趣</w:t>
      </w:r>
    </w:p>
    <w:p w14:paraId="05D75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一阶段的核心目标是构建基础学科知识体系，培养专业兴趣。具体任务包括：一是学好高等数学、大学物理、线性代数等基础课程，这些课程是理解专业知识的前提，计划通过课后习题、学习小组等方式巩固知识点，确保成绩达到85分以上；二是强化计算机编程基础，自学C语言与Java语言，通过“LeetCode”平台完成每周10道编程题，参加学校的编程兴趣小组，提升编程能力；三是了解专业核心课程，预习《物联网导论》《电子技术基础》等课程，阅读《物联网技术发展史》等书籍，构建初步的专业认知；四是参与实践活动，报名参加学校的电子制作竞赛，尝试制作简单的温湿度监测设备，将理论知识应用于实践。</w:t>
      </w:r>
    </w:p>
    <w:p w14:paraId="592FE60C">
      <w:pPr>
        <w:pStyle w:val="4"/>
        <w:keepNext w:val="0"/>
        <w:keepLines w:val="0"/>
        <w:widowControl/>
        <w:suppressLineNumbers w:val="0"/>
      </w:pPr>
      <w:r>
        <w:t>4.3.2 大二：深化专业，提升技能</w:t>
      </w:r>
    </w:p>
    <w:p w14:paraId="09511A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二阶段的核心目标是学习专业核心课程，提升实践技能。具体任务包括：一是系统学习专业基础课程，重点掌握《传感器原理与技术》《通信原理》《计算机网络》等课程，理解感知层与网络层的核心技术，建立专业知识体系；二是学习物联网开发技术，掌握Arduino、ESP32等开发板的使用，学习ZigBee、Wi-Fi等通信协议的应用，能够独立完成简单的物联网节点开发；三是参与科研项目，主动联系专业老师，加入其科研团队，从事传感器数据采集或程序开发相关工作，积累科研经验；四是考取相关证书，通过计算机二级C语言证书、物联网工程师（初级）证书，提升就业竞争力。</w:t>
      </w:r>
    </w:p>
    <w:p w14:paraId="34B7639C">
      <w:pPr>
        <w:pStyle w:val="4"/>
        <w:keepNext w:val="0"/>
        <w:keepLines w:val="0"/>
        <w:widowControl/>
        <w:suppressLineNumbers w:val="0"/>
      </w:pPr>
      <w:r>
        <w:t>4.3.3 大三：聚焦应用，项目实战</w:t>
      </w:r>
    </w:p>
    <w:p w14:paraId="24AB7E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三阶段的核心目标是聚焦应用领域，通过项目实战提升综合能力。具体任务包括：一是深入学习应用层技术，重点掌握《物联网应用系统开发》《人工智能导论》《大数据处理技术》等课程，结合自身兴趣方向，选修《智能农业技术》《智能家居系统开发》等选修课；二是开展项目开发，组建团队完成大学生创新创业训练计划项目（“大创项目”），围绕智能农业或智能家居方向，开发具有实际应用价值的项目，例如“基于鸿蒙系统的智能花盆控制系统”；三是参加高水平竞赛，报名参加全国大学生物联网设计竞赛、“挑战杯”大学生课外学术科技作品竞赛，通过竞赛提升团队协作与问题解决能力；四是进行企业实习，利用暑假到物联网相关企业（如华为、海康威视）实习，了解企业的技术需求与工作流程。</w:t>
      </w:r>
    </w:p>
    <w:p w14:paraId="29276922">
      <w:pPr>
        <w:pStyle w:val="4"/>
        <w:keepNext w:val="0"/>
        <w:keepLines w:val="0"/>
        <w:widowControl/>
        <w:suppressLineNumbers w:val="0"/>
      </w:pPr>
      <w:r>
        <w:t>4.3.4 大四：总结提升，规划未来</w:t>
      </w:r>
    </w:p>
    <w:p w14:paraId="2929B7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四阶段的核心目标是总结专业知识，明确职业发展方向。具体任务包括：一是完成毕业论文，结合实习经历与项目经验，选择智能农业或智能家居领域的研究课题，撰写高质量毕业论文，确保论文重复率低于10%；二是深化职业技能，根据职业规划方向（研发岗或应用岗），针对性提升技能，研发岗重点学习嵌入式开发、人工智能算法，应用岗重点学习系统集成、项目管理；三是求职或升学准备，若选择就业，制作专业简历，参加企业校招，目标企业为物联网核心企业的研发或技术支持岗位；若选择升学，备考物联网相关专业的硕士研究生，重点复习专业核心课程与数学、英语。</w:t>
      </w:r>
    </w:p>
    <w:p w14:paraId="65A6411F">
      <w:pPr>
        <w:pStyle w:val="3"/>
        <w:keepNext w:val="0"/>
        <w:keepLines w:val="0"/>
        <w:widowControl/>
        <w:suppressLineNumbers w:val="0"/>
      </w:pPr>
      <w:r>
        <w:t>4.4 职业发展方向</w:t>
      </w:r>
    </w:p>
    <w:p w14:paraId="5E19DD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结合自身兴趣与行业趋势，我制定了“技术研发+行业应用”的职业发展路径，分为短期、中期、长期三个阶段目标。</w:t>
      </w:r>
    </w:p>
    <w:p w14:paraId="7278E3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短期目标（毕业1-3年）：入职物联网企业的研发岗位，从事智能农业或智能家居领域的硬件开发或应用开发工作，例如担任嵌入式开发工程师，负责传感器节点的程序开发与调试。通过参与实际项目，熟练掌握物联网开发流程与技术规范，积累项目经验，提升问题解决能力，争取3年内成为项目核心开发人员。</w:t>
      </w:r>
    </w:p>
    <w:p w14:paraId="5459C3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期目标（毕业3-5年）：成为物联网行业应用领域的技术专家，在智能农业方向形成核心竞争力。计划牵头负责智能农业相关项目的研发，例如开发“基于AIoT的精准种植系统”，推动技术成果转化，为农户提供标准化的解决方案。同时，通过培训与学习，掌握项目管理知识，具备带领团队开展项目的能力。</w:t>
      </w:r>
    </w:p>
    <w:p w14:paraId="14270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目标（毕业5-10年）：结合乡村振兴战略，创办或加入专注于智能农业的科技企业，推出低成本、易操作的物联网农业设备与服务，助力农业现代化。希望通过技术创新，解决传统农业的痛点问题，提升农业生产效率，为乡村振兴贡献力量，实现个人价值与社会价值的统一。</w:t>
      </w:r>
    </w:p>
    <w:p w14:paraId="56B3742C">
      <w:pPr>
        <w:pStyle w:val="2"/>
        <w:keepNext w:val="0"/>
        <w:keepLines w:val="0"/>
        <w:widowControl/>
        <w:suppressLineNumbers w:val="0"/>
      </w:pPr>
      <w:r>
        <w:t>五、参考文献</w:t>
      </w:r>
    </w:p>
    <w:p w14:paraId="4F1F34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王志良. 物联网工程导论（第3版）[M]. 北京：机械工业出版社，2023.</w:t>
      </w:r>
    </w:p>
    <w:p w14:paraId="46CA85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中国信息通信研究院. 2024年中国物联网发展白皮书[R]. 北京：中国信息通信研究院，2024.</w:t>
      </w:r>
    </w:p>
    <w:p w14:paraId="5E1F3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[3] 艾瑞咨询. 2024年中国智能农业行业研究报告[R]. 上海：艾瑞咨询集团，2024.</w:t>
      </w:r>
    </w:p>
    <w:p w14:paraId="0725FF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[4] 国际数据公司（IDC）. 2024年全球物联网市场展望[R]. 北京：IDC中国，2024.</w:t>
      </w:r>
    </w:p>
    <w:p w14:paraId="0D78BA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[5] 华为技术有限公司. 鸿蒙操作系统白皮书（2024版）[R]. 深圳：华为技术有限公司，2024.</w:t>
      </w:r>
    </w:p>
    <w:p w14:paraId="7FA8D7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[6] 张平. 5G与物联网融合发展的关键技术与应用[J]. 通信学报，2023，44（5）：1-12.</w:t>
      </w:r>
    </w:p>
    <w:p w14:paraId="72D53C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[7] 李建中. AIoT：人工智能与物联网的融合与创新[J]. 计算机学报，2023，46（8）：1701-1720.</w:t>
      </w:r>
    </w:p>
    <w:p w14:paraId="7F8EEFE8">
      <w:pPr>
        <w:pStyle w:val="2"/>
        <w:keepNext w:val="0"/>
        <w:keepLines w:val="0"/>
        <w:widowControl/>
        <w:suppressLineNumbers w:val="0"/>
      </w:pPr>
      <w:r>
        <w:t>六、附录</w:t>
      </w:r>
    </w:p>
    <w:p w14:paraId="22202C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附录1：智能仓储系统架构图（略）</w:t>
      </w:r>
    </w:p>
    <w:p w14:paraId="4768E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附录2：大学四年学习计划时间表（略）</w:t>
      </w:r>
    </w:p>
    <w:p w14:paraId="35DE4E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附录3：物联网核心技术术语表（略）</w:t>
      </w:r>
    </w:p>
    <w:p w14:paraId="6BB29C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0213F4"/>
    <w:rsid w:val="6BB6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9330</Words>
  <Characters>9835</Characters>
  <Lines>0</Lines>
  <Paragraphs>0</Paragraphs>
  <TotalTime>78</TotalTime>
  <ScaleCrop>false</ScaleCrop>
  <LinksUpToDate>false</LinksUpToDate>
  <CharactersWithSpaces>9881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2025-12-14T14:07:00Z</dcterms:created>
  <dc:creator>ricky</dc:creator>
  <cp:lastModifiedBy>           </cp:lastModifiedBy>
  <dcterms:modified xsi:type="dcterms:W3CDTF">2025-12-22T01:50:13Z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eyJoZGlkIjoiMWUwMjRkYzBkYjdlZGIwYTVhNzk2NDU0ODgwOGU0MGUiLCJ1c2VySWQiOiIxMDIxODM0MjAxIn0=</vt:lpwstr>
  </property>
  <property fmtid="{D5CDD505-2E9C-101B-9397-08002B2CF9AE}" pid="4" name="ICV">
    <vt:lpwstr>A25E1045A85B46D58D112217033BF615_13</vt:lpwstr>
  </property>
</Properties>
</file>