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jc w:val="left"/>
      </w:pPr>
      <w:r>
        <w:t>使用孤立森林（Random Forest）去除异常值时，可能会出现AUC（Area Under Curve）下降的问题。这种现象通常是由于异常值的存在导致模型的拟合度增加，从而导致AUC上升，而实际上该模型在预测异常值时表现不佳。</w:t>
        <w:br/>
        <w:br/>
        <w:t>这里有几个方法可以避免AUC下降：</w:t>
        <w:br/>
        <w:br/>
        <w:t>1. **使用Robustification技术**：Robustification是一种技术，旨在通过调整模型的参数和特征来减少对异常值的敏感性。例如，可以尝试使用L1或L2正则化来限制模型的拟合度。</w:t>
        <w:br/>
        <w:t>2. **使用异常值检测算法**：有一些算法，如Isolation Forest（IF）和Local Outlier Factor（LOF），专门设计用于检测异常值。这些算法可以通过调整参数并使用特定的方法来减少对异常值的敏感性。</w:t>
        <w:br/>
        <w:t>3. **使用模型融合**：多模型融合是一种技术，涉及组合多个模型的预测结果，以提高整体模型的性能和稳定性。在这种情况下，可以尝试组合孤立森林和其他类型的模型（如支持向量机）来减少对异常值的敏感性。</w:t>
        <w:br/>
        <w:t>4. **使用数据预处理**：在去除异常值之前，数据预处理可以帮助减少异常值对模型的影响。例如，可以使用标准化、缩放或滤出异常值等方法来简化数据。</w:t>
        <w:br/>
        <w:t>5. **使用Hyperparameter Tuning**：Hyperparameter Tuning是一种技术，涉及调整模型的参数以优化其性能。在这种情况下，可以尝试调整孤立森林的超参（例如，树木的数量、特征的选择）来减少对异常值的敏感性。</w:t>
        <w:br/>
        <w:br/>
        <w:t>总之，避免AUC下降需要了解异常值的存在可能导致模型的拟合度增加，并尝试使用各种技术和方法来减少对异常值的敏感性。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