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left"/>
      </w:pPr>
      <w:r>
        <w:t>构建大规模文本数据的知识库是一个复杂且挑战性的任务。以下是有效方式：</w:t>
        <w:br/>
        <w:br/>
        <w:t>1. **分词和tokenization**：使用有效的分词工具来将文本分割成个位单词或字节。这有助于处理大型文本，减少过度匹配的问题。</w:t>
        <w:br/>
        <w:t>2. **停用词处理**：移除常见词汇（如“the”、“and”等），以简化匹配过程并提高准确率。</w:t>
        <w:br/>
        <w:t>3. **语义分析**：使用自然语言理解（NLP）技术来分析文本的语义，提取相关信息和结构。</w:t>
        <w:br/>
        <w:t>4. **深度学习**：使用神经网络模型（如 Recurrent Neural Network (RNN) 或 Transformers）进行 text representation learning，并在高维度空间中处理大规模数据。</w:t>
        <w:br/>
        <w:t>5. **知识图谱构建**：利用关系式语义分析来识别文本中的相关概念和关系，从而形成一个知识图谱。</w:t>
        <w:br/>
        <w:t>6. **集群处理**：使用分布式计算技术（如 Hadoop 或 Spark）处理大规模数据，并并行处理特征提取或模式识别任务。</w:t>
        <w:br/>
        <w:t>7. **数据整合和预处理**：将数据从不同来源整合，进行标准化和预处理，以确保所有数据均有相同的形式。</w:t>
        <w:br/>
        <w:br/>
        <w:t>**推荐工具和技术**</w:t>
        <w:br/>
        <w:br/>
        <w:t>1. NLTK（Natural Language Toolkit）：用于NLP tasks，如tokenization、语义分析等。</w:t>
        <w:br/>
        <w:t>2. spaCy：用于文本分词和命名实体识别。</w:t>
        <w:br/>
        <w:t>3. Stanford CoreNLP：用于情感分析、名詞识別等。</w:t>
        <w:br/>
        <w:t>4. TensorFlow 或 PyTorch：用于深度学习模型的训练和测试。</w:t>
        <w:br/>
        <w:t>5. Knowledge Graph Embedding（KGE）：用于构建知识图谱。</w:t>
        <w:br/>
        <w:br/>
        <w:t>**最佳实践**</w:t>
        <w:br/>
        <w:br/>
        <w:t>1. **数据质量控制**：确保数据准确性，减少错误率。</w:t>
        <w:br/>
        <w:t>2. **性能评估**：使用标准指标来评估知识库的性能，例如精度、recall等。</w:t>
        <w:br/>
        <w:t>3. **模型调优**：通过实验和试验找到最佳的参数设置和超参数。</w:t>
        <w:br/>
        <w:t>4. **继续学习**：根据新数据和知识更新和扩展知识库，以保持其准确性和有效性。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