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69" w:rsidRDefault="009A5B69" w:rsidP="00F26D59">
      <w:pPr>
        <w:spacing w:line="240" w:lineRule="auto"/>
        <w:rPr>
          <w:rFonts w:cs="Arial"/>
          <w:b/>
          <w:color w:val="000000"/>
          <w:sz w:val="28"/>
          <w:szCs w:val="28"/>
          <w:lang w:val="ru-RU" w:eastAsia="ru-RU"/>
        </w:rPr>
      </w:pPr>
      <w:r>
        <w:rPr>
          <w:rFonts w:cs="Arial"/>
          <w:b/>
          <w:color w:val="000000"/>
          <w:sz w:val="28"/>
          <w:szCs w:val="28"/>
          <w:lang w:val="ru-RU" w:eastAsia="ru-RU"/>
        </w:rPr>
        <w:t>К</w:t>
      </w:r>
      <w:r w:rsidRPr="00FB787D">
        <w:rPr>
          <w:rFonts w:cs="Arial"/>
          <w:b/>
          <w:color w:val="000000"/>
          <w:sz w:val="28"/>
          <w:szCs w:val="28"/>
          <w:lang w:val="ru-RU" w:eastAsia="ru-RU"/>
        </w:rPr>
        <w:t>ритерии</w:t>
      </w:r>
      <w:r w:rsidRPr="00442B42">
        <w:rPr>
          <w:rFonts w:cs="Arial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cs="Arial"/>
          <w:b/>
          <w:color w:val="000000"/>
          <w:sz w:val="28"/>
          <w:szCs w:val="28"/>
          <w:lang w:val="ru-RU" w:eastAsia="ru-RU"/>
        </w:rPr>
        <w:t>подготовленности тестового задания</w:t>
      </w:r>
    </w:p>
    <w:p w:rsidR="00F26D59" w:rsidRDefault="00526188" w:rsidP="005E030C">
      <w:pPr>
        <w:widowControl/>
        <w:rPr>
          <w:sz w:val="24"/>
          <w:szCs w:val="24"/>
          <w:lang w:val="ru-RU" w:eastAsia="ru-RU"/>
        </w:rPr>
      </w:pPr>
      <w:r>
        <w:rPr>
          <w:rFonts w:cs="Arial"/>
          <w:color w:val="000000"/>
          <w:sz w:val="24"/>
          <w:szCs w:val="24"/>
          <w:lang w:val="ru-RU" w:eastAsia="ru-RU"/>
        </w:rPr>
        <w:t>Результатом выполнения тестового задания</w:t>
      </w:r>
      <w:r w:rsidR="00F26D59" w:rsidRPr="00F26D59">
        <w:rPr>
          <w:rFonts w:cs="Arial"/>
          <w:color w:val="000000"/>
          <w:sz w:val="24"/>
          <w:szCs w:val="24"/>
          <w:lang w:val="ru-RU" w:eastAsia="ru-RU"/>
        </w:rPr>
        <w:t xml:space="preserve"> </w:t>
      </w:r>
      <w:r w:rsidR="00F26D59" w:rsidRPr="00F26D59">
        <w:rPr>
          <w:sz w:val="24"/>
          <w:szCs w:val="24"/>
          <w:lang w:val="ru-RU" w:eastAsia="ru-RU"/>
        </w:rPr>
        <w:t>должен стать архив, содержащий 5 папок (</w:t>
      </w:r>
      <w:r w:rsidR="00F26D59" w:rsidRPr="00F26D59">
        <w:rPr>
          <w:sz w:val="24"/>
          <w:szCs w:val="24"/>
          <w:lang w:eastAsia="ru-RU"/>
        </w:rPr>
        <w:t>bootstrap</w:t>
      </w:r>
      <w:r w:rsidR="00F26D59" w:rsidRPr="00F26D59">
        <w:rPr>
          <w:sz w:val="24"/>
          <w:szCs w:val="24"/>
          <w:lang w:val="ru-RU" w:eastAsia="ru-RU"/>
        </w:rPr>
        <w:t xml:space="preserve">, css, </w:t>
      </w:r>
      <w:r w:rsidR="00F26D59" w:rsidRPr="00F26D59">
        <w:rPr>
          <w:sz w:val="24"/>
          <w:szCs w:val="24"/>
          <w:lang w:eastAsia="ru-RU"/>
        </w:rPr>
        <w:t>fonts</w:t>
      </w:r>
      <w:r w:rsidR="001F036D">
        <w:rPr>
          <w:sz w:val="24"/>
          <w:szCs w:val="24"/>
          <w:lang w:val="ru-RU" w:eastAsia="ru-RU"/>
        </w:rPr>
        <w:t>, images, js) + index.html.</w:t>
      </w:r>
    </w:p>
    <w:p w:rsidR="00B703FF" w:rsidRDefault="00F26D59" w:rsidP="00B703FF">
      <w:pPr>
        <w:widowControl/>
        <w:rPr>
          <w:rFonts w:cs="Arial"/>
          <w:color w:val="000000"/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И в дополнение</w:t>
      </w:r>
      <w:r w:rsidR="005E030C">
        <w:rPr>
          <w:sz w:val="24"/>
          <w:szCs w:val="24"/>
          <w:lang w:val="ru-RU" w:eastAsia="ru-RU"/>
        </w:rPr>
        <w:t xml:space="preserve"> к архиву</w:t>
      </w:r>
      <w:r w:rsidR="00526188">
        <w:rPr>
          <w:rFonts w:cs="Arial"/>
          <w:color w:val="000000"/>
          <w:sz w:val="24"/>
          <w:szCs w:val="24"/>
          <w:lang w:val="ru-RU" w:eastAsia="ru-RU"/>
        </w:rPr>
        <w:t xml:space="preserve"> </w:t>
      </w:r>
      <w:r w:rsidR="005E030C">
        <w:rPr>
          <w:rFonts w:cs="Arial"/>
          <w:color w:val="000000"/>
          <w:sz w:val="24"/>
          <w:szCs w:val="24"/>
          <w:lang w:val="ru-RU" w:eastAsia="ru-RU"/>
        </w:rPr>
        <w:t>необходимо</w:t>
      </w:r>
      <w:r w:rsidR="00526188">
        <w:rPr>
          <w:rFonts w:cs="Arial"/>
          <w:color w:val="000000"/>
          <w:sz w:val="24"/>
          <w:szCs w:val="24"/>
          <w:lang w:val="ru-RU" w:eastAsia="ru-RU"/>
        </w:rPr>
        <w:t xml:space="preserve"> заполнить </w:t>
      </w:r>
      <w:r w:rsidR="005E030C">
        <w:rPr>
          <w:rFonts w:cs="Arial"/>
          <w:color w:val="000000"/>
          <w:sz w:val="24"/>
          <w:szCs w:val="24"/>
          <w:lang w:val="ru-RU" w:eastAsia="ru-RU"/>
        </w:rPr>
        <w:t>небольшой</w:t>
      </w:r>
      <w:r w:rsidR="00526188">
        <w:rPr>
          <w:rFonts w:cs="Arial"/>
          <w:color w:val="000000"/>
          <w:sz w:val="24"/>
          <w:szCs w:val="24"/>
          <w:lang w:val="ru-RU" w:eastAsia="ru-RU"/>
        </w:rPr>
        <w:t xml:space="preserve"> </w:t>
      </w:r>
      <w:r w:rsidR="00526188">
        <w:rPr>
          <w:rFonts w:cs="Arial"/>
          <w:color w:val="000000"/>
          <w:sz w:val="24"/>
          <w:szCs w:val="24"/>
          <w:lang w:eastAsia="ru-RU"/>
        </w:rPr>
        <w:t>checklist</w:t>
      </w:r>
      <w:r w:rsidR="00EF3BDC">
        <w:rPr>
          <w:rFonts w:cs="Arial"/>
          <w:color w:val="000000"/>
          <w:sz w:val="24"/>
          <w:szCs w:val="24"/>
          <w:lang w:val="ru-RU" w:eastAsia="ru-RU"/>
        </w:rPr>
        <w:t>, который будет учитываться при проверке на соответствие требованиям тестового задания и влиять на общую оценку выполненной работы</w:t>
      </w:r>
      <w:r w:rsidR="004A7E9C" w:rsidRPr="004A7E9C">
        <w:rPr>
          <w:rFonts w:cs="Arial"/>
          <w:color w:val="000000"/>
          <w:sz w:val="24"/>
          <w:szCs w:val="24"/>
          <w:lang w:val="ru-RU" w:eastAsia="ru-RU"/>
        </w:rPr>
        <w:t>.</w:t>
      </w:r>
    </w:p>
    <w:p w:rsidR="00334A35" w:rsidRDefault="00B703FF" w:rsidP="00F26D59">
      <w:pPr>
        <w:widowControl/>
        <w:spacing w:after="100" w:afterAutospacing="1"/>
        <w:rPr>
          <w:sz w:val="24"/>
          <w:szCs w:val="24"/>
          <w:lang w:val="ru-RU" w:eastAsia="ru-RU"/>
        </w:rPr>
      </w:pPr>
      <w:r>
        <w:rPr>
          <w:rFonts w:cs="Arial"/>
          <w:color w:val="000000"/>
          <w:sz w:val="24"/>
          <w:szCs w:val="24"/>
          <w:lang w:val="ru-RU" w:eastAsia="ru-RU"/>
        </w:rPr>
        <w:t xml:space="preserve">Во второй </w:t>
      </w:r>
      <w:r w:rsidR="004A7E9C">
        <w:rPr>
          <w:rFonts w:cs="Arial"/>
          <w:color w:val="000000"/>
          <w:sz w:val="24"/>
          <w:szCs w:val="24"/>
          <w:lang w:val="ru-RU" w:eastAsia="ru-RU"/>
        </w:rPr>
        <w:t>колонке просьба проставить</w:t>
      </w:r>
      <w:r w:rsidR="004A7E9C" w:rsidRPr="004A7E9C">
        <w:rPr>
          <w:rFonts w:ascii="Calibri" w:hAnsi="Calibri"/>
          <w:sz w:val="24"/>
          <w:szCs w:val="24"/>
          <w:lang w:val="ru-RU"/>
        </w:rPr>
        <w:t xml:space="preserve"> “+</w:t>
      </w:r>
      <w:r w:rsidR="004A7E9C" w:rsidRPr="00F26D59">
        <w:rPr>
          <w:rFonts w:ascii="Calibri" w:hAnsi="Calibri"/>
          <w:sz w:val="24"/>
          <w:szCs w:val="24"/>
          <w:lang w:val="ru-RU"/>
        </w:rPr>
        <w:t>”</w:t>
      </w:r>
      <w:r w:rsidR="00526188">
        <w:rPr>
          <w:rFonts w:cs="Arial"/>
          <w:color w:val="000000"/>
          <w:sz w:val="24"/>
          <w:szCs w:val="24"/>
          <w:lang w:val="ru-RU" w:eastAsia="ru-RU"/>
        </w:rPr>
        <w:t xml:space="preserve"> согласно выполненных пунктов из условия задания.</w:t>
      </w:r>
      <w:r w:rsidR="00F26D59" w:rsidRPr="00F26D59">
        <w:rPr>
          <w:sz w:val="24"/>
          <w:szCs w:val="24"/>
          <w:lang w:val="ru-RU" w:eastAsia="ru-RU"/>
        </w:rPr>
        <w:t xml:space="preserve"> Также необходимо указать </w:t>
      </w:r>
      <w:r w:rsidR="005E030C">
        <w:rPr>
          <w:sz w:val="24"/>
          <w:szCs w:val="24"/>
          <w:lang w:val="ru-RU" w:eastAsia="ru-RU"/>
        </w:rPr>
        <w:t>затраченное на разработку время в часах.</w:t>
      </w:r>
    </w:p>
    <w:tbl>
      <w:tblPr>
        <w:tblStyle w:val="-4"/>
        <w:tblW w:w="0" w:type="auto"/>
        <w:jc w:val="center"/>
        <w:tblLook w:val="04A0" w:firstRow="1" w:lastRow="0" w:firstColumn="1" w:lastColumn="0" w:noHBand="0" w:noVBand="1"/>
      </w:tblPr>
      <w:tblGrid>
        <w:gridCol w:w="10426"/>
      </w:tblGrid>
      <w:tr w:rsidR="00AD3A7D" w:rsidTr="00AD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  <w:jc w:val="center"/>
        </w:trPr>
        <w:tc>
          <w:tcPr>
            <w:tcW w:w="10426" w:type="dxa"/>
            <w:tcBorders>
              <w:top w:val="single" w:sz="12" w:space="0" w:color="000000"/>
            </w:tcBorders>
            <w:shd w:val="clear" w:color="auto" w:fill="FFFFFF" w:themeFill="background1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849"/>
              <w:gridCol w:w="7346"/>
            </w:tblGrid>
            <w:tr w:rsidR="00AD3A7D" w:rsidTr="00B703FF">
              <w:trPr>
                <w:trHeight w:val="510"/>
              </w:trPr>
              <w:tc>
                <w:tcPr>
                  <w:tcW w:w="2849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AD3A7D" w:rsidRPr="00B703FF" w:rsidRDefault="00B703FF" w:rsidP="00B703FF">
                  <w:pPr>
                    <w:widowControl/>
                    <w:spacing w:after="100" w:afterAutospacing="1"/>
                    <w:rPr>
                      <w:rFonts w:cs="Arial"/>
                      <w:b/>
                      <w:color w:val="000000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cs="Arial"/>
                      <w:b/>
                      <w:color w:val="000000"/>
                      <w:sz w:val="24"/>
                      <w:szCs w:val="24"/>
                      <w:lang w:val="ru-RU" w:eastAsia="ru-RU"/>
                    </w:rPr>
                    <w:t>Затраченное время</w:t>
                  </w:r>
                </w:p>
              </w:tc>
              <w:tc>
                <w:tcPr>
                  <w:tcW w:w="7346" w:type="dxa"/>
                  <w:tcBorders>
                    <w:left w:val="single" w:sz="8" w:space="0" w:color="auto"/>
                    <w:bottom w:val="single" w:sz="8" w:space="0" w:color="auto"/>
                  </w:tcBorders>
                  <w:vAlign w:val="center"/>
                </w:tcPr>
                <w:p w:rsidR="00AD3A7D" w:rsidRPr="00233FF6" w:rsidRDefault="00233FF6" w:rsidP="00B703FF">
                  <w:pPr>
                    <w:widowControl/>
                    <w:spacing w:after="100" w:afterAutospacing="1"/>
                    <w:jc w:val="center"/>
                    <w:rPr>
                      <w:rFonts w:cs="Arial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cs="Arial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  <w:r w:rsidR="00B703FF" w:rsidRPr="00B703FF"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 xml:space="preserve"> часов</w:t>
                  </w:r>
                  <w:r>
                    <w:rPr>
                      <w:rFonts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AD3A7D" w:rsidTr="00B703FF">
              <w:trPr>
                <w:trHeight w:val="510"/>
              </w:trPr>
              <w:tc>
                <w:tcPr>
                  <w:tcW w:w="2849" w:type="dxa"/>
                  <w:tcBorders>
                    <w:top w:val="single" w:sz="8" w:space="0" w:color="auto"/>
                    <w:right w:val="single" w:sz="8" w:space="0" w:color="auto"/>
                  </w:tcBorders>
                  <w:vAlign w:val="center"/>
                </w:tcPr>
                <w:p w:rsidR="00AD3A7D" w:rsidRPr="00B703FF" w:rsidRDefault="00B703FF" w:rsidP="00B703FF">
                  <w:pPr>
                    <w:widowControl/>
                    <w:spacing w:after="100" w:afterAutospacing="1"/>
                    <w:rPr>
                      <w:rFonts w:cs="Arial"/>
                      <w:b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B703FF">
                    <w:rPr>
                      <w:rFonts w:cs="Arial"/>
                      <w:b/>
                      <w:color w:val="000000"/>
                      <w:sz w:val="24"/>
                      <w:szCs w:val="24"/>
                      <w:lang w:val="ru-RU" w:eastAsia="ru-RU"/>
                    </w:rPr>
                    <w:t>Комментарий к работе</w:t>
                  </w:r>
                </w:p>
              </w:tc>
              <w:tc>
                <w:tcPr>
                  <w:tcW w:w="7346" w:type="dxa"/>
                  <w:tcBorders>
                    <w:top w:val="single" w:sz="8" w:space="0" w:color="auto"/>
                    <w:left w:val="single" w:sz="8" w:space="0" w:color="auto"/>
                  </w:tcBorders>
                  <w:vAlign w:val="center"/>
                </w:tcPr>
                <w:p w:rsidR="00AD3A7D" w:rsidRDefault="00AD3A7D" w:rsidP="00B703FF">
                  <w:pPr>
                    <w:widowControl/>
                    <w:spacing w:after="100" w:afterAutospacing="1"/>
                    <w:jc w:val="center"/>
                    <w:rPr>
                      <w:rFonts w:cs="Arial"/>
                      <w:b/>
                      <w:color w:val="000000"/>
                      <w:sz w:val="28"/>
                      <w:szCs w:val="28"/>
                      <w:lang w:val="ru-RU" w:eastAsia="ru-RU"/>
                    </w:rPr>
                  </w:pPr>
                </w:p>
              </w:tc>
            </w:tr>
          </w:tbl>
          <w:p w:rsidR="00AD3A7D" w:rsidRDefault="00AD3A7D" w:rsidP="00AD3A7D">
            <w:pPr>
              <w:widowControl/>
              <w:spacing w:after="100" w:afterAutospacing="1"/>
              <w:jc w:val="center"/>
              <w:rPr>
                <w:rFonts w:cs="Arial"/>
                <w:b w:val="0"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5E030C" w:rsidRDefault="005E030C" w:rsidP="00B703FF">
      <w:pPr>
        <w:widowControl/>
        <w:spacing w:after="0"/>
        <w:rPr>
          <w:rFonts w:cs="Arial"/>
          <w:b/>
          <w:color w:val="000000"/>
          <w:sz w:val="28"/>
          <w:szCs w:val="28"/>
          <w:lang w:val="ru-RU" w:eastAsia="ru-RU"/>
        </w:rPr>
      </w:pPr>
    </w:p>
    <w:tbl>
      <w:tblPr>
        <w:tblStyle w:val="a6"/>
        <w:tblW w:w="10314" w:type="dxa"/>
        <w:tblInd w:w="108" w:type="dxa"/>
        <w:tblLook w:val="04A0" w:firstRow="1" w:lastRow="0" w:firstColumn="1" w:lastColumn="0" w:noHBand="0" w:noVBand="1"/>
      </w:tblPr>
      <w:tblGrid>
        <w:gridCol w:w="10328"/>
      </w:tblGrid>
      <w:tr w:rsidR="00526188" w:rsidRPr="00132728" w:rsidTr="00526188">
        <w:trPr>
          <w:trHeight w:val="1304"/>
        </w:trPr>
        <w:tc>
          <w:tcPr>
            <w:tcW w:w="10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102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06"/>
              <w:gridCol w:w="1134"/>
            </w:tblGrid>
            <w:tr w:rsidR="00B703FF" w:rsidRPr="003B1B4F" w:rsidTr="00B703FF">
              <w:trPr>
                <w:trHeight w:val="510"/>
              </w:trPr>
              <w:tc>
                <w:tcPr>
                  <w:tcW w:w="910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Наличие </w:t>
                  </w:r>
                  <w:r w:rsidRPr="00543F4E">
                    <w:rPr>
                      <w:sz w:val="24"/>
                      <w:szCs w:val="24"/>
                    </w:rPr>
                    <w:t xml:space="preserve">favicon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3B1B4F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sz w:val="24"/>
                      <w:szCs w:val="24"/>
                    </w:rPr>
                  </w:pPr>
                  <w:r w:rsidRPr="00543F4E">
                    <w:rPr>
                      <w:sz w:val="24"/>
                      <w:szCs w:val="24"/>
                    </w:rPr>
                    <w:t>Sticky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543F4E">
                    <w:rPr>
                      <w:sz w:val="24"/>
                      <w:szCs w:val="24"/>
                    </w:rPr>
                    <w:t>header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543F4E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52618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</w:rPr>
                    <w:t>Responsive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 слайдер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spacing w:after="0" w:line="240" w:lineRule="auto"/>
                    <w:ind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Использование </w:t>
                  </w:r>
                  <w:r w:rsidRPr="00543F4E">
                    <w:rPr>
                      <w:sz w:val="24"/>
                      <w:szCs w:val="24"/>
                    </w:rPr>
                    <w:t>FontAwesome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52618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spacing w:after="0" w:line="240" w:lineRule="auto"/>
                    <w:ind w:right="-23"/>
                    <w:rPr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>Подключение нестандартного шрифта (@</w:t>
                  </w:r>
                  <w:r w:rsidRPr="00543F4E">
                    <w:rPr>
                      <w:sz w:val="24"/>
                      <w:szCs w:val="24"/>
                    </w:rPr>
                    <w:t>font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>-</w:t>
                  </w:r>
                  <w:r w:rsidRPr="00543F4E">
                    <w:rPr>
                      <w:sz w:val="24"/>
                      <w:szCs w:val="24"/>
                    </w:rPr>
                    <w:t>face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52618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EF3BDC" w:rsidRDefault="00B703FF" w:rsidP="00B703FF">
                  <w:pPr>
                    <w:spacing w:after="0" w:line="240" w:lineRule="auto"/>
                    <w:ind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>
                    <w:rPr>
                      <w:rFonts w:cs="Verdana"/>
                      <w:sz w:val="24"/>
                      <w:szCs w:val="24"/>
                      <w:lang w:val="ru-RU"/>
                    </w:rPr>
                    <w:t xml:space="preserve">Для анимации не используется </w:t>
                  </w:r>
                  <w:r>
                    <w:rPr>
                      <w:rFonts w:cs="Verdana"/>
                      <w:sz w:val="24"/>
                      <w:szCs w:val="24"/>
                    </w:rPr>
                    <w:t>CSS</w:t>
                  </w:r>
                  <w:r w:rsidRPr="00EF3BDC">
                    <w:rPr>
                      <w:rFonts w:cs="Verdana"/>
                      <w:sz w:val="24"/>
                      <w:szCs w:val="24"/>
                      <w:lang w:val="ru-RU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52618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Default="00B703FF" w:rsidP="00B703FF">
                  <w:pPr>
                    <w:spacing w:after="0" w:line="240" w:lineRule="auto"/>
                    <w:ind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>Наличие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стилизации для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543F4E">
                    <w:rPr>
                      <w:sz w:val="24"/>
                      <w:szCs w:val="24"/>
                    </w:rPr>
                    <w:t>hover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состояния ссылок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3B1B4F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 xml:space="preserve">Использование сетки </w:t>
                  </w:r>
                  <w:r>
                    <w:rPr>
                      <w:sz w:val="24"/>
                      <w:szCs w:val="24"/>
                    </w:rPr>
                    <w:t>Bootstrap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 xml:space="preserve">Верстка учитывает особенности </w:t>
                  </w:r>
                  <w:r w:rsidRPr="00543F4E"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>динамическ</w:t>
                  </w:r>
                  <w:r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>ого</w:t>
                  </w:r>
                  <w:r w:rsidRPr="00543F4E"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 xml:space="preserve"> контент</w:t>
                  </w:r>
                  <w:r>
                    <w:rPr>
                      <w:sz w:val="24"/>
                      <w:szCs w:val="24"/>
                      <w:lang w:val="ru-RU"/>
                    </w:rPr>
                    <w:t>а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>О</w:t>
                  </w:r>
                  <w:r w:rsidRPr="00FB787D"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 xml:space="preserve">птимизация </w:t>
                  </w:r>
                  <w:r w:rsidRPr="00E1135D">
                    <w:rPr>
                      <w:rFonts w:cs="Arial"/>
                      <w:color w:val="000000"/>
                      <w:sz w:val="24"/>
                      <w:szCs w:val="24"/>
                      <w:lang w:eastAsia="ru-RU"/>
                    </w:rPr>
                    <w:t>HTML</w:t>
                  </w:r>
                  <w:r w:rsidRPr="00FB787D">
                    <w:rPr>
                      <w:rFonts w:cs="Arial"/>
                      <w:color w:val="000000"/>
                      <w:sz w:val="24"/>
                      <w:szCs w:val="24"/>
                      <w:lang w:val="ru-RU" w:eastAsia="ru-RU"/>
                    </w:rPr>
                    <w:t>/</w:t>
                  </w:r>
                  <w:r w:rsidRPr="00E1135D">
                    <w:rPr>
                      <w:rFonts w:cs="Arial"/>
                      <w:color w:val="000000"/>
                      <w:sz w:val="24"/>
                      <w:szCs w:val="24"/>
                      <w:lang w:eastAsia="ru-RU"/>
                    </w:rPr>
                    <w:t>CSS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Используется с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воя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Pr="00543F4E">
                    <w:rPr>
                      <w:sz w:val="24"/>
                      <w:szCs w:val="24"/>
                    </w:rPr>
                    <w:t>eset</w:t>
                  </w:r>
                  <w:r w:rsidRPr="00543F4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543F4E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spacing w:after="0" w:line="240" w:lineRule="auto"/>
                    <w:ind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 xml:space="preserve">Оформление </w:t>
                  </w:r>
                  <w:r>
                    <w:rPr>
                      <w:sz w:val="24"/>
                      <w:szCs w:val="24"/>
                    </w:rPr>
                    <w:t>CSS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87167F">
                    <w:rPr>
                      <w:rStyle w:val="af5"/>
                      <w:b w:val="0"/>
                      <w:color w:val="FF0000"/>
                      <w:sz w:val="32"/>
                      <w:szCs w:val="32"/>
                      <w:lang w:val="ru-RU"/>
                    </w:rPr>
                    <w:t>*</w:t>
                  </w:r>
                  <w:r w:rsidRPr="0087167F">
                    <w:rPr>
                      <w:rStyle w:val="af5"/>
                      <w:b w:val="0"/>
                      <w:color w:val="auto"/>
                      <w:sz w:val="32"/>
                      <w:szCs w:val="32"/>
                      <w:lang w:val="ru-RU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3B1B4F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>Валидность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rFonts w:cs="Verdana"/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>Кроссбраузерность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87167F">
                    <w:rPr>
                      <w:rStyle w:val="af5"/>
                      <w:b w:val="0"/>
                      <w:color w:val="FF0000"/>
                      <w:sz w:val="32"/>
                      <w:szCs w:val="32"/>
                      <w:lang w:val="ru-RU"/>
                    </w:rPr>
                    <w:t>*</w:t>
                  </w:r>
                  <w:r>
                    <w:rPr>
                      <w:rStyle w:val="af5"/>
                      <w:b w:val="0"/>
                      <w:color w:val="auto"/>
                      <w:sz w:val="32"/>
                      <w:szCs w:val="32"/>
                      <w:lang w:val="ru-RU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B703FF" w:rsidRPr="00543F4E" w:rsidRDefault="00B703FF" w:rsidP="00B703FF">
                  <w:pPr>
                    <w:pStyle w:val="a5"/>
                    <w:spacing w:after="0" w:line="240" w:lineRule="auto"/>
                    <w:ind w:left="0" w:right="-23"/>
                    <w:rPr>
                      <w:sz w:val="24"/>
                      <w:szCs w:val="24"/>
                      <w:lang w:val="ru-RU"/>
                    </w:rPr>
                  </w:pPr>
                  <w:r w:rsidRPr="00543F4E">
                    <w:rPr>
                      <w:sz w:val="24"/>
                      <w:szCs w:val="24"/>
                      <w:lang w:val="ru-RU"/>
                    </w:rPr>
                    <w:t>Соответствие дизайну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D729F9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D729F9" w:rsidRPr="00543F4E" w:rsidRDefault="00D729F9" w:rsidP="00B703FF">
                  <w:pPr>
                    <w:pStyle w:val="a5"/>
                    <w:spacing w:after="0" w:line="240" w:lineRule="auto"/>
                    <w:ind w:left="0" w:right="-23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Мобильная версия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vAlign w:val="center"/>
                </w:tcPr>
                <w:p w:rsidR="00D729F9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</w:p>
              </w:tc>
            </w:tr>
            <w:tr w:rsidR="00B703FF" w:rsidRPr="00132728" w:rsidTr="00B703FF">
              <w:trPr>
                <w:trHeight w:val="510"/>
              </w:trPr>
              <w:tc>
                <w:tcPr>
                  <w:tcW w:w="9106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</w:tcPr>
                <w:p w:rsidR="00B703FF" w:rsidRPr="00D729F9" w:rsidRDefault="00D729F9" w:rsidP="00D729F9">
                  <w:pPr>
                    <w:pStyle w:val="a5"/>
                    <w:spacing w:after="0" w:line="240" w:lineRule="auto"/>
                    <w:ind w:left="0" w:right="-23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С</w:t>
                  </w:r>
                  <w:r w:rsidRPr="00D729F9">
                    <w:rPr>
                      <w:sz w:val="24"/>
                      <w:szCs w:val="24"/>
                      <w:lang w:val="ru-RU"/>
                    </w:rPr>
                    <w:t>труктура проекта соответствует требованию задания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:rsidR="00B703FF" w:rsidRPr="00233FF6" w:rsidRDefault="00233FF6" w:rsidP="00B703FF">
                  <w:pPr>
                    <w:pStyle w:val="a5"/>
                    <w:spacing w:after="0" w:line="240" w:lineRule="auto"/>
                    <w:ind w:left="0" w:right="-23"/>
                    <w:jc w:val="center"/>
                    <w:rPr>
                      <w:rFonts w:cs="Verdana"/>
                      <w:sz w:val="24"/>
                      <w:szCs w:val="24"/>
                    </w:rPr>
                  </w:pPr>
                  <w:r>
                    <w:rPr>
                      <w:rFonts w:cs="Verdana"/>
                      <w:sz w:val="24"/>
                      <w:szCs w:val="24"/>
                    </w:rPr>
                    <w:t>+</w:t>
                  </w:r>
                  <w:bookmarkStart w:id="0" w:name="_GoBack"/>
                  <w:bookmarkEnd w:id="0"/>
                </w:p>
              </w:tc>
            </w:tr>
          </w:tbl>
          <w:p w:rsidR="00526188" w:rsidRPr="003B1B4F" w:rsidRDefault="00526188" w:rsidP="00916089">
            <w:pPr>
              <w:spacing w:after="0" w:line="240" w:lineRule="auto"/>
              <w:rPr>
                <w:rFonts w:cs="Verdana"/>
                <w:lang w:val="ru-RU"/>
              </w:rPr>
            </w:pPr>
          </w:p>
        </w:tc>
      </w:tr>
    </w:tbl>
    <w:p w:rsidR="00113F11" w:rsidRDefault="00113F11" w:rsidP="00113F11">
      <w:pPr>
        <w:spacing w:after="0" w:line="240" w:lineRule="auto"/>
        <w:ind w:firstLine="708"/>
        <w:rPr>
          <w:rFonts w:cs="Arial"/>
          <w:b/>
          <w:color w:val="000000"/>
          <w:sz w:val="28"/>
          <w:szCs w:val="28"/>
          <w:lang w:val="ru-RU" w:eastAsia="ru-RU"/>
        </w:rPr>
      </w:pPr>
    </w:p>
    <w:p w:rsidR="00E4414F" w:rsidRDefault="0087167F" w:rsidP="001C0007">
      <w:pPr>
        <w:spacing w:line="240" w:lineRule="auto"/>
        <w:rPr>
          <w:sz w:val="24"/>
          <w:szCs w:val="24"/>
          <w:lang w:val="ru-RU"/>
        </w:rPr>
      </w:pPr>
      <w:r w:rsidRPr="0087167F">
        <w:rPr>
          <w:color w:val="FF0000"/>
          <w:sz w:val="24"/>
          <w:szCs w:val="24"/>
          <w:lang w:val="ru-RU"/>
        </w:rPr>
        <w:t>*</w:t>
      </w:r>
      <w:r w:rsidRPr="0087167F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</w:t>
      </w:r>
      <w:r w:rsidRPr="00543F4E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 xml:space="preserve">Оформление </w:t>
      </w:r>
      <w:r>
        <w:rPr>
          <w:sz w:val="24"/>
          <w:szCs w:val="24"/>
        </w:rPr>
        <w:t>CSS</w:t>
      </w:r>
      <w:r w:rsidRPr="0087167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согласно условия задания, должно быть в</w:t>
      </w:r>
      <w:r w:rsidRPr="00543F4E">
        <w:rPr>
          <w:sz w:val="24"/>
          <w:szCs w:val="24"/>
          <w:lang w:val="ru-RU"/>
        </w:rPr>
        <w:t xml:space="preserve"> строчку </w:t>
      </w:r>
      <w:r>
        <w:rPr>
          <w:sz w:val="24"/>
          <w:szCs w:val="24"/>
          <w:lang w:val="ru-RU"/>
        </w:rPr>
        <w:t>и с комментариями</w:t>
      </w:r>
    </w:p>
    <w:p w:rsidR="001C0007" w:rsidRPr="00113F11" w:rsidRDefault="001C0007" w:rsidP="00B703FF">
      <w:pPr>
        <w:spacing w:line="240" w:lineRule="auto"/>
        <w:rPr>
          <w:rFonts w:cs="Arial"/>
          <w:color w:val="000000"/>
          <w:sz w:val="24"/>
          <w:szCs w:val="24"/>
          <w:lang w:val="ru-RU" w:eastAsia="ru-RU"/>
        </w:rPr>
      </w:pPr>
      <w:r w:rsidRPr="0087167F">
        <w:rPr>
          <w:color w:val="FF0000"/>
          <w:sz w:val="24"/>
          <w:szCs w:val="24"/>
          <w:lang w:val="ru-RU"/>
        </w:rPr>
        <w:t>*</w:t>
      </w:r>
      <w:r>
        <w:rPr>
          <w:sz w:val="24"/>
          <w:szCs w:val="24"/>
          <w:lang w:val="ru-RU"/>
        </w:rPr>
        <w:t xml:space="preserve">2 </w:t>
      </w:r>
      <w:r w:rsidRPr="00543F4E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Поддержка браузеров и устройств указанных в условии задания</w:t>
      </w:r>
    </w:p>
    <w:sectPr w:rsidR="001C0007" w:rsidRPr="00113F11" w:rsidSect="00526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02" w:rsidRDefault="00946102" w:rsidP="0087167F">
      <w:pPr>
        <w:spacing w:after="0" w:line="240" w:lineRule="auto"/>
      </w:pPr>
      <w:r>
        <w:separator/>
      </w:r>
    </w:p>
  </w:endnote>
  <w:endnote w:type="continuationSeparator" w:id="0">
    <w:p w:rsidR="00946102" w:rsidRDefault="00946102" w:rsidP="0087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02" w:rsidRDefault="00946102" w:rsidP="0087167F">
      <w:pPr>
        <w:spacing w:after="0" w:line="240" w:lineRule="auto"/>
      </w:pPr>
      <w:r>
        <w:separator/>
      </w:r>
    </w:p>
  </w:footnote>
  <w:footnote w:type="continuationSeparator" w:id="0">
    <w:p w:rsidR="00946102" w:rsidRDefault="00946102" w:rsidP="0087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0912"/>
    <w:multiLevelType w:val="hybridMultilevel"/>
    <w:tmpl w:val="5ACCC66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2484D06"/>
    <w:multiLevelType w:val="hybridMultilevel"/>
    <w:tmpl w:val="48CABBEC"/>
    <w:lvl w:ilvl="0" w:tplc="E11691D2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77D58D0"/>
    <w:multiLevelType w:val="multilevel"/>
    <w:tmpl w:val="FEC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D"/>
    <w:rsid w:val="000366BD"/>
    <w:rsid w:val="00056B83"/>
    <w:rsid w:val="00113F11"/>
    <w:rsid w:val="00132728"/>
    <w:rsid w:val="00150B25"/>
    <w:rsid w:val="001C0007"/>
    <w:rsid w:val="001F036D"/>
    <w:rsid w:val="00233FF6"/>
    <w:rsid w:val="002E20DB"/>
    <w:rsid w:val="00334A35"/>
    <w:rsid w:val="003B1B4F"/>
    <w:rsid w:val="00442B42"/>
    <w:rsid w:val="004567F6"/>
    <w:rsid w:val="0049756F"/>
    <w:rsid w:val="004A7E9C"/>
    <w:rsid w:val="00526188"/>
    <w:rsid w:val="00543F4E"/>
    <w:rsid w:val="00562EE8"/>
    <w:rsid w:val="005E030C"/>
    <w:rsid w:val="0087167F"/>
    <w:rsid w:val="00916089"/>
    <w:rsid w:val="00946102"/>
    <w:rsid w:val="0096696F"/>
    <w:rsid w:val="00984483"/>
    <w:rsid w:val="009A5B69"/>
    <w:rsid w:val="00AD3A7D"/>
    <w:rsid w:val="00B467D8"/>
    <w:rsid w:val="00B703FF"/>
    <w:rsid w:val="00BB35DA"/>
    <w:rsid w:val="00D729F9"/>
    <w:rsid w:val="00E1135D"/>
    <w:rsid w:val="00E4414F"/>
    <w:rsid w:val="00EF3BDC"/>
    <w:rsid w:val="00F26D59"/>
    <w:rsid w:val="00F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A4D49"/>
  <w14:defaultImageDpi w14:val="0"/>
  <w15:docId w15:val="{248BB9E8-6772-4875-A57C-A1966E69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B69"/>
    <w:pPr>
      <w:widowControl w:val="0"/>
      <w:spacing w:after="200" w:line="276" w:lineRule="auto"/>
    </w:pPr>
    <w:rPr>
      <w:rFonts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056B83"/>
    <w:pPr>
      <w:pBdr>
        <w:left w:val="single" w:sz="8" w:space="2" w:color="auto"/>
      </w:pBdr>
      <w:shd w:val="clear" w:color="F2F2F2" w:themeColor="background1" w:themeShade="F2" w:fill="F2F2F2" w:themeFill="background1" w:themeFillShade="F2"/>
      <w:spacing w:before="120" w:after="120" w:line="240" w:lineRule="auto"/>
    </w:pPr>
    <w:rPr>
      <w:rFonts w:ascii="Courier New" w:hAnsi="Courier New"/>
      <w:sz w:val="20"/>
      <w:szCs w:val="24"/>
    </w:rPr>
  </w:style>
  <w:style w:type="character" w:customStyle="1" w:styleId="a4">
    <w:name w:val="Код Знак"/>
    <w:basedOn w:val="a0"/>
    <w:link w:val="a3"/>
    <w:locked/>
    <w:rsid w:val="00056B83"/>
    <w:rPr>
      <w:rFonts w:ascii="Courier New" w:hAnsi="Courier New" w:cs="Times New Roman"/>
      <w:sz w:val="24"/>
      <w:szCs w:val="24"/>
      <w:shd w:val="clear" w:color="F2F2F2" w:themeColor="background1" w:themeShade="F2" w:fill="F2F2F2" w:themeFill="background1" w:themeFillShade="F2"/>
    </w:rPr>
  </w:style>
  <w:style w:type="paragraph" w:styleId="a5">
    <w:name w:val="List Paragraph"/>
    <w:basedOn w:val="a"/>
    <w:uiPriority w:val="34"/>
    <w:qFormat/>
    <w:rsid w:val="009A5B69"/>
    <w:pPr>
      <w:ind w:left="720"/>
      <w:contextualSpacing/>
    </w:pPr>
  </w:style>
  <w:style w:type="table" w:styleId="a6">
    <w:name w:val="Table Grid"/>
    <w:basedOn w:val="a1"/>
    <w:uiPriority w:val="39"/>
    <w:rsid w:val="00526188"/>
    <w:pPr>
      <w:spacing w:after="0" w:line="240" w:lineRule="auto"/>
    </w:pPr>
    <w:rPr>
      <w:rFonts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7167F"/>
    <w:rPr>
      <w:rFonts w:cs="Times New Roman"/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7167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87167F"/>
    <w:rPr>
      <w:rFonts w:cs="Times New Roman"/>
      <w:sz w:val="20"/>
      <w:szCs w:val="20"/>
      <w:lang w:val="en-US" w:eastAsia="x-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7167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87167F"/>
    <w:rPr>
      <w:rFonts w:cs="Times New Roman"/>
      <w:b/>
      <w:bCs/>
      <w:sz w:val="20"/>
      <w:szCs w:val="20"/>
      <w:lang w:val="en-US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71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87167F"/>
    <w:rPr>
      <w:rFonts w:ascii="Segoe UI" w:hAnsi="Segoe UI" w:cs="Segoe UI"/>
      <w:sz w:val="18"/>
      <w:szCs w:val="18"/>
      <w:lang w:val="en-US" w:eastAsia="x-none"/>
    </w:rPr>
  </w:style>
  <w:style w:type="paragraph" w:styleId="ae">
    <w:name w:val="footnote text"/>
    <w:basedOn w:val="a"/>
    <w:link w:val="af"/>
    <w:uiPriority w:val="99"/>
    <w:semiHidden/>
    <w:unhideWhenUsed/>
    <w:rsid w:val="0087167F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locked/>
    <w:rsid w:val="0087167F"/>
    <w:rPr>
      <w:rFonts w:cs="Times New Roman"/>
      <w:sz w:val="20"/>
      <w:szCs w:val="20"/>
      <w:lang w:val="en-US" w:eastAsia="x-none"/>
    </w:rPr>
  </w:style>
  <w:style w:type="character" w:styleId="af0">
    <w:name w:val="footnote reference"/>
    <w:basedOn w:val="a0"/>
    <w:uiPriority w:val="99"/>
    <w:semiHidden/>
    <w:unhideWhenUsed/>
    <w:rsid w:val="0087167F"/>
    <w:rPr>
      <w:rFonts w:cs="Times New Roman"/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87167F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locked/>
    <w:rsid w:val="0087167F"/>
    <w:rPr>
      <w:rFonts w:cs="Times New Roman"/>
      <w:sz w:val="20"/>
      <w:szCs w:val="20"/>
      <w:lang w:val="en-US" w:eastAsia="x-none"/>
    </w:rPr>
  </w:style>
  <w:style w:type="character" w:styleId="af3">
    <w:name w:val="endnote reference"/>
    <w:basedOn w:val="a0"/>
    <w:uiPriority w:val="99"/>
    <w:semiHidden/>
    <w:unhideWhenUsed/>
    <w:rsid w:val="0087167F"/>
    <w:rPr>
      <w:rFonts w:cs="Times New Roman"/>
      <w:vertAlign w:val="superscript"/>
    </w:rPr>
  </w:style>
  <w:style w:type="paragraph" w:styleId="2">
    <w:name w:val="Quote"/>
    <w:basedOn w:val="a"/>
    <w:next w:val="a"/>
    <w:link w:val="20"/>
    <w:uiPriority w:val="29"/>
    <w:qFormat/>
    <w:rsid w:val="008716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locked/>
    <w:rsid w:val="0087167F"/>
    <w:rPr>
      <w:rFonts w:cs="Times New Roman"/>
      <w:i/>
      <w:iCs/>
      <w:color w:val="404040" w:themeColor="text1" w:themeTint="BF"/>
      <w:lang w:val="en-US" w:eastAsia="x-none"/>
    </w:rPr>
  </w:style>
  <w:style w:type="character" w:styleId="af4">
    <w:name w:val="Subtle Reference"/>
    <w:basedOn w:val="a0"/>
    <w:uiPriority w:val="31"/>
    <w:qFormat/>
    <w:rsid w:val="0087167F"/>
    <w:rPr>
      <w:rFonts w:cs="Times New Roman"/>
      <w:smallCaps/>
      <w:color w:val="5A5A5A" w:themeColor="text1" w:themeTint="A5"/>
    </w:rPr>
  </w:style>
  <w:style w:type="character" w:styleId="af5">
    <w:name w:val="Intense Reference"/>
    <w:basedOn w:val="af0"/>
    <w:uiPriority w:val="32"/>
    <w:qFormat/>
    <w:rsid w:val="0087167F"/>
    <w:rPr>
      <w:rFonts w:cs="Times New Roman"/>
      <w:b/>
      <w:bCs/>
      <w:smallCaps/>
      <w:color w:val="5B9BD5" w:themeColor="accent1"/>
      <w:spacing w:val="5"/>
      <w:vertAlign w:val="superscript"/>
    </w:rPr>
  </w:style>
  <w:style w:type="table" w:styleId="af6">
    <w:name w:val="Table Elegant"/>
    <w:basedOn w:val="a1"/>
    <w:uiPriority w:val="99"/>
    <w:rsid w:val="00AD3A7D"/>
    <w:pPr>
      <w:widowControl w:val="0"/>
      <w:spacing w:after="200" w:line="276" w:lineRule="auto"/>
    </w:pPr>
    <w:rPr>
      <w:rFonts w:cs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1"/>
    <w:uiPriority w:val="99"/>
    <w:rsid w:val="00AD3A7D"/>
    <w:pPr>
      <w:widowControl w:val="0"/>
      <w:spacing w:after="200" w:line="276" w:lineRule="auto"/>
    </w:pPr>
    <w:rPr>
      <w:rFonts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libri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D2C3-604E-4F8F-8A5D-DF2F8A72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Ovsepjan</dc:creator>
  <cp:keywords/>
  <dc:description/>
  <cp:lastModifiedBy>RePack by Diakov</cp:lastModifiedBy>
  <cp:revision>2</cp:revision>
  <dcterms:created xsi:type="dcterms:W3CDTF">2018-02-11T22:37:00Z</dcterms:created>
  <dcterms:modified xsi:type="dcterms:W3CDTF">2018-02-11T22:37:00Z</dcterms:modified>
</cp:coreProperties>
</file>