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766E99" w:rsidRPr="008454AE" w:rsidRDefault="00766E99" w:rsidP="008454AE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375A77">
        <w:rPr>
          <w:rFonts w:ascii="宋体" w:hAnsi="宋体" w:hint="eastAsia"/>
          <w:b/>
          <w:u w:val="single"/>
        </w:rPr>
        <w:t>六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0E3704" w:rsidRPr="000E3704">
        <w:rPr>
          <w:rFonts w:ascii="宋体" w:hAnsi="宋体" w:hint="eastAsia"/>
          <w:b/>
          <w:u w:val="single"/>
        </w:rPr>
        <w:t>输入输出与中断处理程序设计</w:t>
      </w:r>
      <w:r w:rsidR="008454AE">
        <w:rPr>
          <w:rFonts w:ascii="宋体" w:hAnsi="宋体" w:hint="eastAsia"/>
          <w:b/>
          <w:u w:val="single"/>
        </w:rPr>
        <w:t xml:space="preserve">      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E1CC7" w:rsidRPr="008454AE">
        <w:rPr>
          <w:rFonts w:ascii="宋体" w:hAnsi="宋体"/>
          <w:b/>
          <w:u w:val="single"/>
        </w:rPr>
        <w:t>6</w:t>
      </w:r>
      <w:r w:rsidR="006E79B1" w:rsidRPr="008454AE">
        <w:rPr>
          <w:rFonts w:ascii="宋体" w:hAnsi="宋体"/>
          <w:b/>
          <w:u w:val="single"/>
        </w:rPr>
        <w:t>-</w:t>
      </w:r>
      <w:r w:rsidR="000E3704">
        <w:rPr>
          <w:rFonts w:ascii="宋体" w:hAnsi="宋体"/>
          <w:b/>
          <w:u w:val="single"/>
        </w:rPr>
        <w:t>4</w:t>
      </w:r>
      <w:r w:rsidR="006E79B1" w:rsidRPr="008454AE">
        <w:rPr>
          <w:rFonts w:ascii="宋体" w:hAnsi="宋体"/>
          <w:b/>
          <w:u w:val="single"/>
        </w:rPr>
        <w:t>-</w:t>
      </w:r>
      <w:r w:rsidR="000E3704">
        <w:rPr>
          <w:rFonts w:ascii="宋体" w:hAnsi="宋体" w:hint="eastAsia"/>
          <w:b/>
          <w:u w:val="single"/>
        </w:rPr>
        <w:t>26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>-17：30</w:t>
      </w:r>
      <w:r w:rsidR="00324936">
        <w:rPr>
          <w:rFonts w:ascii="宋体" w:hAnsi="宋体" w:hint="eastAsia"/>
          <w:b/>
          <w:u w:val="single"/>
        </w:rPr>
        <w:t xml:space="preserve">   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Pr="008454AE">
        <w:rPr>
          <w:rFonts w:ascii="宋体" w:hAnsi="宋体" w:hint="eastAsia"/>
          <w:b/>
          <w:u w:val="single"/>
        </w:rPr>
        <w:t>4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0E3704">
        <w:rPr>
          <w:rFonts w:ascii="宋体" w:hAnsi="宋体" w:hint="eastAsia"/>
          <w:b/>
          <w:u w:val="single"/>
        </w:rPr>
        <w:t>74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:rsidR="00766E99" w:rsidRPr="00324936" w:rsidRDefault="006F2534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490DEA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  <w:r w:rsidR="00324936">
        <w:rPr>
          <w:rFonts w:hint="eastAsia"/>
          <w:b/>
          <w:u w:val="single"/>
        </w:rPr>
        <w:t xml:space="preserve">         </w:t>
      </w:r>
      <w:r w:rsidR="00766E99" w:rsidRPr="008454AE">
        <w:rPr>
          <w:rFonts w:hint="eastAsia"/>
          <w:b/>
        </w:rPr>
        <w:t>专业班级：</w:t>
      </w:r>
      <w:r w:rsidR="00E678FA" w:rsidRPr="008454AE">
        <w:rPr>
          <w:rFonts w:hint="eastAsia"/>
          <w:b/>
          <w:u w:val="single"/>
        </w:rPr>
        <w:t>计算机科学与技术</w:t>
      </w:r>
      <w:r w:rsidR="00E678FA" w:rsidRPr="008454AE">
        <w:rPr>
          <w:rFonts w:hint="eastAsia"/>
          <w:b/>
          <w:u w:val="single"/>
        </w:rPr>
        <w:t>201</w:t>
      </w:r>
      <w:r w:rsidR="005E1CC7" w:rsidRPr="008454AE">
        <w:rPr>
          <w:rFonts w:hint="eastAsia"/>
          <w:b/>
          <w:u w:val="single"/>
        </w:rPr>
        <w:t>4</w:t>
      </w:r>
      <w:r w:rsidR="00244E6C">
        <w:rPr>
          <w:rFonts w:hint="eastAsia"/>
          <w:b/>
          <w:u w:val="single"/>
        </w:rPr>
        <w:t>09</w:t>
      </w:r>
      <w:r w:rsidR="00E678FA" w:rsidRPr="008454AE">
        <w:rPr>
          <w:rFonts w:hint="eastAsia"/>
          <w:b/>
          <w:u w:val="single"/>
        </w:rPr>
        <w:t>班</w:t>
      </w:r>
    </w:p>
    <w:p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U201414813</w:t>
      </w:r>
      <w:r w:rsidRPr="008454AE">
        <w:rPr>
          <w:rFonts w:hint="eastAsia"/>
          <w:b/>
          <w:u w:val="single"/>
        </w:rPr>
        <w:t xml:space="preserve">         </w:t>
      </w:r>
      <w:r w:rsidR="00324936">
        <w:rPr>
          <w:rFonts w:hint="eastAsia"/>
          <w:b/>
          <w:u w:val="single"/>
        </w:rPr>
        <w:t xml:space="preserve">       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唐礼威</w:t>
      </w:r>
      <w:r w:rsidRPr="008454AE">
        <w:rPr>
          <w:rFonts w:hint="eastAsia"/>
          <w:b/>
          <w:u w:val="single"/>
        </w:rPr>
        <w:t xml:space="preserve">                  </w:t>
      </w:r>
    </w:p>
    <w:p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="00324936">
        <w:rPr>
          <w:rFonts w:hint="eastAsia"/>
          <w:b/>
          <w:u w:val="single"/>
        </w:rPr>
        <w:t xml:space="preserve">         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5E1CC7" w:rsidRPr="008454AE">
        <w:rPr>
          <w:rFonts w:hint="eastAsia"/>
          <w:b/>
          <w:u w:val="single"/>
        </w:rPr>
        <w:t>6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375A77">
        <w:rPr>
          <w:rFonts w:hint="eastAsia"/>
          <w:b/>
          <w:u w:val="single"/>
        </w:rPr>
        <w:t>5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375A77">
        <w:rPr>
          <w:rFonts w:hint="eastAsia"/>
          <w:b/>
          <w:u w:val="single"/>
        </w:rPr>
        <w:t>2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:rsidR="0051750F" w:rsidRPr="0000648B" w:rsidRDefault="0051750F" w:rsidP="005E1CC7">
      <w:pPr>
        <w:pStyle w:val="ac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51750F" w:rsidRDefault="0051750F" w:rsidP="0051750F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:rsidR="008454AE" w:rsidRDefault="008454AE" w:rsidP="0051750F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:rsidR="008454AE" w:rsidRDefault="008454AE" w:rsidP="008454AE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:rsidR="008454AE" w:rsidRDefault="008454AE" w:rsidP="008454AE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:rsidR="008454AE" w:rsidRPr="008454AE" w:rsidRDefault="008454AE" w:rsidP="008454AE">
      <w:pPr>
        <w:pStyle w:val="ac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:rsidTr="00235917">
        <w:trPr>
          <w:jc w:val="center"/>
        </w:trPr>
        <w:tc>
          <w:tcPr>
            <w:tcW w:w="2590" w:type="dxa"/>
          </w:tcPr>
          <w:p w:rsidR="006474FB" w:rsidRPr="006474FB" w:rsidRDefault="0000648B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:rsidR="00235917" w:rsidRPr="005303B1" w:rsidRDefault="00247CBD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:rsidR="00247CBD" w:rsidRPr="005303B1" w:rsidRDefault="00247CBD" w:rsidP="008C6A85">
            <w:pPr>
              <w:pStyle w:val="ac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:rsidTr="00235917">
        <w:trPr>
          <w:jc w:val="center"/>
        </w:trPr>
        <w:tc>
          <w:tcPr>
            <w:tcW w:w="2590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51750F" w:rsidRDefault="0051750F" w:rsidP="00ED3635">
      <w:pPr>
        <w:pStyle w:val="ac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51750F" w:rsidRDefault="00247CBD" w:rsidP="006C4F8A">
      <w:pPr>
        <w:pStyle w:val="ac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:rsidR="0051750F" w:rsidRDefault="0051750F">
      <w:pPr>
        <w:ind w:rightChars="-37" w:right="-89"/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BC5EA7" w:rsidRPr="00D118B6" w:rsidRDefault="00BC5EA7" w:rsidP="00080F97">
      <w:pPr>
        <w:jc w:val="center"/>
        <w:rPr>
          <w:b/>
          <w:sz w:val="32"/>
          <w:szCs w:val="32"/>
        </w:rPr>
      </w:pPr>
    </w:p>
    <w:p w:rsidR="00324936" w:rsidRDefault="00080F9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7928" w:history="1">
        <w:r w:rsidR="00324936" w:rsidRPr="00FE4756">
          <w:rPr>
            <w:rStyle w:val="a4"/>
            <w:noProof/>
          </w:rPr>
          <w:t>1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实验目的与要求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_Toc451727928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1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29" w:history="1">
        <w:r w:rsidR="00324936" w:rsidRPr="00FE4756">
          <w:rPr>
            <w:rStyle w:val="a4"/>
            <w:noProof/>
          </w:rPr>
          <w:t>2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实验内容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_Toc451727929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1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30" w:history="1">
        <w:r w:rsidR="00324936" w:rsidRPr="00FE4756">
          <w:rPr>
            <w:rStyle w:val="a4"/>
            <w:noProof/>
          </w:rPr>
          <w:t>3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实验过程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_Toc451727930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31" w:history="1">
        <w:r w:rsidR="00324936" w:rsidRPr="00FE4756">
          <w:rPr>
            <w:rStyle w:val="a4"/>
            <w:noProof/>
          </w:rPr>
          <w:t>3.1</w:t>
        </w:r>
        <w:r w:rsidR="003249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任务</w:t>
        </w:r>
        <w:r w:rsidR="00324936" w:rsidRPr="00FE4756">
          <w:rPr>
            <w:rStyle w:val="a4"/>
            <w:noProof/>
          </w:rPr>
          <w:t>1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_Toc451727931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2" w:history="1">
        <w:r w:rsidR="00324936" w:rsidRPr="00FE4756">
          <w:rPr>
            <w:rStyle w:val="a4"/>
            <w:noProof/>
          </w:rPr>
          <w:t>3.1.1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设计思想及存储单元分配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_Toc451727932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3" w:history="1">
        <w:r w:rsidR="00324936" w:rsidRPr="00FE4756">
          <w:rPr>
            <w:rStyle w:val="a4"/>
            <w:noProof/>
          </w:rPr>
          <w:t>3.1.2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流程图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_Toc451727933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4" w:history="1">
        <w:r w:rsidR="00324936" w:rsidRPr="00FE4756">
          <w:rPr>
            <w:rStyle w:val="a4"/>
            <w:noProof/>
          </w:rPr>
          <w:t>3.1.3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源程序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_Toc451727934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2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5" w:history="1">
        <w:r w:rsidR="00324936" w:rsidRPr="00FE4756">
          <w:rPr>
            <w:rStyle w:val="a4"/>
            <w:noProof/>
          </w:rPr>
          <w:t>3.1.4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实验步骤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_Toc451727935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6" w:history="1">
        <w:r w:rsidR="00324936" w:rsidRPr="00FE4756">
          <w:rPr>
            <w:rStyle w:val="a4"/>
            <w:noProof/>
          </w:rPr>
          <w:t>3.1.5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实验记录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_Toc451727936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37" w:history="1">
        <w:r w:rsidR="00324936" w:rsidRPr="00FE4756">
          <w:rPr>
            <w:rStyle w:val="a4"/>
            <w:noProof/>
          </w:rPr>
          <w:t>3.2</w:t>
        </w:r>
        <w:r w:rsidR="003249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任务</w:t>
        </w:r>
        <w:r w:rsidR="00324936" w:rsidRPr="00FE4756">
          <w:rPr>
            <w:rStyle w:val="a4"/>
            <w:noProof/>
          </w:rPr>
          <w:t>2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_Toc451727937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8" w:history="1">
        <w:r w:rsidR="00324936" w:rsidRPr="00FE4756">
          <w:rPr>
            <w:rStyle w:val="a4"/>
            <w:noProof/>
          </w:rPr>
          <w:t>3.2.1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设计思想及存储单元分配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_Toc451727938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3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9" w:history="1">
        <w:r w:rsidR="00324936" w:rsidRPr="00FE4756">
          <w:rPr>
            <w:rStyle w:val="a4"/>
            <w:noProof/>
          </w:rPr>
          <w:t>3.2.2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流程图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_Toc451727939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4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0" w:history="1">
        <w:r w:rsidR="00324936" w:rsidRPr="00FE4756">
          <w:rPr>
            <w:rStyle w:val="a4"/>
            <w:noProof/>
          </w:rPr>
          <w:t>3.2.3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源程序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_Toc451727940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4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1" w:history="1">
        <w:r w:rsidR="00324936" w:rsidRPr="00FE4756">
          <w:rPr>
            <w:rStyle w:val="a4"/>
            <w:noProof/>
          </w:rPr>
          <w:t>3.2.4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实验步骤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_Toc451727941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6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2" w:history="1">
        <w:r w:rsidR="00324936" w:rsidRPr="00FE4756">
          <w:rPr>
            <w:rStyle w:val="a4"/>
            <w:noProof/>
          </w:rPr>
          <w:t>3.2.5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实验记录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_Toc451727942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6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43" w:history="1">
        <w:r w:rsidR="00324936" w:rsidRPr="00FE4756">
          <w:rPr>
            <w:rStyle w:val="a4"/>
            <w:noProof/>
          </w:rPr>
          <w:t>3.3</w:t>
        </w:r>
        <w:r w:rsidR="003249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任务</w:t>
        </w:r>
        <w:r w:rsidR="00324936" w:rsidRPr="00FE4756">
          <w:rPr>
            <w:rStyle w:val="a4"/>
            <w:noProof/>
          </w:rPr>
          <w:t>3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_Toc451727943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4" w:history="1">
        <w:r w:rsidR="00324936" w:rsidRPr="00FE4756">
          <w:rPr>
            <w:rStyle w:val="a4"/>
            <w:noProof/>
          </w:rPr>
          <w:t>3.3.1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设计思想及存储单元分配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_Toc451727944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5" w:history="1">
        <w:r w:rsidR="00324936" w:rsidRPr="00FE4756">
          <w:rPr>
            <w:rStyle w:val="a4"/>
            <w:noProof/>
          </w:rPr>
          <w:t>3.3.2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流程图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_Toc451727945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6" w:history="1">
        <w:r w:rsidR="00324936" w:rsidRPr="00FE4756">
          <w:rPr>
            <w:rStyle w:val="a4"/>
            <w:noProof/>
          </w:rPr>
          <w:t>3.3.3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源程序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_Toc451727946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7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7" w:history="1">
        <w:r w:rsidR="00324936" w:rsidRPr="00FE4756">
          <w:rPr>
            <w:rStyle w:val="a4"/>
            <w:noProof/>
          </w:rPr>
          <w:t>3.3.4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实验步骤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_Toc451727947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9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8" w:history="1">
        <w:r w:rsidR="00324936" w:rsidRPr="00FE4756">
          <w:rPr>
            <w:rStyle w:val="a4"/>
            <w:noProof/>
          </w:rPr>
          <w:t>3.3.5</w:t>
        </w:r>
        <w:r w:rsidR="0032493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实验记录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_Toc451727948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9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49" w:history="1">
        <w:r w:rsidR="00324936" w:rsidRPr="00FE4756">
          <w:rPr>
            <w:rStyle w:val="a4"/>
            <w:rFonts w:ascii="宋体" w:hAnsi="宋体"/>
            <w:noProof/>
          </w:rPr>
          <w:t>4</w:t>
        </w:r>
        <w:r w:rsidR="00324936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324936" w:rsidRPr="00FE4756">
          <w:rPr>
            <w:rStyle w:val="a4"/>
            <w:rFonts w:hint="eastAsia"/>
            <w:noProof/>
          </w:rPr>
          <w:t>体会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_Toc451727949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9</w:t>
        </w:r>
        <w:r w:rsidR="00324936">
          <w:rPr>
            <w:noProof/>
            <w:webHidden/>
          </w:rPr>
          <w:fldChar w:fldCharType="end"/>
        </w:r>
      </w:hyperlink>
    </w:p>
    <w:p w:rsidR="00324936" w:rsidRDefault="00187FEA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50" w:history="1">
        <w:r w:rsidR="00324936" w:rsidRPr="00FE4756">
          <w:rPr>
            <w:rStyle w:val="a4"/>
            <w:rFonts w:hint="eastAsia"/>
            <w:noProof/>
          </w:rPr>
          <w:t>参考文献</w:t>
        </w:r>
        <w:r w:rsidR="00324936">
          <w:rPr>
            <w:noProof/>
            <w:webHidden/>
          </w:rPr>
          <w:tab/>
        </w:r>
        <w:r w:rsidR="00324936">
          <w:rPr>
            <w:noProof/>
            <w:webHidden/>
          </w:rPr>
          <w:fldChar w:fldCharType="begin"/>
        </w:r>
        <w:r w:rsidR="00324936">
          <w:rPr>
            <w:noProof/>
            <w:webHidden/>
          </w:rPr>
          <w:instrText xml:space="preserve"> PAGEREF _Toc451727950 \h </w:instrText>
        </w:r>
        <w:r w:rsidR="00324936">
          <w:rPr>
            <w:noProof/>
            <w:webHidden/>
          </w:rPr>
        </w:r>
        <w:r w:rsidR="00324936">
          <w:rPr>
            <w:noProof/>
            <w:webHidden/>
          </w:rPr>
          <w:fldChar w:fldCharType="separate"/>
        </w:r>
        <w:r w:rsidR="00324936">
          <w:rPr>
            <w:noProof/>
            <w:webHidden/>
          </w:rPr>
          <w:t>10</w:t>
        </w:r>
        <w:r w:rsidR="00324936">
          <w:rPr>
            <w:noProof/>
            <w:webHidden/>
          </w:rPr>
          <w:fldChar w:fldCharType="end"/>
        </w:r>
      </w:hyperlink>
    </w:p>
    <w:p w:rsidR="00080F97" w:rsidRDefault="00080F97">
      <w:r>
        <w:fldChar w:fldCharType="end"/>
      </w:r>
    </w:p>
    <w:p w:rsidR="00766E99" w:rsidRDefault="00766E99">
      <w:pPr>
        <w:spacing w:line="300" w:lineRule="auto"/>
      </w:pPr>
    </w:p>
    <w:p w:rsidR="00766E99" w:rsidRDefault="00766E99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1" w:name="_Toc451727928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:rsidR="000E3704" w:rsidRPr="000E3704" w:rsidRDefault="000E3704" w:rsidP="000E3704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(1)  </w:t>
      </w:r>
      <w:r w:rsidRPr="000E3704">
        <w:rPr>
          <w:rFonts w:hint="eastAsia"/>
          <w:sz w:val="21"/>
          <w:szCs w:val="21"/>
        </w:rPr>
        <w:t>掌握中断矢量表的概念；</w:t>
      </w:r>
    </w:p>
    <w:p w:rsidR="000E3704" w:rsidRPr="000E3704" w:rsidRDefault="000E3704" w:rsidP="000E3704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>(2</w:t>
      </w:r>
      <w:r w:rsidRPr="000E3704">
        <w:rPr>
          <w:rFonts w:hint="eastAsia"/>
          <w:sz w:val="21"/>
          <w:szCs w:val="21"/>
        </w:rPr>
        <w:t>）</w:t>
      </w:r>
      <w:r w:rsidRPr="000E3704">
        <w:rPr>
          <w:rFonts w:hint="eastAsia"/>
          <w:sz w:val="21"/>
          <w:szCs w:val="21"/>
        </w:rPr>
        <w:t xml:space="preserve"> </w:t>
      </w:r>
      <w:r w:rsidRPr="000E3704">
        <w:rPr>
          <w:rFonts w:hint="eastAsia"/>
          <w:sz w:val="21"/>
          <w:szCs w:val="21"/>
        </w:rPr>
        <w:t>熟悉</w:t>
      </w:r>
      <w:r w:rsidRPr="000E3704">
        <w:rPr>
          <w:rFonts w:hint="eastAsia"/>
          <w:sz w:val="21"/>
          <w:szCs w:val="21"/>
        </w:rPr>
        <w:t>I/O</w:t>
      </w:r>
      <w:r w:rsidRPr="000E3704">
        <w:rPr>
          <w:rFonts w:hint="eastAsia"/>
          <w:sz w:val="21"/>
          <w:szCs w:val="21"/>
        </w:rPr>
        <w:t>访问，</w:t>
      </w:r>
      <w:r w:rsidRPr="000E3704">
        <w:rPr>
          <w:rFonts w:hint="eastAsia"/>
          <w:sz w:val="21"/>
          <w:szCs w:val="21"/>
        </w:rPr>
        <w:t>BIOS</w:t>
      </w:r>
      <w:r w:rsidRPr="000E3704">
        <w:rPr>
          <w:rFonts w:hint="eastAsia"/>
          <w:sz w:val="21"/>
          <w:szCs w:val="21"/>
        </w:rPr>
        <w:t>功能调用方法；</w:t>
      </w:r>
    </w:p>
    <w:p w:rsidR="00182FB8" w:rsidRPr="00324936" w:rsidRDefault="000E3704" w:rsidP="0032493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(3)  </w:t>
      </w:r>
      <w:r w:rsidRPr="000E3704">
        <w:rPr>
          <w:rFonts w:hint="eastAsia"/>
          <w:sz w:val="21"/>
          <w:szCs w:val="21"/>
        </w:rPr>
        <w:t>掌握实方式下中断处理程序的编制与调试方法</w:t>
      </w:r>
      <w:r w:rsidR="00266469">
        <w:rPr>
          <w:rFonts w:hint="eastAsia"/>
          <w:sz w:val="21"/>
          <w:szCs w:val="21"/>
        </w:rPr>
        <w:t>。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2" w:name="_Toc451727929"/>
      <w:r w:rsidRPr="002B0713">
        <w:rPr>
          <w:rFonts w:hint="eastAsia"/>
          <w:sz w:val="30"/>
          <w:szCs w:val="30"/>
        </w:rPr>
        <w:t>实验内容</w:t>
      </w:r>
      <w:bookmarkEnd w:id="2"/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任务1：用三种方式获取中断类型码10H对应的中断处理程序的入口地址。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要求：首先要进入虚拟机状态，然后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 直接运行调试工具（TD.EXE），观察中断矢量表中的信息。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 编写程序，用 DOS系统功能调用方式获取，观察功能调用相应的出口参数与“（1）”看到的结果是否相同 （使用TD观看出口参数即可）。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（3） 编写程序，直接读取相应内存单元，观察读到的数据与“（1）”看到的结果是否相同 （使用TD观看程序的执行结果即可）。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任务2：编写一个接管键盘中断的中断服务程序并驻留内存，要求在程序返回DOS操作系统后，键盘的按键A变成了按键B，而B变成了A。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（1）在 DOS虚拟机或DOS窗口下执行程序，中断服务程序驻留内存。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（2）在DOS命令行下按键A，屏幕显示为B，按B时屏幕显示为A。执行TD，在代码区输入指令“MOV AX,0”看是否能发生变化。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 xml:space="preserve">    （3）选作：另外编写一个中断服务程序的卸载程序，将键盘中断服务程序恢复到原来的状态（也就是还原中断矢量表的信息）。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任务3：读取CMOS内指定单元的信息，按照16进制形式显示在屏幕上。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</w:t>
      </w:r>
      <w:r w:rsidRPr="000E3704">
        <w:rPr>
          <w:rFonts w:ascii="华文仿宋" w:eastAsia="华文仿宋" w:hAnsi="华文仿宋" w:hint="eastAsia"/>
        </w:rPr>
        <w:tab/>
        <w:t>先输入待读取的CMOS内部单元的地址编号（可以只处理编号小于10的地址单元）。再使用IN/OUT指令，读取CMOS内的指定单元的信息。</w:t>
      </w:r>
    </w:p>
    <w:p w:rsidR="00AF0C96" w:rsidRPr="00AF0C96" w:rsidRDefault="000E3704" w:rsidP="000E3704">
      <w:pPr>
        <w:spacing w:line="300" w:lineRule="auto"/>
        <w:ind w:firstLineChars="200" w:firstLine="480"/>
        <w:rPr>
          <w:rFonts w:ascii="宋体" w:hAnsi="宋体"/>
          <w:b/>
        </w:rPr>
      </w:pPr>
      <w:r w:rsidRPr="000E3704">
        <w:rPr>
          <w:rFonts w:ascii="华文仿宋" w:eastAsia="华文仿宋" w:hAnsi="华文仿宋" w:hint="eastAsia"/>
        </w:rPr>
        <w:t>（2） 将读取的信息用16进制的形式显示在屏幕上。若是时间信息，可以人工判断一下是否正确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3" w:name="_Toc451727930"/>
      <w:r w:rsidRPr="002B0713">
        <w:rPr>
          <w:rFonts w:hint="eastAsia"/>
          <w:sz w:val="30"/>
          <w:szCs w:val="30"/>
        </w:rPr>
        <w:lastRenderedPageBreak/>
        <w:t>实验过程</w:t>
      </w:r>
      <w:bookmarkEnd w:id="3"/>
    </w:p>
    <w:p w:rsidR="00266469" w:rsidRPr="00182FB8" w:rsidRDefault="00266469" w:rsidP="00182FB8">
      <w:pPr>
        <w:pStyle w:val="2"/>
      </w:pPr>
      <w:bookmarkStart w:id="4" w:name="_Toc451727931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:rsidR="00266469" w:rsidRPr="00182FB8" w:rsidRDefault="00266469" w:rsidP="00182FB8">
      <w:pPr>
        <w:pStyle w:val="3"/>
      </w:pPr>
      <w:bookmarkStart w:id="5" w:name="_Toc451727932"/>
      <w:r w:rsidRPr="00182FB8">
        <w:rPr>
          <w:rFonts w:hint="eastAsia"/>
        </w:rPr>
        <w:t>设计思想及存储单元分配</w:t>
      </w:r>
      <w:bookmarkEnd w:id="5"/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用三种方式获取中断类型码10H对应的中断处理程序的入口地址。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1.直接在td中观察即可</w:t>
      </w:r>
      <w:r>
        <w:rPr>
          <w:rFonts w:ascii="宋体" w:hAnsi="宋体" w:hint="eastAsia"/>
          <w:sz w:val="21"/>
          <w:szCs w:val="21"/>
        </w:rPr>
        <w:t>。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2.系统功能调用35H，入口参数为AL=10H,取中断信息。</w:t>
      </w:r>
    </w:p>
    <w:p w:rsidR="00266469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 w:hint="eastAsia"/>
          <w:sz w:val="21"/>
          <w:szCs w:val="21"/>
        </w:rPr>
        <w:t>3.直接把主存中的DS:[40H]→IP,DS:[42H]→CS赋值给寄存器BX和CX</w:t>
      </w:r>
      <w:r w:rsidR="00800C6E">
        <w:rPr>
          <w:rFonts w:ascii="宋体" w:hAnsi="宋体" w:hint="eastAsia"/>
          <w:sz w:val="21"/>
          <w:szCs w:val="21"/>
        </w:rPr>
        <w:t>。</w:t>
      </w:r>
    </w:p>
    <w:p w:rsidR="00266469" w:rsidRDefault="00266469" w:rsidP="00182FB8">
      <w:pPr>
        <w:pStyle w:val="3"/>
      </w:pPr>
      <w:bookmarkStart w:id="6" w:name="_Toc451727933"/>
      <w:r w:rsidRPr="002E43C1">
        <w:rPr>
          <w:rFonts w:hint="eastAsia"/>
        </w:rPr>
        <w:t>流程图</w:t>
      </w:r>
      <w:bookmarkEnd w:id="6"/>
    </w:p>
    <w:p w:rsidR="00182FB8" w:rsidRPr="00076DD5" w:rsidRDefault="00AF0C96" w:rsidP="00076DD5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="00800C6E">
        <w:rPr>
          <w:rFonts w:ascii="宋体" w:hAnsi="宋体" w:hint="eastAsia"/>
          <w:sz w:val="21"/>
          <w:szCs w:val="21"/>
        </w:rPr>
        <w:t>无</w:t>
      </w:r>
    </w:p>
    <w:p w:rsidR="00266469" w:rsidRPr="002E43C1" w:rsidRDefault="00266469" w:rsidP="002165B0">
      <w:pPr>
        <w:pStyle w:val="3"/>
      </w:pPr>
      <w:bookmarkStart w:id="7" w:name="_Toc451727934"/>
      <w:r w:rsidRPr="002E43C1">
        <w:rPr>
          <w:rFonts w:hint="eastAsia"/>
        </w:rPr>
        <w:t>源程序</w:t>
      </w:r>
      <w:bookmarkEnd w:id="7"/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</w:t>
      </w:r>
      <w:r w:rsidRPr="00375A77">
        <w:rPr>
          <w:rFonts w:ascii="宋体" w:hAnsi="宋体" w:hint="eastAsia"/>
          <w:sz w:val="21"/>
        </w:rPr>
        <w:t>.程序名</w:t>
      </w:r>
      <w:r w:rsidR="00A25FD8">
        <w:rPr>
          <w:rFonts w:ascii="宋体" w:hAnsi="宋体" w:hint="eastAsia"/>
          <w:sz w:val="21"/>
        </w:rPr>
        <w:t>renwu</w:t>
      </w:r>
      <w:r w:rsidRPr="00375A77">
        <w:rPr>
          <w:rFonts w:ascii="宋体" w:hAnsi="宋体" w:hint="eastAsia"/>
          <w:sz w:val="21"/>
        </w:rPr>
        <w:t>61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.386 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CODE SEGMENT USE16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ASSUME CS:CODE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START: XOR AX,AX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DS,AX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AX,3510H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AH,4CH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CODE ENDS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END START 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</w:t>
      </w:r>
      <w:r w:rsidRPr="00375A77">
        <w:rPr>
          <w:rFonts w:ascii="宋体" w:hAnsi="宋体" w:hint="eastAsia"/>
          <w:sz w:val="21"/>
        </w:rPr>
        <w:t>.程序名</w:t>
      </w:r>
      <w:r w:rsidR="00A25FD8">
        <w:rPr>
          <w:rFonts w:ascii="宋体" w:hAnsi="宋体" w:hint="eastAsia"/>
          <w:sz w:val="21"/>
        </w:rPr>
        <w:t>renwu</w:t>
      </w:r>
      <w:r w:rsidRPr="00375A77">
        <w:rPr>
          <w:rFonts w:ascii="宋体" w:hAnsi="宋体" w:hint="eastAsia"/>
          <w:sz w:val="21"/>
        </w:rPr>
        <w:t>62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.386 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STACK   SEGMENT     USE16   STACK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 DB 200  DUP(0)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STACK   ENDS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CODE    SEGMENT     USE16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 ASSUME  CS:CODE,  SS:STACK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START: XOR AX,AX 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DS,AX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XOR BX,BX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lastRenderedPageBreak/>
        <w:t xml:space="preserve">       XOR CX,CX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BX,DS:[40H]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CX,DS:[42H]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AH,4CH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CODE ENDS </w:t>
      </w:r>
    </w:p>
    <w:p w:rsidR="00266469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END START</w:t>
      </w:r>
    </w:p>
    <w:p w:rsidR="00266469" w:rsidRPr="002E43C1" w:rsidRDefault="00266469" w:rsidP="002165B0">
      <w:pPr>
        <w:pStyle w:val="3"/>
      </w:pPr>
      <w:bookmarkStart w:id="8" w:name="_Toc451727935"/>
      <w:r w:rsidRPr="002E43C1">
        <w:rPr>
          <w:rFonts w:hint="eastAsia"/>
        </w:rPr>
        <w:t>实验步骤</w:t>
      </w:r>
      <w:bookmarkEnd w:id="8"/>
    </w:p>
    <w:p w:rsidR="00375A77" w:rsidRPr="00375A77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直接运行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，置数据区为当前区执行</w:t>
      </w:r>
      <w:r w:rsidRPr="00375A77">
        <w:rPr>
          <w:rFonts w:hint="eastAsia"/>
          <w:sz w:val="21"/>
          <w:szCs w:val="21"/>
        </w:rPr>
        <w:t>Goto</w:t>
      </w:r>
      <w:r w:rsidRPr="00375A77">
        <w:rPr>
          <w:rFonts w:hint="eastAsia"/>
          <w:sz w:val="21"/>
          <w:szCs w:val="21"/>
        </w:rPr>
        <w:t>，在地址输入窗口输</w:t>
      </w:r>
      <w:r w:rsidRPr="00375A77">
        <w:rPr>
          <w:rFonts w:hint="eastAsia"/>
          <w:sz w:val="21"/>
          <w:szCs w:val="21"/>
        </w:rPr>
        <w:t>:40H{</w:t>
      </w:r>
      <w:r w:rsidRPr="00375A77">
        <w:rPr>
          <w:rFonts w:hint="eastAsia"/>
          <w:sz w:val="21"/>
          <w:szCs w:val="21"/>
        </w:rPr>
        <w:t>（</w:t>
      </w:r>
      <w:r w:rsidRPr="00375A77">
        <w:rPr>
          <w:rFonts w:hint="eastAsia"/>
          <w:sz w:val="21"/>
          <w:szCs w:val="21"/>
        </w:rPr>
        <w:t>0:[10*4])-&gt;IP,(0:[10*4+2]-&gt;CS}</w:t>
      </w:r>
      <w:r w:rsidRPr="00375A77">
        <w:rPr>
          <w:rFonts w:hint="eastAsia"/>
          <w:sz w:val="21"/>
          <w:szCs w:val="21"/>
        </w:rPr>
        <w:t>读取连续的</w:t>
      </w:r>
      <w:r w:rsidRPr="00375A77">
        <w:rPr>
          <w:rFonts w:hint="eastAsia"/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个字节，前两个为偏移地址，后两个为段值。然后置代码区为当前区。输入刚才得到的值，得到对应的程序。</w:t>
      </w:r>
    </w:p>
    <w:p w:rsidR="00375A77" w:rsidRPr="00375A77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将程序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61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61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</w:t>
      </w:r>
      <w:r w:rsidRPr="00375A77">
        <w:rPr>
          <w:rFonts w:hint="eastAsia"/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与</w:t>
      </w:r>
      <w:r w:rsidRPr="00375A77">
        <w:rPr>
          <w:rFonts w:hint="eastAsia"/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的改变情况；</w:t>
      </w:r>
    </w:p>
    <w:p w:rsidR="00266469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3.</w:t>
      </w:r>
      <w:r w:rsidRPr="00375A77">
        <w:rPr>
          <w:rFonts w:hint="eastAsia"/>
          <w:sz w:val="21"/>
          <w:szCs w:val="21"/>
        </w:rPr>
        <w:t>将程序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62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</w:t>
      </w:r>
      <w:r w:rsidR="00037BFE">
        <w:rPr>
          <w:rFonts w:hint="eastAsia"/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中单步调试，观察寄存器的值</w:t>
      </w:r>
      <w:r w:rsidR="00266469">
        <w:rPr>
          <w:rFonts w:hint="eastAsia"/>
          <w:sz w:val="21"/>
          <w:szCs w:val="21"/>
        </w:rPr>
        <w:t>。</w:t>
      </w:r>
    </w:p>
    <w:p w:rsidR="00D118B6" w:rsidRDefault="00266469" w:rsidP="00214877">
      <w:pPr>
        <w:pStyle w:val="3"/>
      </w:pPr>
      <w:bookmarkStart w:id="9" w:name="_Toc451727936"/>
      <w:r w:rsidRPr="002E43C1">
        <w:rPr>
          <w:rFonts w:hint="eastAsia"/>
        </w:rPr>
        <w:t>实验记录</w:t>
      </w:r>
      <w:bookmarkEnd w:id="9"/>
    </w:p>
    <w:p w:rsidR="00266469" w:rsidRPr="002E43C1" w:rsidRDefault="00266469" w:rsidP="00D118B6">
      <w:pPr>
        <w:ind w:firstLineChars="1150" w:firstLine="2760"/>
      </w:pPr>
      <w:r w:rsidRPr="002E43C1">
        <w:rPr>
          <w:rFonts w:hint="eastAsia"/>
        </w:rPr>
        <w:t>（包括实验条件、输入</w:t>
      </w:r>
      <w:r w:rsidRPr="002E43C1">
        <w:rPr>
          <w:rFonts w:hint="eastAsia"/>
        </w:rPr>
        <w:t>/</w:t>
      </w:r>
      <w:r w:rsidRPr="002E43C1">
        <w:rPr>
          <w:rFonts w:hint="eastAsia"/>
        </w:rPr>
        <w:t>输出、错误和修改等信息的记录）</w:t>
      </w:r>
    </w:p>
    <w:p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实验环境条件：</w:t>
      </w:r>
      <w:r w:rsidR="00660512" w:rsidRPr="00375A77">
        <w:rPr>
          <w:rFonts w:hint="eastAsia"/>
          <w:sz w:val="21"/>
          <w:szCs w:val="21"/>
        </w:rPr>
        <w:t xml:space="preserve"> </w:t>
      </w:r>
      <w:r w:rsidRPr="00375A77">
        <w:rPr>
          <w:rFonts w:hint="eastAsia"/>
          <w:sz w:val="21"/>
          <w:szCs w:val="21"/>
        </w:rPr>
        <w:t>16M</w:t>
      </w:r>
      <w:r w:rsidRPr="00375A77">
        <w:rPr>
          <w:rFonts w:hint="eastAsia"/>
          <w:sz w:val="21"/>
          <w:szCs w:val="21"/>
        </w:rPr>
        <w:t>内存；</w:t>
      </w:r>
      <w:r w:rsidR="00660512">
        <w:rPr>
          <w:rFonts w:hint="eastAsia"/>
          <w:sz w:val="21"/>
          <w:szCs w:val="21"/>
        </w:rPr>
        <w:t>WINDOWS XP</w:t>
      </w:r>
      <w:r w:rsidRPr="00375A77">
        <w:rPr>
          <w:rFonts w:hint="eastAsia"/>
          <w:sz w:val="21"/>
          <w:szCs w:val="21"/>
        </w:rPr>
        <w:t>命令行窗口；</w:t>
      </w:r>
      <w:r w:rsidRPr="00375A77">
        <w:rPr>
          <w:rFonts w:hint="eastAsia"/>
          <w:sz w:val="21"/>
          <w:szCs w:val="21"/>
        </w:rPr>
        <w:t>EDIT.EXE 2.0</w:t>
      </w:r>
      <w:r w:rsidRPr="00375A77">
        <w:rPr>
          <w:rFonts w:hint="eastAsia"/>
          <w:sz w:val="21"/>
          <w:szCs w:val="21"/>
        </w:rPr>
        <w:t>；</w:t>
      </w:r>
      <w:r w:rsidRPr="00375A77">
        <w:rPr>
          <w:rFonts w:hint="eastAsia"/>
          <w:sz w:val="21"/>
          <w:szCs w:val="21"/>
        </w:rPr>
        <w:t>MASM.EXE  6.0</w:t>
      </w:r>
      <w:r w:rsidRPr="00375A77">
        <w:rPr>
          <w:rFonts w:hint="eastAsia"/>
          <w:sz w:val="21"/>
          <w:szCs w:val="21"/>
        </w:rPr>
        <w:t>；</w:t>
      </w:r>
      <w:r w:rsidRPr="00375A77">
        <w:rPr>
          <w:rFonts w:hint="eastAsia"/>
          <w:sz w:val="21"/>
          <w:szCs w:val="21"/>
        </w:rPr>
        <w:t xml:space="preserve"> LINK.EXE 5.2; TD.EXE 5.0</w:t>
      </w:r>
      <w:r w:rsidRPr="00375A77">
        <w:rPr>
          <w:rFonts w:hint="eastAsia"/>
          <w:sz w:val="21"/>
          <w:szCs w:val="21"/>
        </w:rPr>
        <w:t>。</w:t>
      </w:r>
      <w:r w:rsidRPr="00375A77">
        <w:rPr>
          <w:rFonts w:hint="eastAsia"/>
          <w:sz w:val="21"/>
          <w:szCs w:val="21"/>
        </w:rPr>
        <w:t xml:space="preserve"> </w:t>
      </w:r>
    </w:p>
    <w:p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方法一，直接观察</w:t>
      </w:r>
      <w:r w:rsidRPr="00375A77">
        <w:rPr>
          <w:sz w:val="21"/>
          <w:szCs w:val="21"/>
        </w:rPr>
        <w:t>ds</w:t>
      </w:r>
      <w:r w:rsidRPr="00375A77">
        <w:rPr>
          <w:rFonts w:hint="eastAsia"/>
          <w:sz w:val="21"/>
          <w:szCs w:val="21"/>
        </w:rPr>
        <w:t>段，可以观察到从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；</w:t>
      </w:r>
    </w:p>
    <w:p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3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方法二，调用</w:t>
      </w:r>
      <w:r w:rsidRPr="00375A77">
        <w:rPr>
          <w:sz w:val="21"/>
          <w:szCs w:val="21"/>
        </w:rPr>
        <w:t>35</w:t>
      </w:r>
      <w:r w:rsidRPr="00375A77">
        <w:rPr>
          <w:rFonts w:hint="eastAsia"/>
          <w:sz w:val="21"/>
          <w:szCs w:val="21"/>
        </w:rPr>
        <w:t>号系统功能，在</w:t>
      </w:r>
      <w:r w:rsidRPr="00375A77">
        <w:rPr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内观察到</w:t>
      </w:r>
      <w:r w:rsidRPr="00375A77">
        <w:rPr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；</w:t>
      </w:r>
    </w:p>
    <w:p w:rsidR="00375A77" w:rsidRPr="00375A77" w:rsidRDefault="00375A77" w:rsidP="009C012F">
      <w:pPr>
        <w:spacing w:line="300" w:lineRule="auto"/>
        <w:jc w:val="center"/>
        <w:rPr>
          <w:sz w:val="21"/>
          <w:szCs w:val="21"/>
        </w:rPr>
      </w:pPr>
      <w:r w:rsidRPr="00375A77">
        <w:rPr>
          <w:noProof/>
          <w:sz w:val="21"/>
          <w:szCs w:val="21"/>
        </w:rPr>
        <w:drawing>
          <wp:inline distT="0" distB="0" distL="0" distR="0">
            <wp:extent cx="2228850" cy="1457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方法三，将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开始的低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，得到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；</w:t>
      </w:r>
    </w:p>
    <w:p w:rsidR="00266469" w:rsidRPr="00AA0E93" w:rsidRDefault="00375A77" w:rsidP="00375A77">
      <w:pPr>
        <w:spacing w:line="300" w:lineRule="auto"/>
        <w:rPr>
          <w:b/>
          <w:sz w:val="21"/>
          <w:szCs w:val="21"/>
        </w:rPr>
      </w:pPr>
      <w:r w:rsidRPr="00375A77">
        <w:rPr>
          <w:sz w:val="21"/>
          <w:szCs w:val="21"/>
        </w:rPr>
        <w:t>5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比较上述三种方法得到的结果，发现它们一致，说明以上方法实施得到的结果准确无误</w:t>
      </w:r>
    </w:p>
    <w:p w:rsidR="00266469" w:rsidRPr="008B7B74" w:rsidRDefault="00266469" w:rsidP="00214877">
      <w:pPr>
        <w:pStyle w:val="2"/>
      </w:pPr>
      <w:bookmarkStart w:id="10" w:name="_Toc451727937"/>
      <w:r>
        <w:rPr>
          <w:rFonts w:hint="eastAsia"/>
        </w:rPr>
        <w:t>任务</w:t>
      </w:r>
      <w:r w:rsidRPr="008B7B74">
        <w:rPr>
          <w:rFonts w:hint="eastAsia"/>
        </w:rPr>
        <w:t>2</w:t>
      </w:r>
      <w:bookmarkEnd w:id="10"/>
    </w:p>
    <w:p w:rsidR="00BA52BB" w:rsidRPr="00182FB8" w:rsidRDefault="00BA52BB" w:rsidP="00BA52BB">
      <w:pPr>
        <w:pStyle w:val="3"/>
        <w:tabs>
          <w:tab w:val="num" w:pos="709"/>
        </w:tabs>
      </w:pPr>
      <w:bookmarkStart w:id="11" w:name="_Toc451727938"/>
      <w:r w:rsidRPr="00182FB8">
        <w:rPr>
          <w:rFonts w:hint="eastAsia"/>
        </w:rPr>
        <w:t>设计思想及存储单元分配</w:t>
      </w:r>
      <w:bookmarkEnd w:id="11"/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设计思想：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修改键盘驱动中断程序(int 16h)，将中断矢量表0:58h开始的4个字节修改为新的中断程序的偏移地址和段首址，并保存号旧的键盘驱动中断程序的偏移地址和段首址。</w:t>
      </w:r>
    </w:p>
    <w:p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lastRenderedPageBreak/>
        <w:t>在新的中断程序中，先判断用户调用的是否为键盘驱动中断程序的读入键盘功能，若不是，则直接调用旧的键盘驱动中断程序;若是，则对输入进行处理。</w:t>
      </w:r>
    </w:p>
    <w:p w:rsidR="00BA52BB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 w:hint="eastAsia"/>
          <w:sz w:val="21"/>
          <w:szCs w:val="21"/>
        </w:rPr>
        <w:t>实际上我们改变出口参数中AL的值即是键入字符的ASCII码即可实现</w:t>
      </w:r>
      <w:r w:rsidR="00BA52BB">
        <w:rPr>
          <w:rFonts w:ascii="宋体" w:hAnsi="宋体"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12" w:name="_Toc451727939"/>
      <w:r w:rsidRPr="002E43C1">
        <w:rPr>
          <w:rFonts w:hint="eastAsia"/>
        </w:rPr>
        <w:t>流程图</w:t>
      </w:r>
      <w:bookmarkEnd w:id="12"/>
    </w:p>
    <w:p w:rsidR="00BA52BB" w:rsidRPr="00076DD5" w:rsidRDefault="00555620" w:rsidP="009C012F">
      <w:pPr>
        <w:jc w:val="center"/>
        <w:rPr>
          <w:rFonts w:ascii="宋体" w:hAnsi="宋体"/>
          <w:sz w:val="18"/>
          <w:szCs w:val="18"/>
        </w:rPr>
      </w:pPr>
      <w:r>
        <w:object w:dxaOrig="3991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369pt" o:ole="">
            <v:imagedata r:id="rId12" o:title=""/>
          </v:shape>
          <o:OLEObject Type="Embed" ProgID="Visio.Drawing.15" ShapeID="_x0000_i1025" DrawAspect="Content" ObjectID="_1525518324" r:id="rId13"/>
        </w:object>
      </w:r>
    </w:p>
    <w:p w:rsidR="00BA52BB" w:rsidRPr="002E43C1" w:rsidRDefault="00BA52BB" w:rsidP="00BA52BB">
      <w:pPr>
        <w:pStyle w:val="3"/>
      </w:pPr>
      <w:bookmarkStart w:id="13" w:name="_Toc451727940"/>
      <w:r w:rsidRPr="002E43C1">
        <w:rPr>
          <w:rFonts w:hint="eastAsia"/>
        </w:rPr>
        <w:t>源程序</w:t>
      </w:r>
      <w:bookmarkEnd w:id="13"/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>程序名</w:t>
      </w:r>
      <w:r w:rsidR="00A25FD8">
        <w:rPr>
          <w:rFonts w:ascii="宋体" w:hAnsi="宋体" w:hint="eastAsia"/>
          <w:sz w:val="21"/>
        </w:rPr>
        <w:t>renwu</w:t>
      </w:r>
      <w:r w:rsidRPr="00555620">
        <w:rPr>
          <w:rFonts w:ascii="宋体" w:hAnsi="宋体" w:hint="eastAsia"/>
          <w:sz w:val="21"/>
        </w:rPr>
        <w:t>63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.386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SEGMENT USE16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ENDS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SEGMENT USE16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ASSUME CS:CODE,SS:STACK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OLD_INT DW ?,?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NEW16H:CMP AH,00H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JE  ATB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lastRenderedPageBreak/>
        <w:t xml:space="preserve">       CMP AH,10H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JE  ATB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DWORD PTR OLD_INT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ATB: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PUSHF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CALL DWORD PTR OLD_INT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CMP AL,41H            ;比较输入的ascii码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NEXT1             ;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NEXT1: CMP AL,42H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NEXT2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NEXT2: CMP AL,61H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NEXT3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NEXT3: CMP AL,62H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QUIT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QUIT:  IRET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START: XOR AX,AX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DS,AX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AX,DS:[16H*4]        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OLD_INT,AX           ;保存偏移部分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AX,DS:[16H*4+2]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OLD_INT+2,AX         ;保存段值 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CLI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WORD PTR DS:[16H*4],OFFSET NEW16H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DS:[16H*4+2],CS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STI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DX,OFFSET START+15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SHR DX,4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ADD DX,10H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AL,0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AH,31H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lastRenderedPageBreak/>
        <w:t xml:space="preserve">       INT 21H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ENDS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STACK  SEGMENT USE16 STACK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DB 200 DUP(0)</w:t>
      </w:r>
    </w:p>
    <w:p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STACK  ENDS</w:t>
      </w:r>
    </w:p>
    <w:p w:rsidR="00BA52BB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END START</w:t>
      </w:r>
    </w:p>
    <w:p w:rsidR="00BA52BB" w:rsidRPr="002E43C1" w:rsidRDefault="00BA52BB" w:rsidP="00BA52BB">
      <w:pPr>
        <w:pStyle w:val="3"/>
      </w:pPr>
      <w:bookmarkStart w:id="14" w:name="_Toc451727941"/>
      <w:r w:rsidRPr="002E43C1">
        <w:rPr>
          <w:rFonts w:hint="eastAsia"/>
        </w:rPr>
        <w:t>实验步骤</w:t>
      </w:r>
      <w:bookmarkEnd w:id="14"/>
    </w:p>
    <w:p w:rsidR="00555620" w:rsidRPr="00555620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1. </w:t>
      </w:r>
      <w:r w:rsidRPr="00555620">
        <w:rPr>
          <w:rFonts w:hint="eastAsia"/>
          <w:sz w:val="21"/>
          <w:szCs w:val="21"/>
        </w:rPr>
        <w:t>使用编辑程序</w:t>
      </w:r>
      <w:r w:rsidRPr="00555620">
        <w:rPr>
          <w:rFonts w:hint="eastAsia"/>
          <w:sz w:val="21"/>
          <w:szCs w:val="21"/>
        </w:rPr>
        <w:t>EDIT.EXE</w:t>
      </w:r>
      <w:r w:rsidRPr="00555620">
        <w:rPr>
          <w:rFonts w:hint="eastAsia"/>
          <w:sz w:val="21"/>
          <w:szCs w:val="21"/>
        </w:rPr>
        <w:t>录入源程序</w:t>
      </w:r>
      <w:r w:rsidR="00A25FD8">
        <w:rPr>
          <w:rFonts w:hint="eastAsia"/>
          <w:sz w:val="21"/>
          <w:szCs w:val="21"/>
        </w:rPr>
        <w:t>renwu</w:t>
      </w:r>
      <w:r w:rsidRPr="00555620">
        <w:rPr>
          <w:rFonts w:hint="eastAsia"/>
          <w:sz w:val="21"/>
          <w:szCs w:val="21"/>
        </w:rPr>
        <w:t>63</w:t>
      </w:r>
      <w:r w:rsidRPr="00555620">
        <w:rPr>
          <w:rFonts w:hint="eastAsia"/>
          <w:sz w:val="21"/>
          <w:szCs w:val="21"/>
        </w:rPr>
        <w:t>，编译，链接。</w:t>
      </w:r>
    </w:p>
    <w:p w:rsidR="00555620" w:rsidRPr="00555620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2. </w:t>
      </w:r>
      <w:r w:rsidRPr="00555620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:rsidR="00BA52BB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3. </w:t>
      </w:r>
      <w:r w:rsidRPr="00555620">
        <w:rPr>
          <w:rFonts w:hint="eastAsia"/>
          <w:sz w:val="21"/>
          <w:szCs w:val="21"/>
        </w:rPr>
        <w:t>执行该程序输入</w:t>
      </w:r>
      <w:r w:rsidRPr="00555620">
        <w:rPr>
          <w:rFonts w:hint="eastAsia"/>
          <w:sz w:val="21"/>
          <w:szCs w:val="21"/>
        </w:rPr>
        <w:t>a/A,</w:t>
      </w:r>
      <w:r w:rsidRPr="00555620">
        <w:rPr>
          <w:rFonts w:hint="eastAsia"/>
          <w:sz w:val="21"/>
          <w:szCs w:val="21"/>
        </w:rPr>
        <w:t>观察是否输出</w:t>
      </w:r>
      <w:r w:rsidRPr="00555620">
        <w:rPr>
          <w:rFonts w:hint="eastAsia"/>
          <w:sz w:val="21"/>
          <w:szCs w:val="21"/>
        </w:rPr>
        <w:t>b/B;</w:t>
      </w:r>
      <w:r w:rsidRPr="00555620">
        <w:rPr>
          <w:rFonts w:hint="eastAsia"/>
          <w:sz w:val="21"/>
          <w:szCs w:val="21"/>
        </w:rPr>
        <w:t>输入</w:t>
      </w:r>
      <w:r w:rsidRPr="00555620">
        <w:rPr>
          <w:rFonts w:hint="eastAsia"/>
          <w:sz w:val="21"/>
          <w:szCs w:val="21"/>
        </w:rPr>
        <w:t>b/B,</w:t>
      </w:r>
      <w:r w:rsidRPr="00555620">
        <w:rPr>
          <w:rFonts w:hint="eastAsia"/>
          <w:sz w:val="21"/>
          <w:szCs w:val="21"/>
        </w:rPr>
        <w:t>观察是否输出</w:t>
      </w:r>
      <w:r>
        <w:rPr>
          <w:rFonts w:hint="eastAsia"/>
          <w:sz w:val="21"/>
          <w:szCs w:val="21"/>
        </w:rPr>
        <w:t>a/A</w:t>
      </w:r>
      <w:r w:rsidR="00BA52BB">
        <w:rPr>
          <w:rFonts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15" w:name="_Toc451727942"/>
      <w:r w:rsidRPr="002E43C1">
        <w:rPr>
          <w:rFonts w:hint="eastAsia"/>
        </w:rPr>
        <w:t>实验记录</w:t>
      </w:r>
      <w:bookmarkEnd w:id="15"/>
    </w:p>
    <w:p w:rsidR="00555620" w:rsidRDefault="00555620" w:rsidP="00555620">
      <w:pPr>
        <w:spacing w:line="300" w:lineRule="auto"/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16M</w:t>
      </w:r>
      <w:r>
        <w:rPr>
          <w:rFonts w:hint="eastAsia"/>
          <w:sz w:val="21"/>
          <w:szCs w:val="21"/>
        </w:rPr>
        <w:t>内存；</w:t>
      </w:r>
      <w:r w:rsidR="00660512"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</w:p>
    <w:p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 xml:space="preserve">2. </w:t>
      </w:r>
      <w:r>
        <w:rPr>
          <w:rFonts w:hint="eastAsia"/>
          <w:sz w:val="21"/>
        </w:rPr>
        <w:t>在键盘键入</w:t>
      </w:r>
      <w:r>
        <w:rPr>
          <w:sz w:val="21"/>
        </w:rPr>
        <w:t>a/A</w:t>
      </w:r>
      <w:r>
        <w:rPr>
          <w:rFonts w:hint="eastAsia"/>
          <w:sz w:val="21"/>
        </w:rPr>
        <w:t>，发现屏幕回显</w:t>
      </w:r>
      <w:r>
        <w:rPr>
          <w:sz w:val="21"/>
        </w:rPr>
        <w:t>b/B;</w:t>
      </w:r>
      <w:r>
        <w:rPr>
          <w:rFonts w:hint="eastAsia"/>
          <w:sz w:val="21"/>
        </w:rPr>
        <w:t>在键盘键入</w:t>
      </w:r>
      <w:r>
        <w:rPr>
          <w:sz w:val="21"/>
        </w:rPr>
        <w:t>b/B</w:t>
      </w:r>
      <w:r>
        <w:rPr>
          <w:rFonts w:hint="eastAsia"/>
          <w:sz w:val="21"/>
        </w:rPr>
        <w:t>，发现屏幕回显</w:t>
      </w:r>
      <w:r>
        <w:rPr>
          <w:sz w:val="21"/>
        </w:rPr>
        <w:t>a/A</w:t>
      </w:r>
      <w:r>
        <w:rPr>
          <w:rFonts w:hint="eastAsia"/>
          <w:sz w:val="21"/>
        </w:rPr>
        <w:t>，证明程序编写得准确无误。</w:t>
      </w:r>
    </w:p>
    <w:p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>当输入</w:t>
      </w:r>
      <w:r w:rsidR="00660512">
        <w:rPr>
          <w:rFonts w:hint="eastAsia"/>
          <w:sz w:val="21"/>
        </w:rPr>
        <w:t>ababAB</w:t>
      </w:r>
      <w:r>
        <w:rPr>
          <w:rFonts w:hint="eastAsia"/>
          <w:sz w:val="21"/>
        </w:rPr>
        <w:t>，输出：</w:t>
      </w:r>
    </w:p>
    <w:p w:rsidR="00555620" w:rsidRDefault="00660512" w:rsidP="009C012F">
      <w:pPr>
        <w:spacing w:line="360" w:lineRule="auto"/>
        <w:jc w:val="center"/>
        <w:rPr>
          <w:sz w:val="21"/>
        </w:rPr>
      </w:pPr>
      <w:r>
        <w:rPr>
          <w:noProof/>
        </w:rPr>
        <w:drawing>
          <wp:inline distT="0" distB="0" distL="0" distR="0" wp14:anchorId="0FA7F6C2" wp14:editId="18976606">
            <wp:extent cx="4143375" cy="22104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410" cy="22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>3.</w:t>
      </w:r>
      <w:r>
        <w:rPr>
          <w:rFonts w:hint="eastAsia"/>
          <w:sz w:val="21"/>
        </w:rPr>
        <w:t>通过编写代码发现，将旧的中断程序的偏移地址与首地址保存下来后，可有有两种方式调用旧的中断程序</w:t>
      </w:r>
      <w:r>
        <w:rPr>
          <w:sz w:val="21"/>
        </w:rPr>
        <w:t>:</w:t>
      </w:r>
    </w:p>
    <w:p w:rsidR="00555620" w:rsidRDefault="00555620" w:rsidP="00555620">
      <w:pPr>
        <w:spacing w:line="360" w:lineRule="auto"/>
      </w:pPr>
      <w:r>
        <w:rPr>
          <w:rFonts w:hint="eastAsia"/>
          <w:sz w:val="21"/>
        </w:rPr>
        <w:t xml:space="preserve">        </w:t>
      </w:r>
      <w:r>
        <w:rPr>
          <w:sz w:val="21"/>
        </w:rPr>
        <w:t>Jmp dword ptr old_int;</w:t>
      </w:r>
    </w:p>
    <w:p w:rsidR="00555620" w:rsidRDefault="00555620" w:rsidP="00555620">
      <w:pPr>
        <w:spacing w:line="360" w:lineRule="auto"/>
        <w:ind w:left="420" w:firstLine="420"/>
      </w:pPr>
      <w:r>
        <w:rPr>
          <w:sz w:val="21"/>
        </w:rPr>
        <w:t>Call dword ptr old_int;</w:t>
      </w:r>
    </w:p>
    <w:p w:rsidR="00AA0E93" w:rsidRDefault="00555620" w:rsidP="00555620">
      <w:pPr>
        <w:spacing w:line="300" w:lineRule="auto"/>
        <w:ind w:firstLine="432"/>
        <w:rPr>
          <w:rFonts w:ascii="宋体" w:hAnsi="宋体"/>
          <w:sz w:val="21"/>
        </w:rPr>
      </w:pP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前一种方式，可直接结束新的</w:t>
      </w:r>
      <w:r>
        <w:rPr>
          <w:sz w:val="21"/>
        </w:rPr>
        <w:t>(</w:t>
      </w:r>
      <w:r>
        <w:rPr>
          <w:rFonts w:hint="eastAsia"/>
          <w:sz w:val="21"/>
        </w:rPr>
        <w:t>不返回至</w:t>
      </w:r>
      <w:r>
        <w:rPr>
          <w:sz w:val="21"/>
        </w:rPr>
        <w:t>)</w:t>
      </w:r>
      <w:r>
        <w:rPr>
          <w:rFonts w:hint="eastAsia"/>
          <w:sz w:val="21"/>
        </w:rPr>
        <w:t>中断程序</w:t>
      </w:r>
      <w:r>
        <w:rPr>
          <w:sz w:val="21"/>
        </w:rPr>
        <w:t>;</w:t>
      </w:r>
      <w:r>
        <w:rPr>
          <w:rFonts w:hint="eastAsia"/>
          <w:sz w:val="21"/>
        </w:rPr>
        <w:t>后一种方式，可返回至新的中断程序</w:t>
      </w:r>
      <w:r>
        <w:rPr>
          <w:rFonts w:hint="eastAsia"/>
          <w:noProof/>
        </w:rPr>
        <w:t>。</w:t>
      </w:r>
    </w:p>
    <w:p w:rsidR="00BA52BB" w:rsidRDefault="00BA52BB" w:rsidP="00AA0E93">
      <w:pPr>
        <w:spacing w:line="300" w:lineRule="auto"/>
        <w:rPr>
          <w:sz w:val="21"/>
          <w:szCs w:val="21"/>
        </w:rPr>
      </w:pPr>
    </w:p>
    <w:p w:rsidR="00BA52BB" w:rsidRPr="008B7B74" w:rsidRDefault="00BA52BB" w:rsidP="00BA52BB">
      <w:pPr>
        <w:pStyle w:val="2"/>
        <w:tabs>
          <w:tab w:val="num" w:pos="567"/>
        </w:tabs>
      </w:pPr>
      <w:bookmarkStart w:id="16" w:name="_Toc451727943"/>
      <w:r>
        <w:rPr>
          <w:rFonts w:hint="eastAsia"/>
        </w:rPr>
        <w:lastRenderedPageBreak/>
        <w:t>任务</w:t>
      </w:r>
      <w:r w:rsidR="00AA0E93">
        <w:rPr>
          <w:rFonts w:hint="eastAsia"/>
        </w:rPr>
        <w:t>3</w:t>
      </w:r>
      <w:bookmarkEnd w:id="16"/>
    </w:p>
    <w:p w:rsidR="00BA52BB" w:rsidRPr="00182FB8" w:rsidRDefault="00BA52BB" w:rsidP="00BA52BB">
      <w:pPr>
        <w:pStyle w:val="3"/>
        <w:tabs>
          <w:tab w:val="num" w:pos="709"/>
        </w:tabs>
      </w:pPr>
      <w:bookmarkStart w:id="17" w:name="_Toc451727944"/>
      <w:r w:rsidRPr="00182FB8">
        <w:rPr>
          <w:rFonts w:hint="eastAsia"/>
        </w:rPr>
        <w:t>设计思想及存储单元分配</w:t>
      </w:r>
      <w:bookmarkEnd w:id="17"/>
    </w:p>
    <w:p w:rsidR="00BA52BB" w:rsidRDefault="00555620" w:rsidP="00BA52B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号系统功能调用读入字符，将用户输入转化为数字，作为信息的偏移地址。然后调用</w:t>
      </w:r>
      <w:r>
        <w:rPr>
          <w:sz w:val="21"/>
        </w:rPr>
        <w:t xml:space="preserve">in </w:t>
      </w:r>
      <w:r>
        <w:rPr>
          <w:rFonts w:hint="eastAsia"/>
          <w:sz w:val="21"/>
        </w:rPr>
        <w:t>指令，从指定端口取出数据即可</w:t>
      </w:r>
      <w:r w:rsidR="00BA52BB">
        <w:rPr>
          <w:rFonts w:ascii="宋体" w:hAnsi="宋体"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18" w:name="_Toc451727945"/>
      <w:r w:rsidRPr="002E43C1">
        <w:rPr>
          <w:rFonts w:hint="eastAsia"/>
        </w:rPr>
        <w:t>流程图</w:t>
      </w:r>
      <w:bookmarkEnd w:id="18"/>
    </w:p>
    <w:p w:rsidR="00BA52BB" w:rsidRPr="00076DD5" w:rsidRDefault="005804E7" w:rsidP="009C012F">
      <w:pPr>
        <w:jc w:val="center"/>
        <w:rPr>
          <w:rFonts w:ascii="宋体" w:hAnsi="宋体"/>
          <w:sz w:val="18"/>
          <w:szCs w:val="18"/>
        </w:rPr>
      </w:pPr>
      <w:r>
        <w:object w:dxaOrig="1575" w:dyaOrig="4980">
          <v:shape id="_x0000_i1026" type="#_x0000_t75" style="width:78.75pt;height:249pt" o:ole="">
            <v:imagedata r:id="rId15" o:title=""/>
          </v:shape>
          <o:OLEObject Type="Embed" ProgID="Visio.Drawing.15" ShapeID="_x0000_i1026" DrawAspect="Content" ObjectID="_1525518325" r:id="rId16"/>
        </w:object>
      </w:r>
    </w:p>
    <w:p w:rsidR="00BA52BB" w:rsidRPr="002E43C1" w:rsidRDefault="00BA52BB" w:rsidP="00BA52BB">
      <w:pPr>
        <w:pStyle w:val="3"/>
      </w:pPr>
      <w:bookmarkStart w:id="19" w:name="_Toc451727946"/>
      <w:r w:rsidRPr="002E43C1">
        <w:rPr>
          <w:rFonts w:hint="eastAsia"/>
        </w:rPr>
        <w:t>源程序</w:t>
      </w:r>
      <w:bookmarkEnd w:id="19"/>
    </w:p>
    <w:p w:rsidR="005804E7" w:rsidRPr="005804E7" w:rsidRDefault="005804E7" w:rsidP="005804E7">
      <w:pPr>
        <w:rPr>
          <w:rFonts w:ascii="宋体" w:hAnsi="宋体"/>
          <w:color w:val="000000"/>
          <w:sz w:val="21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 w:val="21"/>
          <w:szCs w:val="21"/>
          <w:highlight w:val="white"/>
        </w:rPr>
        <w:t>程序名</w:t>
      </w:r>
      <w:r w:rsidR="00660512">
        <w:rPr>
          <w:rFonts w:ascii="宋体" w:hAnsi="宋体" w:hint="eastAsia"/>
          <w:color w:val="000000"/>
          <w:sz w:val="21"/>
          <w:szCs w:val="21"/>
          <w:highlight w:val="white"/>
        </w:rPr>
        <w:t>renwu</w:t>
      </w:r>
      <w:r w:rsidR="00660512">
        <w:rPr>
          <w:rFonts w:ascii="宋体" w:hAnsi="宋体"/>
          <w:color w:val="000000"/>
          <w:sz w:val="21"/>
          <w:szCs w:val="21"/>
          <w:highlight w:val="white"/>
        </w:rPr>
        <w:t>64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.386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segment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use16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buf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db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ends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segment use16 stack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>db 200 dup(0)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ends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segment  use16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assume ds:data,ss:stack,cs:code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start: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lastRenderedPageBreak/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ax, data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ds, ax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lopa:   mov ah, 1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;读入输入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sub al, 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;转化成十进制0~9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out 70h, al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;取出信息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in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al, 71h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al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and al, 0fh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shr ah, 4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add ax, 3030h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;转化为ascll码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xchg ah, al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bx, ax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lea si, buf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word ptr [si+1], bx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0dh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bl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;输出信息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bh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0dh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jmp lopa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;循环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4ch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ends</w:t>
      </w:r>
    </w:p>
    <w:p w:rsidR="005804E7" w:rsidRPr="005804E7" w:rsidRDefault="005804E7" w:rsidP="005804E7">
      <w:pPr>
        <w:pStyle w:val="afd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 start</w:t>
      </w:r>
    </w:p>
    <w:p w:rsidR="00BA52BB" w:rsidRPr="005804E7" w:rsidRDefault="00BA52BB" w:rsidP="00BA52BB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:rsidR="00BA52BB" w:rsidRPr="002E43C1" w:rsidRDefault="00BA52BB" w:rsidP="00BA52BB">
      <w:pPr>
        <w:pStyle w:val="3"/>
      </w:pPr>
      <w:bookmarkStart w:id="20" w:name="_Toc451727947"/>
      <w:r w:rsidRPr="002E43C1">
        <w:rPr>
          <w:rFonts w:hint="eastAsia"/>
        </w:rPr>
        <w:lastRenderedPageBreak/>
        <w:t>实验步骤</w:t>
      </w:r>
      <w:bookmarkEnd w:id="20"/>
    </w:p>
    <w:p w:rsidR="005804E7" w:rsidRPr="005804E7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1. </w:t>
      </w:r>
      <w:r w:rsidRPr="005804E7">
        <w:rPr>
          <w:rFonts w:hint="eastAsia"/>
          <w:sz w:val="21"/>
          <w:szCs w:val="21"/>
        </w:rPr>
        <w:t>录入源程序</w:t>
      </w:r>
      <w:r w:rsidR="00660512">
        <w:rPr>
          <w:rFonts w:ascii="宋体" w:hAnsi="宋体" w:hint="eastAsia"/>
          <w:color w:val="000000"/>
          <w:sz w:val="21"/>
          <w:szCs w:val="21"/>
          <w:highlight w:val="white"/>
        </w:rPr>
        <w:t>renwu</w:t>
      </w:r>
      <w:r w:rsidR="00660512">
        <w:rPr>
          <w:rFonts w:ascii="宋体" w:hAnsi="宋体"/>
          <w:color w:val="000000"/>
          <w:sz w:val="21"/>
          <w:szCs w:val="21"/>
          <w:highlight w:val="white"/>
        </w:rPr>
        <w:t>64</w:t>
      </w:r>
      <w:r w:rsidRPr="005804E7">
        <w:rPr>
          <w:rFonts w:hint="eastAsia"/>
          <w:sz w:val="21"/>
          <w:szCs w:val="21"/>
        </w:rPr>
        <w:t>，编译，链接。</w:t>
      </w:r>
    </w:p>
    <w:p w:rsidR="005804E7" w:rsidRPr="005804E7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2. </w:t>
      </w:r>
      <w:r w:rsidRPr="005804E7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:rsidR="00BA52BB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3. </w:t>
      </w:r>
      <w:r w:rsidRPr="005804E7">
        <w:rPr>
          <w:rFonts w:hint="eastAsia"/>
          <w:sz w:val="21"/>
          <w:szCs w:val="21"/>
        </w:rPr>
        <w:t>执行该程序，‘</w:t>
      </w:r>
      <w:r w:rsidRPr="005804E7">
        <w:rPr>
          <w:rFonts w:hint="eastAsia"/>
          <w:sz w:val="21"/>
          <w:szCs w:val="21"/>
        </w:rPr>
        <w:t>0</w:t>
      </w:r>
      <w:r w:rsidRPr="005804E7">
        <w:rPr>
          <w:rFonts w:hint="eastAsia"/>
          <w:sz w:val="21"/>
          <w:szCs w:val="21"/>
        </w:rPr>
        <w:t>’</w:t>
      </w:r>
      <w:r w:rsidRPr="005804E7">
        <w:rPr>
          <w:rFonts w:hint="eastAsia"/>
          <w:sz w:val="21"/>
          <w:szCs w:val="21"/>
        </w:rPr>
        <w:t>~</w:t>
      </w:r>
      <w:r w:rsidRPr="005804E7">
        <w:rPr>
          <w:rFonts w:hint="eastAsia"/>
          <w:sz w:val="21"/>
          <w:szCs w:val="21"/>
        </w:rPr>
        <w:t>‘</w:t>
      </w:r>
      <w:r w:rsidRPr="005804E7">
        <w:rPr>
          <w:rFonts w:hint="eastAsia"/>
          <w:sz w:val="21"/>
          <w:szCs w:val="21"/>
        </w:rPr>
        <w:t>9</w:t>
      </w:r>
      <w:r w:rsidRPr="005804E7">
        <w:rPr>
          <w:rFonts w:hint="eastAsia"/>
          <w:sz w:val="21"/>
          <w:szCs w:val="21"/>
        </w:rPr>
        <w:t>’，然后观察屏幕输出信息，验证是否正确</w:t>
      </w:r>
      <w:r w:rsidR="00BA52BB">
        <w:rPr>
          <w:rFonts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21" w:name="_Toc451727948"/>
      <w:r w:rsidRPr="002E43C1">
        <w:rPr>
          <w:rFonts w:hint="eastAsia"/>
        </w:rPr>
        <w:t>实验记录</w:t>
      </w:r>
      <w:bookmarkEnd w:id="21"/>
    </w:p>
    <w:p w:rsidR="005804E7" w:rsidRDefault="005804E7" w:rsidP="005804E7">
      <w:pPr>
        <w:spacing w:line="360" w:lineRule="auto"/>
        <w:rPr>
          <w:sz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16M</w:t>
      </w:r>
      <w:r>
        <w:rPr>
          <w:rFonts w:hint="eastAsia"/>
          <w:sz w:val="21"/>
          <w:szCs w:val="21"/>
        </w:rPr>
        <w:t>内存；</w:t>
      </w:r>
      <w:r w:rsidR="00660512"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</w:p>
    <w:p w:rsidR="005804E7" w:rsidRDefault="005804E7" w:rsidP="005804E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取出的信息按照</w:t>
      </w:r>
      <w:r>
        <w:rPr>
          <w:rFonts w:hint="eastAsia"/>
          <w:sz w:val="21"/>
          <w:szCs w:val="21"/>
        </w:rPr>
        <w:t>BCD</w:t>
      </w:r>
      <w:r>
        <w:rPr>
          <w:rFonts w:hint="eastAsia"/>
          <w:sz w:val="21"/>
          <w:szCs w:val="21"/>
        </w:rPr>
        <w:t>编码进行压缩，分为两部分，分别存储在</w:t>
      </w:r>
      <w:r>
        <w:rPr>
          <w:rFonts w:hint="eastAsia"/>
          <w:sz w:val="21"/>
          <w:szCs w:val="21"/>
        </w:rPr>
        <w:t>AL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。比如说当前小时信息是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，则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存储在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，为</w:t>
      </w:r>
      <w:r>
        <w:rPr>
          <w:rFonts w:hint="eastAsia"/>
          <w:sz w:val="21"/>
          <w:szCs w:val="21"/>
        </w:rPr>
        <w:t>0x01,9</w:t>
      </w:r>
      <w:r>
        <w:rPr>
          <w:rFonts w:hint="eastAsia"/>
          <w:sz w:val="21"/>
          <w:szCs w:val="21"/>
        </w:rPr>
        <w:t>存储在</w:t>
      </w:r>
      <w:r>
        <w:rPr>
          <w:rFonts w:hint="eastAsia"/>
          <w:sz w:val="21"/>
          <w:szCs w:val="21"/>
        </w:rPr>
        <w:t>AL,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0x09</w:t>
      </w:r>
      <w:r>
        <w:rPr>
          <w:rFonts w:hint="eastAsia"/>
          <w:sz w:val="21"/>
          <w:szCs w:val="21"/>
        </w:rPr>
        <w:t>。</w:t>
      </w:r>
    </w:p>
    <w:p w:rsidR="005804E7" w:rsidRDefault="005804E7" w:rsidP="005804E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执行程序发现有时输出</w:t>
      </w:r>
      <w:r>
        <w:rPr>
          <w:sz w:val="21"/>
          <w:szCs w:val="21"/>
        </w:rPr>
        <w:t>0x0</w:t>
      </w:r>
      <w:r>
        <w:rPr>
          <w:rFonts w:hint="eastAsia"/>
          <w:sz w:val="21"/>
          <w:szCs w:val="21"/>
        </w:rPr>
        <w:t>，屏幕上一次输出当前的时间信息，包括年、月、日、星期、小时、分钟、秒。</w:t>
      </w:r>
    </w:p>
    <w:p w:rsidR="00DB4465" w:rsidRPr="005804E7" w:rsidRDefault="00660512" w:rsidP="009C012F">
      <w:pPr>
        <w:spacing w:line="360" w:lineRule="auto"/>
        <w:jc w:val="center"/>
      </w:pPr>
      <w:bookmarkStart w:id="22" w:name="_GoBack"/>
      <w:r>
        <w:rPr>
          <w:noProof/>
        </w:rPr>
        <w:drawing>
          <wp:inline distT="0" distB="0" distL="0" distR="0" wp14:anchorId="19D42A85" wp14:editId="5690F504">
            <wp:extent cx="4943475" cy="25727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245" cy="25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23" w:name="_Toc451727949"/>
      <w:r w:rsidRPr="002B0713">
        <w:rPr>
          <w:rFonts w:hint="eastAsia"/>
          <w:sz w:val="30"/>
          <w:szCs w:val="30"/>
        </w:rPr>
        <w:t>体会</w:t>
      </w:r>
      <w:bookmarkEnd w:id="23"/>
    </w:p>
    <w:p w:rsidR="00214877" w:rsidRDefault="005804E7" w:rsidP="00DB4465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通过这次上机实验</w:t>
      </w:r>
      <w:r>
        <w:rPr>
          <w:rFonts w:ascii="宋体" w:hAnsi="宋体" w:hint="eastAsia"/>
          <w:sz w:val="21"/>
        </w:rPr>
        <w:t>，明白了IN/OUT指令的工作原理，</w:t>
      </w:r>
      <w:r>
        <w:rPr>
          <w:rFonts w:ascii="宋体" w:hAnsi="宋体"/>
          <w:sz w:val="21"/>
        </w:rPr>
        <w:t>对中断向量表有了更进一步的认识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知道了如何去识别中断向量表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如何获取中断程序的段首址与偏移地址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如何扩展原有中断程序的功能</w:t>
      </w:r>
      <w:r>
        <w:rPr>
          <w:rFonts w:ascii="宋体" w:hAnsi="宋体" w:hint="eastAsia"/>
          <w:sz w:val="21"/>
        </w:rPr>
        <w:t>等等，对今后的编程实践会有很多帮助。</w:t>
      </w:r>
    </w:p>
    <w:p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4" w:name="_Toc20296"/>
      <w:bookmarkStart w:id="25" w:name="_Toc451727950"/>
      <w:r w:rsidRPr="002B0713">
        <w:rPr>
          <w:rFonts w:hint="eastAsia"/>
          <w:sz w:val="30"/>
          <w:szCs w:val="30"/>
        </w:rPr>
        <w:lastRenderedPageBreak/>
        <w:t>参考文献</w:t>
      </w:r>
      <w:bookmarkEnd w:id="24"/>
      <w:bookmarkEnd w:id="25"/>
    </w:p>
    <w:bookmarkEnd w:id="0"/>
    <w:p w:rsidR="00324936" w:rsidRPr="00214877" w:rsidRDefault="00324936" w:rsidP="00324936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324936" w:rsidRPr="00214877" w:rsidRDefault="00324936" w:rsidP="00324936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766E99" w:rsidRPr="00324936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RPr="00324936" w:rsidSect="00ED3635">
      <w:headerReference w:type="default" r:id="rId18"/>
      <w:footerReference w:type="default" r:id="rId19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FEA" w:rsidRDefault="00187FEA">
      <w:r>
        <w:separator/>
      </w:r>
    </w:p>
  </w:endnote>
  <w:endnote w:type="continuationSeparator" w:id="0">
    <w:p w:rsidR="00187FEA" w:rsidRDefault="0018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5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:rsidR="00766E99" w:rsidRDefault="00766E99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490DEA">
    <w:pPr>
      <w:pStyle w:val="af5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677B75">
      <w:rPr>
        <w:rStyle w:val="a8"/>
        <w:noProof/>
      </w:rPr>
      <w:t>10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FEA" w:rsidRDefault="00187FEA">
      <w:r>
        <w:separator/>
      </w:r>
    </w:p>
  </w:footnote>
  <w:footnote w:type="continuationSeparator" w:id="0">
    <w:p w:rsidR="00187FEA" w:rsidRDefault="00187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3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490DEA">
    <w:pPr>
      <w:pStyle w:val="af3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37BFE"/>
    <w:rsid w:val="00060732"/>
    <w:rsid w:val="00076DD5"/>
    <w:rsid w:val="00080F97"/>
    <w:rsid w:val="000E3704"/>
    <w:rsid w:val="00131B94"/>
    <w:rsid w:val="00172A27"/>
    <w:rsid w:val="00182FB8"/>
    <w:rsid w:val="00187FEA"/>
    <w:rsid w:val="00214877"/>
    <w:rsid w:val="002165B0"/>
    <w:rsid w:val="00235917"/>
    <w:rsid w:val="00244E6C"/>
    <w:rsid w:val="00247CBD"/>
    <w:rsid w:val="00266469"/>
    <w:rsid w:val="002B0713"/>
    <w:rsid w:val="0030609A"/>
    <w:rsid w:val="00324936"/>
    <w:rsid w:val="00337FBE"/>
    <w:rsid w:val="00375A77"/>
    <w:rsid w:val="00395AA7"/>
    <w:rsid w:val="00397AF9"/>
    <w:rsid w:val="003E26A3"/>
    <w:rsid w:val="00441D0B"/>
    <w:rsid w:val="00490DEA"/>
    <w:rsid w:val="004C2772"/>
    <w:rsid w:val="004D50FE"/>
    <w:rsid w:val="0051750F"/>
    <w:rsid w:val="005303B1"/>
    <w:rsid w:val="00555620"/>
    <w:rsid w:val="005804E7"/>
    <w:rsid w:val="005A24E1"/>
    <w:rsid w:val="005B1CBC"/>
    <w:rsid w:val="005C0DBC"/>
    <w:rsid w:val="005C5972"/>
    <w:rsid w:val="005E1CC7"/>
    <w:rsid w:val="006474FB"/>
    <w:rsid w:val="00660512"/>
    <w:rsid w:val="00677B75"/>
    <w:rsid w:val="006C4F8A"/>
    <w:rsid w:val="006D2D61"/>
    <w:rsid w:val="006E79B1"/>
    <w:rsid w:val="006F2534"/>
    <w:rsid w:val="00766E99"/>
    <w:rsid w:val="007B512B"/>
    <w:rsid w:val="007D025D"/>
    <w:rsid w:val="007F5674"/>
    <w:rsid w:val="00800C6E"/>
    <w:rsid w:val="008454AE"/>
    <w:rsid w:val="008517DD"/>
    <w:rsid w:val="008C6A85"/>
    <w:rsid w:val="008F6744"/>
    <w:rsid w:val="0093222C"/>
    <w:rsid w:val="00966454"/>
    <w:rsid w:val="00985F06"/>
    <w:rsid w:val="009C012F"/>
    <w:rsid w:val="00A25FD8"/>
    <w:rsid w:val="00A360D8"/>
    <w:rsid w:val="00A7127B"/>
    <w:rsid w:val="00A7732F"/>
    <w:rsid w:val="00A82BBB"/>
    <w:rsid w:val="00AA0E93"/>
    <w:rsid w:val="00AF0C96"/>
    <w:rsid w:val="00B048A2"/>
    <w:rsid w:val="00B06FB3"/>
    <w:rsid w:val="00B37C70"/>
    <w:rsid w:val="00B55EC0"/>
    <w:rsid w:val="00B90807"/>
    <w:rsid w:val="00BA52BB"/>
    <w:rsid w:val="00BC5EA7"/>
    <w:rsid w:val="00BD6216"/>
    <w:rsid w:val="00C927B3"/>
    <w:rsid w:val="00D118B6"/>
    <w:rsid w:val="00D5650E"/>
    <w:rsid w:val="00D7740D"/>
    <w:rsid w:val="00DB4465"/>
    <w:rsid w:val="00E0216E"/>
    <w:rsid w:val="00E678FA"/>
    <w:rsid w:val="00EA3922"/>
    <w:rsid w:val="00ED3635"/>
    <w:rsid w:val="00F06A45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Char">
    <w:name w:val="批注主题 Char"/>
    <w:link w:val="a9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har0">
    <w:name w:val="批注文字 Char"/>
    <w:link w:val="aa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b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9">
    <w:name w:val="annotation subject"/>
    <w:basedOn w:val="aa"/>
    <w:next w:val="aa"/>
    <w:link w:val="Char"/>
    <w:rPr>
      <w:b/>
      <w:bCs/>
    </w:rPr>
  </w:style>
  <w:style w:type="paragraph" w:styleId="ac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d">
    <w:name w:val="Normal Indent"/>
    <w:basedOn w:val="a"/>
    <w:pPr>
      <w:spacing w:line="240" w:lineRule="auto"/>
      <w:ind w:firstLine="420"/>
    </w:pPr>
    <w:rPr>
      <w:sz w:val="21"/>
    </w:rPr>
  </w:style>
  <w:style w:type="paragraph" w:styleId="ae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">
    <w:name w:val="table of figures"/>
    <w:basedOn w:val="a"/>
    <w:next w:val="a"/>
    <w:semiHidden/>
    <w:pPr>
      <w:ind w:leftChars="200" w:left="200" w:hangingChars="200" w:hanging="200"/>
    </w:pPr>
  </w:style>
  <w:style w:type="paragraph" w:styleId="aa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0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1">
    <w:name w:val="caption"/>
    <w:basedOn w:val="a"/>
    <w:next w:val="a"/>
    <w:qFormat/>
    <w:pPr>
      <w:jc w:val="center"/>
    </w:pPr>
    <w:rPr>
      <w:szCs w:val="20"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0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4">
    <w:name w:val="Body Text"/>
    <w:basedOn w:val="a"/>
    <w:rPr>
      <w:rFonts w:ascii="宋体" w:hAnsi="宋体"/>
    </w:rPr>
  </w:style>
  <w:style w:type="paragraph" w:styleId="af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6">
    <w:name w:val="Body Text Indent"/>
    <w:basedOn w:val="a"/>
    <w:pPr>
      <w:spacing w:line="400" w:lineRule="atLeast"/>
      <w:ind w:firstLineChars="225" w:firstLine="450"/>
    </w:pPr>
  </w:style>
  <w:style w:type="paragraph" w:styleId="32">
    <w:name w:val="Body Text Indent 3"/>
    <w:basedOn w:val="a"/>
    <w:pPr>
      <w:ind w:left="244" w:hanging="244"/>
    </w:pPr>
    <w:rPr>
      <w:sz w:val="18"/>
    </w:rPr>
  </w:style>
  <w:style w:type="paragraph" w:styleId="af7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8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a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b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c">
    <w:name w:val="Table Grid"/>
    <w:basedOn w:val="a1"/>
    <w:uiPriority w:val="99"/>
    <w:unhideWhenUsed/>
    <w:rsid w:val="00247C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BA52BB"/>
    <w:rPr>
      <w:rFonts w:eastAsia="黑体"/>
      <w:b/>
      <w:kern w:val="2"/>
      <w:sz w:val="24"/>
      <w:szCs w:val="32"/>
    </w:rPr>
  </w:style>
  <w:style w:type="paragraph" w:customStyle="1" w:styleId="afd">
    <w:name w:val="段落"/>
    <w:basedOn w:val="a"/>
    <w:qFormat/>
    <w:rsid w:val="005804E7"/>
    <w:pPr>
      <w:spacing w:line="300" w:lineRule="auto"/>
      <w:ind w:firstLineChars="200" w:firstLine="2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1.vsdx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1096</Words>
  <Characters>6252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Company>hust</Company>
  <LinksUpToDate>false</LinksUpToDate>
  <CharactersWithSpaces>7334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liwei tang</cp:lastModifiedBy>
  <cp:revision>6</cp:revision>
  <cp:lastPrinted>2012-08-31T01:01:00Z</cp:lastPrinted>
  <dcterms:created xsi:type="dcterms:W3CDTF">2016-03-27T15:11:00Z</dcterms:created>
  <dcterms:modified xsi:type="dcterms:W3CDTF">2016-05-23T06:19:00Z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