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13C5" w:rsidRPr="003613C5" w:rsidRDefault="00447413" w:rsidP="00131D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E66B2">
        <w:rPr>
          <w:rFonts w:ascii="Times New Roman" w:hAnsi="Times New Roman" w:cs="Times New Roman"/>
          <w:b/>
          <w:sz w:val="28"/>
          <w:szCs w:val="28"/>
        </w:rPr>
        <w:t xml:space="preserve">сследование </w:t>
      </w:r>
      <w:r w:rsidR="00131DAD">
        <w:rPr>
          <w:rFonts w:ascii="Times New Roman" w:hAnsi="Times New Roman" w:cs="Times New Roman"/>
          <w:b/>
          <w:sz w:val="28"/>
          <w:szCs w:val="28"/>
        </w:rPr>
        <w:t>криптографических хеш-функций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37733">
        <w:rPr>
          <w:rFonts w:ascii="Times New Roman" w:hAnsi="Times New Roman" w:cs="Times New Roman"/>
          <w:sz w:val="28"/>
          <w:szCs w:val="28"/>
        </w:rPr>
        <w:t>Сятковская Е. 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237733" w:rsidP="002377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7469AF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237733" w:rsidRDefault="00237733" w:rsidP="002377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237733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="00237733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317DD7" w:rsidRDefault="00131DAD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входное сообщение;</w:t>
      </w:r>
    </w:p>
    <w:p w:rsidR="00131DAD" w:rsidRPr="00477C2A" w:rsidRDefault="00131DAD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скорость выполнения алгоритма.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9C21B5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256 – </w:t>
      </w:r>
      <w:r>
        <w:rPr>
          <w:rFonts w:ascii="Times New Roman" w:hAnsi="Times New Roman" w:cs="Times New Roman"/>
          <w:sz w:val="28"/>
          <w:szCs w:val="28"/>
        </w:rPr>
        <w:t xml:space="preserve">хеш-функция из семейства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-2, которая предназначена для создания дайджестов для сообщений произвольной длины. Длина дайджеста – 256 бит. Исходное сообщение дополняется до нужной длины, а затем разбивается на блоки. Каждый блок – на 16 слов. Каждый блок сообщения пропускается через 64 итерации. На каждой итерации 2 слова преобразуются</w:t>
      </w:r>
      <w:r w:rsidR="00521097">
        <w:rPr>
          <w:rFonts w:ascii="Times New Roman" w:hAnsi="Times New Roman" w:cs="Times New Roman"/>
          <w:sz w:val="28"/>
          <w:szCs w:val="28"/>
        </w:rPr>
        <w:t>, функцию преобразования задают остальные слова. Результаты обработки каждого блока складываются, сума – значение хеш-функции. Т.к. 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</w:p>
    <w:p w:rsidR="00C93E57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097">
        <w:rPr>
          <w:rFonts w:ascii="Times New Roman" w:hAnsi="Times New Roman" w:cs="Times New Roman"/>
          <w:sz w:val="28"/>
          <w:szCs w:val="28"/>
        </w:rPr>
        <w:t xml:space="preserve">Результат обработки строки с помощью алгоритма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 xml:space="preserve">256 </w:t>
      </w:r>
      <w:r w:rsidR="00521097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237733">
        <w:rPr>
          <w:rFonts w:ascii="Times New Roman" w:hAnsi="Times New Roman" w:cs="Times New Roman"/>
          <w:sz w:val="28"/>
          <w:szCs w:val="28"/>
        </w:rPr>
        <w:t>2.1</w:t>
      </w:r>
      <w:r w:rsidR="00C93E57">
        <w:rPr>
          <w:rFonts w:ascii="Times New Roman" w:hAnsi="Times New Roman" w:cs="Times New Roman"/>
          <w:sz w:val="28"/>
          <w:szCs w:val="28"/>
        </w:rPr>
        <w:t>.</w:t>
      </w:r>
    </w:p>
    <w:p w:rsidR="00C93E57" w:rsidRDefault="00237733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7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109247" wp14:editId="6060BFBA">
            <wp:extent cx="5925377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237733" w:rsidRDefault="00237733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C93E57">
        <w:rPr>
          <w:rFonts w:ascii="Times New Roman" w:hAnsi="Times New Roman" w:cs="Times New Roman"/>
          <w:sz w:val="28"/>
          <w:szCs w:val="28"/>
        </w:rPr>
        <w:t xml:space="preserve"> – </w:t>
      </w:r>
      <w:r w:rsidR="00521097">
        <w:rPr>
          <w:rFonts w:ascii="Times New Roman" w:hAnsi="Times New Roman" w:cs="Times New Roman"/>
          <w:sz w:val="28"/>
          <w:szCs w:val="28"/>
        </w:rPr>
        <w:t xml:space="preserve">Результат хеширования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237733">
        <w:rPr>
          <w:rFonts w:ascii="Times New Roman" w:hAnsi="Times New Roman" w:cs="Times New Roman"/>
          <w:sz w:val="28"/>
          <w:szCs w:val="28"/>
        </w:rPr>
        <w:t>256</w:t>
      </w:r>
    </w:p>
    <w:p w:rsidR="00317DD7" w:rsidRPr="00521097" w:rsidRDefault="00521097" w:rsidP="00521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7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для хеширования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21097">
        <w:rPr>
          <w:rFonts w:ascii="Times New Roman" w:hAnsi="Times New Roman" w:cs="Times New Roman"/>
          <w:sz w:val="28"/>
          <w:szCs w:val="28"/>
        </w:rPr>
        <w:t>256</w:t>
      </w:r>
      <w:r w:rsidR="00237733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  <w:r w:rsidR="00237733" w:rsidRPr="002377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7DD7" w:rsidRDefault="00E95C43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C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1BCDB7" wp14:editId="02AEE62E">
            <wp:extent cx="5940425" cy="3804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CE" w:rsidRPr="00C93E57" w:rsidRDefault="00237733" w:rsidP="00E95C4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237733">
        <w:rPr>
          <w:rFonts w:ascii="Times New Roman" w:hAnsi="Times New Roman" w:cs="Times New Roman"/>
          <w:sz w:val="28"/>
          <w:szCs w:val="28"/>
        </w:rPr>
        <w:t>2</w:t>
      </w:r>
      <w:r w:rsidR="00317DD7">
        <w:rPr>
          <w:rFonts w:ascii="Times New Roman" w:hAnsi="Times New Roman" w:cs="Times New Roman"/>
          <w:sz w:val="28"/>
          <w:szCs w:val="28"/>
        </w:rPr>
        <w:t xml:space="preserve"> – </w:t>
      </w:r>
      <w:r w:rsidR="00E95C43">
        <w:rPr>
          <w:rFonts w:ascii="Times New Roman" w:hAnsi="Times New Roman" w:cs="Times New Roman"/>
          <w:sz w:val="28"/>
          <w:szCs w:val="28"/>
        </w:rPr>
        <w:t>Функция для хеширования строки</w:t>
      </w:r>
    </w:p>
    <w:p w:rsidR="00521097" w:rsidRDefault="00E95C43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1097">
        <w:rPr>
          <w:rFonts w:ascii="Times New Roman" w:hAnsi="Times New Roman" w:cs="Times New Roman"/>
          <w:sz w:val="28"/>
          <w:szCs w:val="28"/>
        </w:rPr>
        <w:t xml:space="preserve">В алгоритмах хеширования часто используется такое понятие как соль. Соль – строка данных, которая передается хеш-функции вместе с входными данными для вычисления </w:t>
      </w:r>
      <w:proofErr w:type="spellStart"/>
      <w:r w:rsidR="00521097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="00521097">
        <w:rPr>
          <w:rFonts w:ascii="Times New Roman" w:hAnsi="Times New Roman" w:cs="Times New Roman"/>
          <w:sz w:val="28"/>
          <w:szCs w:val="28"/>
        </w:rPr>
        <w:t>. Используется для усложнения определения прообраза хеш-функции методом перебора по словарю возможных значений, включая радужные атаки. Позволяет скрыть факт использования одинаковых прообразов при использовании разной соли.</w:t>
      </w:r>
    </w:p>
    <w:p w:rsidR="00F922E3" w:rsidRDefault="0052109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 w:rsidR="00B23ECE">
        <w:rPr>
          <w:rFonts w:ascii="Times New Roman" w:hAnsi="Times New Roman" w:cs="Times New Roman"/>
          <w:sz w:val="28"/>
          <w:szCs w:val="28"/>
        </w:rPr>
        <w:t>асимметричные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E95C43">
        <w:rPr>
          <w:rFonts w:ascii="Times New Roman" w:hAnsi="Times New Roman" w:cs="Times New Roman"/>
          <w:sz w:val="28"/>
          <w:szCs w:val="28"/>
        </w:rPr>
        <w:t>хеширования используя алгоритм</w:t>
      </w:r>
      <w:r w:rsidR="00521097">
        <w:rPr>
          <w:rFonts w:ascii="Times New Roman" w:hAnsi="Times New Roman" w:cs="Times New Roman"/>
          <w:sz w:val="28"/>
          <w:szCs w:val="28"/>
        </w:rPr>
        <w:t xml:space="preserve">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>256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 xml:space="preserve">боты </w:t>
      </w:r>
      <w:r w:rsidR="00521097">
        <w:rPr>
          <w:rFonts w:ascii="Times New Roman" w:hAnsi="Times New Roman" w:cs="Times New Roman"/>
          <w:sz w:val="28"/>
          <w:szCs w:val="28"/>
        </w:rPr>
        <w:t>хеширования</w:t>
      </w:r>
      <w:r w:rsidR="006B5358">
        <w:rPr>
          <w:rFonts w:ascii="Times New Roman" w:hAnsi="Times New Roman" w:cs="Times New Roman"/>
          <w:sz w:val="28"/>
          <w:szCs w:val="28"/>
        </w:rPr>
        <w:t>.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 w:rsidR="00E95C4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93300">
        <w:rPr>
          <w:rFonts w:ascii="Times New Roman" w:hAnsi="Times New Roman" w:cs="Times New Roman"/>
          <w:sz w:val="28"/>
          <w:szCs w:val="28"/>
        </w:rPr>
        <w:t>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задач, связанных с </w:t>
      </w:r>
      <w:r w:rsidR="00521097">
        <w:rPr>
          <w:rFonts w:ascii="Times New Roman" w:hAnsi="Times New Roman" w:cs="Times New Roman"/>
          <w:sz w:val="28"/>
          <w:szCs w:val="28"/>
        </w:rPr>
        <w:t>хешированием данных.</w:t>
      </w:r>
    </w:p>
    <w:p w:rsidR="00525F2C" w:rsidRDefault="00525F2C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5F2C" w:rsidRDefault="00525F2C" w:rsidP="00525F2C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</w:rPr>
      </w:pPr>
      <w:r w:rsidRPr="004B2A6B">
        <w:rPr>
          <w:rFonts w:ascii="Times New Roman" w:hAnsi="Times New Roman" w:cs="Times New Roman"/>
          <w:b/>
          <w:sz w:val="28"/>
          <w:szCs w:val="35"/>
        </w:rPr>
        <w:t>Контрольные вопросы:</w:t>
      </w:r>
    </w:p>
    <w:p w:rsidR="00525F2C" w:rsidRPr="00525F2C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525F2C">
        <w:rPr>
          <w:b/>
          <w:bCs/>
          <w:color w:val="000000"/>
          <w:sz w:val="28"/>
          <w:szCs w:val="28"/>
          <w:lang w:val="ru-RU"/>
        </w:rPr>
        <w:t>1. Дать определение хеш-функции.</w:t>
      </w:r>
      <w:r>
        <w:rPr>
          <w:b/>
          <w:bCs/>
          <w:color w:val="000000"/>
          <w:sz w:val="28"/>
          <w:szCs w:val="28"/>
        </w:rPr>
        <w:t>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bCs/>
          <w:color w:val="000000"/>
          <w:sz w:val="28"/>
          <w:szCs w:val="28"/>
          <w:lang w:val="ru-RU"/>
        </w:rPr>
        <w:t>Хеш-функция</w:t>
      </w:r>
      <w:r w:rsidRPr="007A336E">
        <w:rPr>
          <w:color w:val="000000"/>
          <w:sz w:val="28"/>
          <w:szCs w:val="28"/>
          <w:lang w:val="ru-RU"/>
        </w:rPr>
        <w:t xml:space="preserve"> – математическая или иная функция </w:t>
      </w:r>
      <w:r>
        <w:rPr>
          <w:i/>
          <w:iCs/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 xml:space="preserve">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), которая принимает на входе строку символов 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, называемую также прообразом, переменной длины </w:t>
      </w:r>
      <w:r>
        <w:rPr>
          <w:i/>
          <w:iCs/>
          <w:color w:val="000000"/>
          <w:sz w:val="28"/>
          <w:szCs w:val="28"/>
        </w:rPr>
        <w:t>n</w:t>
      </w:r>
      <w:r w:rsidRPr="007A336E">
        <w:rPr>
          <w:color w:val="000000"/>
          <w:sz w:val="28"/>
          <w:szCs w:val="28"/>
          <w:lang w:val="ru-RU"/>
        </w:rPr>
        <w:t xml:space="preserve"> и преобразует ее в выходную строку фиксированной (обычно – меньшей) длины 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>.</w:t>
      </w: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lastRenderedPageBreak/>
        <w:t>2. Что такое «</w:t>
      </w:r>
      <w:proofErr w:type="spellStart"/>
      <w:r w:rsidRPr="007A336E">
        <w:rPr>
          <w:b/>
          <w:bCs/>
          <w:color w:val="000000"/>
          <w:sz w:val="28"/>
          <w:szCs w:val="28"/>
          <w:lang w:val="ru-RU"/>
        </w:rPr>
        <w:t>однонаправленность</w:t>
      </w:r>
      <w:proofErr w:type="spellEnd"/>
      <w:r w:rsidRPr="007A336E">
        <w:rPr>
          <w:b/>
          <w:bCs/>
          <w:color w:val="000000"/>
          <w:sz w:val="28"/>
          <w:szCs w:val="28"/>
          <w:lang w:val="ru-RU"/>
        </w:rPr>
        <w:t>» хеш-функций и какова роль этого свойства хеш-функций в криптографии?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 w:rsidRPr="007A336E">
        <w:rPr>
          <w:color w:val="000000"/>
          <w:sz w:val="28"/>
          <w:szCs w:val="28"/>
          <w:lang w:val="ru-RU"/>
        </w:rPr>
        <w:t>Однонаправленность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(или необратимость) хеш-функций – это свойство, которое означает, что вычисление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-значения сообщения является легкой задачей, но восстановление исходного сообщения из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>-значения является вычислительно невозможной задачей.</w:t>
      </w:r>
      <w:r>
        <w:rPr>
          <w:color w:val="000000"/>
          <w:sz w:val="28"/>
          <w:szCs w:val="28"/>
          <w:lang w:val="ru-RU"/>
        </w:rPr>
        <w:t xml:space="preserve"> Самый базовый пример использования данного свойства хеш-функций – это хранение паролей в виде их </w:t>
      </w:r>
      <w:proofErr w:type="spellStart"/>
      <w:r>
        <w:rPr>
          <w:color w:val="000000"/>
          <w:sz w:val="28"/>
          <w:szCs w:val="28"/>
          <w:lang w:val="ru-RU"/>
        </w:rPr>
        <w:t>хешей</w:t>
      </w:r>
      <w:proofErr w:type="spellEnd"/>
      <w:r>
        <w:rPr>
          <w:color w:val="000000"/>
          <w:sz w:val="28"/>
          <w:szCs w:val="28"/>
          <w:lang w:val="ru-RU"/>
        </w:rPr>
        <w:t>. Даже если взломщик получит доступ к данным паролей, он не сможет восстановить их изначальный вид.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3. Что такое «коллизия»? Типы коллизий хеш-функций.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bCs/>
          <w:color w:val="000000"/>
          <w:sz w:val="28"/>
          <w:szCs w:val="28"/>
          <w:lang w:val="ru-RU"/>
        </w:rPr>
        <w:t>Коллизией хеш-функции Н</w:t>
      </w:r>
      <w:r w:rsidRPr="007A336E">
        <w:rPr>
          <w:color w:val="000000"/>
          <w:sz w:val="28"/>
          <w:szCs w:val="28"/>
          <w:lang w:val="ru-RU"/>
        </w:rPr>
        <w:t xml:space="preserve"> называют ситуацию, при которой различным входам (в общем случае – </w:t>
      </w:r>
      <w:r w:rsidRPr="007A336E">
        <w:rPr>
          <w:i/>
          <w:iCs/>
          <w:color w:val="000000"/>
          <w:sz w:val="28"/>
          <w:szCs w:val="28"/>
          <w:lang w:val="ru-RU"/>
        </w:rPr>
        <w:t>х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 w:rsidRPr="007A336E">
        <w:rPr>
          <w:i/>
          <w:iCs/>
          <w:color w:val="000000"/>
          <w:sz w:val="28"/>
          <w:szCs w:val="28"/>
          <w:lang w:val="ru-RU"/>
        </w:rPr>
        <w:t>у</w:t>
      </w:r>
      <w:r w:rsidRPr="007A336E">
        <w:rPr>
          <w:color w:val="000000"/>
          <w:sz w:val="28"/>
          <w:szCs w:val="28"/>
          <w:lang w:val="ru-RU"/>
        </w:rPr>
        <w:t xml:space="preserve"> или 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 ≠ 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 xml:space="preserve">) соответствует одинаковый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-код: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>
        <w:rPr>
          <w:i/>
          <w:iCs/>
          <w:color w:val="000000"/>
          <w:sz w:val="28"/>
          <w:szCs w:val="28"/>
        </w:rPr>
        <w:t>x</w:t>
      </w:r>
      <w:r w:rsidRPr="007A336E">
        <w:rPr>
          <w:color w:val="000000"/>
          <w:sz w:val="28"/>
          <w:szCs w:val="28"/>
          <w:lang w:val="ru-RU"/>
        </w:rPr>
        <w:t xml:space="preserve">)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>
        <w:rPr>
          <w:i/>
          <w:iCs/>
          <w:color w:val="000000"/>
          <w:sz w:val="28"/>
          <w:szCs w:val="28"/>
        </w:rPr>
        <w:t>y</w:t>
      </w:r>
      <w:r w:rsidRPr="007A336E">
        <w:rPr>
          <w:color w:val="000000"/>
          <w:sz w:val="28"/>
          <w:szCs w:val="28"/>
          <w:lang w:val="ru-RU"/>
        </w:rPr>
        <w:t xml:space="preserve">) или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)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>).</w:t>
      </w:r>
      <w:r>
        <w:rPr>
          <w:lang w:val="ru-RU"/>
        </w:rPr>
        <w:t xml:space="preserve"> </w:t>
      </w:r>
      <w:r w:rsidRPr="007A336E">
        <w:rPr>
          <w:color w:val="000000"/>
          <w:sz w:val="28"/>
          <w:szCs w:val="28"/>
          <w:lang w:val="ru-RU"/>
        </w:rPr>
        <w:t>Если последнее равенство выполняется, то говорят о коллизии 1-го рода.</w:t>
      </w:r>
      <w:r>
        <w:rPr>
          <w:color w:val="000000"/>
          <w:sz w:val="28"/>
          <w:szCs w:val="28"/>
        </w:rPr>
        <w:t> </w:t>
      </w:r>
      <w:r w:rsidRPr="007A336E">
        <w:rPr>
          <w:color w:val="000000"/>
          <w:sz w:val="28"/>
          <w:szCs w:val="28"/>
          <w:lang w:val="ru-RU"/>
        </w:rPr>
        <w:t>Если случайным образом выбраны два сообщения 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 xml:space="preserve">), для которых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 w:rsidRPr="007A336E">
        <w:rPr>
          <w:color w:val="000000"/>
          <w:sz w:val="28"/>
          <w:szCs w:val="28"/>
          <w:lang w:val="ru-RU"/>
        </w:rPr>
        <w:t xml:space="preserve">) = </w:t>
      </w:r>
      <w:r>
        <w:rPr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>(</w:t>
      </w:r>
      <w:r w:rsidRPr="007A336E">
        <w:rPr>
          <w:i/>
          <w:iCs/>
          <w:color w:val="000000"/>
          <w:sz w:val="28"/>
          <w:szCs w:val="28"/>
          <w:lang w:val="ru-RU"/>
        </w:rPr>
        <w:t>М'</w:t>
      </w:r>
      <w:r w:rsidRPr="007A336E">
        <w:rPr>
          <w:color w:val="000000"/>
          <w:sz w:val="28"/>
          <w:szCs w:val="28"/>
          <w:lang w:val="ru-RU"/>
        </w:rPr>
        <w:t>), говорят о коллизии 2-го рода.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4. Сформулировать в общем виде парадокс «дней рождений».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Парадокс «дней рождений»</w:t>
      </w:r>
      <w:r w:rsidRPr="007A336E">
        <w:rPr>
          <w:color w:val="000000"/>
          <w:sz w:val="28"/>
          <w:szCs w:val="28"/>
          <w:lang w:val="ru-RU"/>
        </w:rPr>
        <w:t xml:space="preserve"> заключается в том, что при достаточно большой группе людей вероятность того, что у двух людей в группе день рождения совпадает, оказывается выше, чем может показаться на первый взгляд.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5. Как парадокс «дней рождений» используется в криптографии?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Атака на хеш-функции, основанная на парадоксе "дней рождений", называется атакой дней рождений (</w:t>
      </w:r>
      <w:r>
        <w:rPr>
          <w:color w:val="000000"/>
          <w:sz w:val="28"/>
          <w:szCs w:val="28"/>
        </w:rPr>
        <w:t>birthday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attack</w:t>
      </w:r>
      <w:r w:rsidRPr="007A336E">
        <w:rPr>
          <w:color w:val="000000"/>
          <w:sz w:val="28"/>
          <w:szCs w:val="28"/>
          <w:lang w:val="ru-RU"/>
        </w:rPr>
        <w:t xml:space="preserve">). Она заключается в том, чтобы найти два разных сообщения, которые дают одинаковый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-код. Для этого атакующий генерирует большое количество случайных сообщений и вычисляет их </w:t>
      </w:r>
      <w:proofErr w:type="spellStart"/>
      <w:r w:rsidRPr="007A336E">
        <w:rPr>
          <w:color w:val="000000"/>
          <w:sz w:val="28"/>
          <w:szCs w:val="28"/>
          <w:lang w:val="ru-RU"/>
        </w:rPr>
        <w:t>хеши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. При достаточно большом количестве случайных сообщений вероятность того, что какие-то два из них дадут одинаковый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>-код, становится высокой.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 xml:space="preserve">6. Сколько попыток нужно сделать, чтобы с вероятностью более 0,5 (0,7; 0,8; 0,9) обнаружить коллизию при длине </w:t>
      </w:r>
      <w:proofErr w:type="spellStart"/>
      <w:r w:rsidRPr="007A336E">
        <w:rPr>
          <w:b/>
          <w:bCs/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b/>
          <w:bCs/>
          <w:color w:val="000000"/>
          <w:sz w:val="28"/>
          <w:szCs w:val="28"/>
          <w:lang w:val="ru-RU"/>
        </w:rPr>
        <w:t xml:space="preserve"> (</w:t>
      </w:r>
      <w:r>
        <w:rPr>
          <w:b/>
          <w:bCs/>
          <w:i/>
          <w:iCs/>
          <w:color w:val="000000"/>
          <w:sz w:val="28"/>
          <w:szCs w:val="28"/>
        </w:rPr>
        <w:t>l</w:t>
      </w:r>
      <w:r w:rsidRPr="007A336E">
        <w:rPr>
          <w:b/>
          <w:bCs/>
          <w:color w:val="000000"/>
          <w:sz w:val="28"/>
          <w:szCs w:val="28"/>
          <w:lang w:val="ru-RU"/>
        </w:rPr>
        <w:t>) 64 (128; 256; 512) битов?</w:t>
      </w:r>
      <w:r>
        <w:rPr>
          <w:b/>
          <w:bCs/>
          <w:color w:val="000000"/>
          <w:sz w:val="28"/>
          <w:szCs w:val="28"/>
        </w:rPr>
        <w:t>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Для вычисления необходимого количества попыток, которые нужно сделать, чтобы с вероятностью </w:t>
      </w:r>
      <w:r>
        <w:rPr>
          <w:i/>
          <w:color w:val="000000"/>
          <w:sz w:val="28"/>
          <w:szCs w:val="28"/>
        </w:rPr>
        <w:t>P</w:t>
      </w:r>
      <w:r w:rsidRPr="004251C1">
        <w:rPr>
          <w:color w:val="000000"/>
          <w:sz w:val="28"/>
          <w:szCs w:val="28"/>
          <w:lang w:val="ru-RU"/>
        </w:rPr>
        <w:t xml:space="preserve"> </w:t>
      </w:r>
      <w:r w:rsidRPr="007A336E">
        <w:rPr>
          <w:color w:val="000000"/>
          <w:sz w:val="28"/>
          <w:szCs w:val="28"/>
          <w:lang w:val="ru-RU"/>
        </w:rPr>
        <w:t>обнару</w:t>
      </w:r>
      <w:r>
        <w:rPr>
          <w:color w:val="000000"/>
          <w:sz w:val="28"/>
          <w:szCs w:val="28"/>
          <w:lang w:val="ru-RU"/>
        </w:rPr>
        <w:t xml:space="preserve">жить коллизию при длине </w:t>
      </w:r>
      <w:proofErr w:type="spellStart"/>
      <w:r>
        <w:rPr>
          <w:color w:val="000000"/>
          <w:sz w:val="28"/>
          <w:szCs w:val="28"/>
          <w:lang w:val="ru-RU"/>
        </w:rPr>
        <w:t>хеша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  <w:lang w:val="ru-RU"/>
        </w:rPr>
        <w:t xml:space="preserve"> </w:t>
      </w:r>
      <w:r w:rsidRPr="007A336E">
        <w:rPr>
          <w:color w:val="000000"/>
          <w:sz w:val="28"/>
          <w:szCs w:val="28"/>
          <w:lang w:val="ru-RU"/>
        </w:rPr>
        <w:t>битов, используется формула:</w:t>
      </w:r>
    </w:p>
    <w:p w:rsidR="00525F2C" w:rsidRPr="004251C1" w:rsidRDefault="00525F2C" w:rsidP="00525F2C">
      <w:pPr>
        <w:pStyle w:val="a4"/>
        <w:spacing w:before="0" w:beforeAutospacing="0" w:after="0" w:afterAutospacing="0"/>
        <w:jc w:val="both"/>
        <w:rPr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  <w:lang w:val="ru-RU"/>
            </w:rPr>
            <m:t xml:space="preserve">N=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ru-RU"/>
                    </w:rPr>
                    <m:t>*p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den>
              </m:f>
            </m:e>
          </m:rad>
        </m:oMath>
      </m:oMathPara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где: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lastRenderedPageBreak/>
        <w:t>N</w:t>
      </w:r>
      <w:r w:rsidRPr="007A336E">
        <w:rPr>
          <w:color w:val="000000"/>
          <w:sz w:val="28"/>
          <w:szCs w:val="28"/>
          <w:lang w:val="ru-RU"/>
        </w:rPr>
        <w:t xml:space="preserve"> - количество попыток, которое необходимо сделать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i/>
          <w:iCs/>
          <w:color w:val="000000"/>
          <w:sz w:val="28"/>
          <w:szCs w:val="28"/>
        </w:rPr>
        <w:t>l</w:t>
      </w:r>
      <w:r w:rsidRPr="00525F2C">
        <w:rPr>
          <w:color w:val="000000"/>
          <w:sz w:val="28"/>
          <w:szCs w:val="28"/>
          <w:lang w:val="ru-RU"/>
        </w:rPr>
        <w:t xml:space="preserve"> - длина </w:t>
      </w:r>
      <w:proofErr w:type="spellStart"/>
      <w:r w:rsidRPr="00525F2C">
        <w:rPr>
          <w:color w:val="000000"/>
          <w:sz w:val="28"/>
          <w:szCs w:val="28"/>
          <w:lang w:val="ru-RU"/>
        </w:rPr>
        <w:t>хеша</w:t>
      </w:r>
      <w:proofErr w:type="spellEnd"/>
      <w:r w:rsidRPr="00525F2C">
        <w:rPr>
          <w:color w:val="000000"/>
          <w:sz w:val="28"/>
          <w:szCs w:val="28"/>
          <w:lang w:val="ru-RU"/>
        </w:rPr>
        <w:t xml:space="preserve"> в битах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i/>
          <w:iCs/>
          <w:color w:val="000000"/>
          <w:sz w:val="28"/>
          <w:szCs w:val="28"/>
        </w:rPr>
        <w:t>p</w:t>
      </w:r>
      <w:r w:rsidRPr="007A336E">
        <w:rPr>
          <w:color w:val="000000"/>
          <w:sz w:val="28"/>
          <w:szCs w:val="28"/>
          <w:lang w:val="ru-RU"/>
        </w:rPr>
        <w:t xml:space="preserve"> - вероятность обнаружения коллизии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>l</w:t>
      </w:r>
      <w:r w:rsidRPr="005472AF">
        <w:rPr>
          <w:color w:val="000000"/>
          <w:sz w:val="28"/>
          <w:szCs w:val="28"/>
          <w:lang w:val="ru-RU"/>
        </w:rPr>
        <w:t>=64: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P</w:t>
      </w:r>
      <w:r w:rsidRPr="005472AF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  <w:lang w:val="ru-RU"/>
        </w:rPr>
        <w:t>0,</w:t>
      </w:r>
      <w:proofErr w:type="gramStart"/>
      <w:r>
        <w:rPr>
          <w:color w:val="000000"/>
          <w:sz w:val="28"/>
          <w:szCs w:val="28"/>
          <w:lang w:val="ru-RU"/>
        </w:rPr>
        <w:t>5 :</w:t>
      </w:r>
      <w:proofErr w:type="gramEnd"/>
      <w:r w:rsidRPr="005472A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lang w:val="ru-RU"/>
        </w:rPr>
        <w:t>=</w:t>
      </w:r>
      <w:r w:rsidRPr="005472AF">
        <w:rPr>
          <w:color w:val="000000"/>
          <w:sz w:val="28"/>
          <w:szCs w:val="28"/>
          <w:lang w:val="ru-RU"/>
        </w:rPr>
        <w:t>4,3 млрд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P</w:t>
      </w:r>
      <w:r w:rsidRPr="005472AF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  <w:lang w:val="ru-RU"/>
        </w:rPr>
        <w:t>0,</w:t>
      </w:r>
      <w:proofErr w:type="gramStart"/>
      <w:r>
        <w:rPr>
          <w:color w:val="000000"/>
          <w:sz w:val="28"/>
          <w:szCs w:val="28"/>
          <w:lang w:val="ru-RU"/>
        </w:rPr>
        <w:t>7 :</w:t>
      </w:r>
      <w:proofErr w:type="gramEnd"/>
      <w:r w:rsidRPr="005472A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Pr="005472AF">
        <w:rPr>
          <w:color w:val="000000"/>
          <w:sz w:val="28"/>
          <w:szCs w:val="28"/>
          <w:lang w:val="ru-RU"/>
        </w:rPr>
        <w:t>=5,9 млрд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P</w:t>
      </w:r>
      <w:r w:rsidRPr="005472AF"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  <w:lang w:val="ru-RU"/>
        </w:rPr>
        <w:t>0,</w:t>
      </w:r>
      <w:proofErr w:type="gramStart"/>
      <w:r>
        <w:rPr>
          <w:color w:val="000000"/>
          <w:sz w:val="28"/>
          <w:szCs w:val="28"/>
          <w:lang w:val="ru-RU"/>
        </w:rPr>
        <w:t>8 :</w:t>
      </w:r>
      <w:proofErr w:type="gramEnd"/>
      <w:r w:rsidRPr="005472A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Pr="005472AF">
        <w:rPr>
          <w:color w:val="000000"/>
          <w:sz w:val="28"/>
          <w:szCs w:val="28"/>
          <w:lang w:val="ru-RU"/>
        </w:rPr>
        <w:t>=6,8 млрд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</w:rPr>
        <w:t>P</w:t>
      </w:r>
      <w:r w:rsidRPr="005472AF">
        <w:rPr>
          <w:color w:val="000000"/>
          <w:sz w:val="28"/>
          <w:szCs w:val="28"/>
          <w:lang w:val="ru-RU"/>
        </w:rPr>
        <w:t>=0,</w:t>
      </w:r>
      <w:proofErr w:type="gramStart"/>
      <w:r w:rsidRPr="005472AF">
        <w:rPr>
          <w:color w:val="000000"/>
          <w:sz w:val="28"/>
          <w:szCs w:val="28"/>
          <w:lang w:val="ru-RU"/>
        </w:rPr>
        <w:t>9 :</w:t>
      </w:r>
      <w:proofErr w:type="gramEnd"/>
      <w:r w:rsidRPr="005472A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Pr="005472AF">
        <w:rPr>
          <w:color w:val="000000"/>
          <w:sz w:val="28"/>
          <w:szCs w:val="28"/>
          <w:lang w:val="ru-RU"/>
        </w:rPr>
        <w:t>=8,2 млрд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  <w:lang w:val="ru-RU"/>
        </w:rPr>
      </w:pP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 w:rsidRPr="00525F2C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l</w:t>
      </w:r>
      <w:r w:rsidRPr="00525F2C">
        <w:rPr>
          <w:color w:val="000000"/>
          <w:sz w:val="28"/>
          <w:szCs w:val="28"/>
        </w:rPr>
        <w:t>=128: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</w:t>
      </w:r>
      <w:r w:rsidRPr="00525F2C">
        <w:rPr>
          <w:color w:val="000000"/>
          <w:sz w:val="28"/>
          <w:szCs w:val="28"/>
        </w:rPr>
        <w:t>=0,</w:t>
      </w:r>
      <w:proofErr w:type="gramStart"/>
      <w:r w:rsidRPr="00525F2C">
        <w:rPr>
          <w:color w:val="000000"/>
          <w:sz w:val="28"/>
          <w:szCs w:val="28"/>
        </w:rPr>
        <w:t>5 :</w:t>
      </w:r>
      <w:proofErr w:type="gramEnd"/>
      <w:r w:rsidRPr="00525F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N</w:t>
      </w:r>
      <w:r w:rsidRPr="00525F2C">
        <w:rPr>
          <w:color w:val="000000"/>
          <w:sz w:val="28"/>
          <w:szCs w:val="28"/>
        </w:rPr>
        <w:t xml:space="preserve">=1,8 * </w:t>
      </w:r>
      <w:r w:rsidRPr="00525F2C"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19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</w:t>
      </w:r>
      <w:proofErr w:type="gramStart"/>
      <w:r>
        <w:rPr>
          <w:color w:val="000000"/>
          <w:sz w:val="28"/>
          <w:szCs w:val="28"/>
        </w:rPr>
        <w:t>7 :</w:t>
      </w:r>
      <w:proofErr w:type="gramEnd"/>
      <w:r>
        <w:rPr>
          <w:color w:val="000000"/>
          <w:sz w:val="28"/>
          <w:szCs w:val="28"/>
        </w:rPr>
        <w:t xml:space="preserve"> N=2,5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19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</w:t>
      </w:r>
      <w:proofErr w:type="gramStart"/>
      <w:r>
        <w:rPr>
          <w:color w:val="000000"/>
          <w:sz w:val="28"/>
          <w:szCs w:val="28"/>
        </w:rPr>
        <w:t>8 :</w:t>
      </w:r>
      <w:proofErr w:type="gramEnd"/>
      <w:r>
        <w:rPr>
          <w:color w:val="000000"/>
          <w:sz w:val="28"/>
          <w:szCs w:val="28"/>
        </w:rPr>
        <w:t xml:space="preserve"> N=2,9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19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</w:t>
      </w:r>
      <w:proofErr w:type="gramStart"/>
      <w:r>
        <w:rPr>
          <w:color w:val="000000"/>
          <w:sz w:val="28"/>
          <w:szCs w:val="28"/>
        </w:rPr>
        <w:t>9 :</w:t>
      </w:r>
      <w:proofErr w:type="gramEnd"/>
      <w:r>
        <w:rPr>
          <w:color w:val="000000"/>
          <w:sz w:val="28"/>
          <w:szCs w:val="28"/>
        </w:rPr>
        <w:t xml:space="preserve"> N=3,5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19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>
        <w:rPr>
          <w:i/>
          <w:iCs/>
          <w:color w:val="000000"/>
          <w:sz w:val="28"/>
          <w:szCs w:val="28"/>
        </w:rPr>
        <w:t xml:space="preserve"> l</w:t>
      </w:r>
      <w:r>
        <w:rPr>
          <w:color w:val="000000"/>
          <w:sz w:val="28"/>
          <w:szCs w:val="28"/>
        </w:rPr>
        <w:t>=256: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</w:t>
      </w:r>
      <w:proofErr w:type="gramStart"/>
      <w:r>
        <w:rPr>
          <w:color w:val="000000"/>
          <w:sz w:val="28"/>
          <w:szCs w:val="28"/>
        </w:rPr>
        <w:t>5 :</w:t>
      </w:r>
      <w:proofErr w:type="gramEnd"/>
      <w:r>
        <w:rPr>
          <w:color w:val="000000"/>
          <w:sz w:val="28"/>
          <w:szCs w:val="28"/>
        </w:rPr>
        <w:t xml:space="preserve"> N=3,4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</w:t>
      </w:r>
      <w:proofErr w:type="gramStart"/>
      <w:r>
        <w:rPr>
          <w:color w:val="000000"/>
          <w:sz w:val="28"/>
          <w:szCs w:val="28"/>
        </w:rPr>
        <w:t>7 :</w:t>
      </w:r>
      <w:proofErr w:type="gramEnd"/>
      <w:r>
        <w:rPr>
          <w:color w:val="000000"/>
          <w:sz w:val="28"/>
          <w:szCs w:val="28"/>
        </w:rPr>
        <w:t xml:space="preserve"> N=4,7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</w:t>
      </w:r>
      <w:proofErr w:type="gramStart"/>
      <w:r>
        <w:rPr>
          <w:color w:val="000000"/>
          <w:sz w:val="28"/>
          <w:szCs w:val="28"/>
        </w:rPr>
        <w:t>8 :</w:t>
      </w:r>
      <w:proofErr w:type="gramEnd"/>
      <w:r>
        <w:rPr>
          <w:color w:val="000000"/>
          <w:sz w:val="28"/>
          <w:szCs w:val="28"/>
        </w:rPr>
        <w:t xml:space="preserve"> N=5,4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</w:t>
      </w:r>
      <w:proofErr w:type="gramStart"/>
      <w:r>
        <w:rPr>
          <w:color w:val="000000"/>
          <w:sz w:val="28"/>
          <w:szCs w:val="28"/>
        </w:rPr>
        <w:t>9 :</w:t>
      </w:r>
      <w:proofErr w:type="gramEnd"/>
      <w:r>
        <w:rPr>
          <w:color w:val="000000"/>
          <w:sz w:val="28"/>
          <w:szCs w:val="28"/>
        </w:rPr>
        <w:t xml:space="preserve"> N=6,5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38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r w:rsidRPr="005472AF">
        <w:rPr>
          <w:iCs/>
          <w:color w:val="000000"/>
          <w:sz w:val="28"/>
          <w:szCs w:val="28"/>
          <w:lang w:val="ru-RU"/>
        </w:rPr>
        <w:t>При</w:t>
      </w:r>
      <w:r>
        <w:rPr>
          <w:i/>
          <w:iCs/>
          <w:color w:val="000000"/>
          <w:sz w:val="28"/>
          <w:szCs w:val="28"/>
        </w:rPr>
        <w:t xml:space="preserve"> l</w:t>
      </w:r>
      <w:r>
        <w:rPr>
          <w:color w:val="000000"/>
          <w:sz w:val="28"/>
          <w:szCs w:val="28"/>
        </w:rPr>
        <w:t>=512:</w:t>
      </w:r>
    </w:p>
    <w:p w:rsidR="00525F2C" w:rsidRP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P=0,</w:t>
      </w:r>
      <w:proofErr w:type="gramStart"/>
      <w:r>
        <w:rPr>
          <w:color w:val="000000"/>
          <w:sz w:val="28"/>
          <w:szCs w:val="28"/>
        </w:rPr>
        <w:t>5 :</w:t>
      </w:r>
      <w:proofErr w:type="gramEnd"/>
      <w:r>
        <w:rPr>
          <w:color w:val="000000"/>
          <w:sz w:val="28"/>
          <w:szCs w:val="28"/>
        </w:rPr>
        <w:t xml:space="preserve"> N=1,2 * </w:t>
      </w:r>
      <w:r>
        <w:rPr>
          <w:rFonts w:ascii="Cambria Math" w:hAnsi="Cambria Math"/>
          <w:color w:val="000000"/>
          <w:sz w:val="28"/>
          <w:szCs w:val="28"/>
        </w:rPr>
        <w:t>10</w:t>
      </w:r>
      <w:r w:rsidRPr="00525F2C">
        <w:rPr>
          <w:rFonts w:ascii="Cambria Math" w:hAnsi="Cambria Math"/>
          <w:color w:val="000000"/>
          <w:sz w:val="28"/>
          <w:szCs w:val="28"/>
          <w:vertAlign w:val="superscript"/>
        </w:rPr>
        <w:t>77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525F2C">
        <w:rPr>
          <w:color w:val="000000"/>
          <w:sz w:val="28"/>
          <w:szCs w:val="28"/>
          <w:lang w:val="ru-RU"/>
        </w:rPr>
        <w:t>=0,</w:t>
      </w:r>
      <w:proofErr w:type="gramStart"/>
      <w:r w:rsidRPr="00525F2C">
        <w:rPr>
          <w:color w:val="000000"/>
          <w:sz w:val="28"/>
          <w:szCs w:val="28"/>
          <w:lang w:val="ru-RU"/>
        </w:rPr>
        <w:t>7 :</w:t>
      </w:r>
      <w:proofErr w:type="gramEnd"/>
      <w:r w:rsidRPr="00525F2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Pr="00525F2C">
        <w:rPr>
          <w:color w:val="000000"/>
          <w:sz w:val="28"/>
          <w:szCs w:val="28"/>
          <w:lang w:val="ru-RU"/>
        </w:rPr>
        <w:t xml:space="preserve">=1,6 * </w:t>
      </w:r>
      <w:r w:rsidRPr="00525F2C">
        <w:rPr>
          <w:rFonts w:ascii="Cambria Math" w:hAnsi="Cambria Math"/>
          <w:color w:val="000000"/>
          <w:sz w:val="28"/>
          <w:szCs w:val="28"/>
          <w:lang w:val="ru-RU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77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525F2C">
        <w:rPr>
          <w:color w:val="000000"/>
          <w:sz w:val="28"/>
          <w:szCs w:val="28"/>
          <w:lang w:val="ru-RU"/>
        </w:rPr>
        <w:t>=0,</w:t>
      </w:r>
      <w:proofErr w:type="gramStart"/>
      <w:r w:rsidRPr="00525F2C">
        <w:rPr>
          <w:color w:val="000000"/>
          <w:sz w:val="28"/>
          <w:szCs w:val="28"/>
          <w:lang w:val="ru-RU"/>
        </w:rPr>
        <w:t>8 :</w:t>
      </w:r>
      <w:proofErr w:type="gramEnd"/>
      <w:r w:rsidRPr="00525F2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Pr="00525F2C">
        <w:rPr>
          <w:color w:val="000000"/>
          <w:sz w:val="28"/>
          <w:szCs w:val="28"/>
          <w:lang w:val="ru-RU"/>
        </w:rPr>
        <w:t xml:space="preserve">=1,9 * </w:t>
      </w:r>
      <w:r w:rsidRPr="00525F2C">
        <w:rPr>
          <w:rFonts w:ascii="Cambria Math" w:hAnsi="Cambria Math"/>
          <w:color w:val="000000"/>
          <w:sz w:val="28"/>
          <w:szCs w:val="28"/>
          <w:lang w:val="ru-RU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77</w:t>
      </w:r>
    </w:p>
    <w:p w:rsidR="00525F2C" w:rsidRPr="005472AF" w:rsidRDefault="00525F2C" w:rsidP="00525F2C">
      <w:pPr>
        <w:pStyle w:val="a4"/>
        <w:spacing w:before="0" w:beforeAutospacing="0" w:after="0" w:afterAutospacing="0"/>
        <w:ind w:firstLine="709"/>
        <w:jc w:val="both"/>
        <w:rPr>
          <w:vertAlign w:val="superscript"/>
          <w:lang w:val="ru-RU"/>
        </w:rPr>
      </w:pPr>
      <w:r>
        <w:rPr>
          <w:color w:val="000000"/>
          <w:sz w:val="28"/>
          <w:szCs w:val="28"/>
        </w:rPr>
        <w:t>P</w:t>
      </w:r>
      <w:r w:rsidRPr="00525F2C">
        <w:rPr>
          <w:color w:val="000000"/>
          <w:sz w:val="28"/>
          <w:szCs w:val="28"/>
          <w:lang w:val="ru-RU"/>
        </w:rPr>
        <w:t>=0,</w:t>
      </w:r>
      <w:proofErr w:type="gramStart"/>
      <w:r w:rsidRPr="00525F2C">
        <w:rPr>
          <w:color w:val="000000"/>
          <w:sz w:val="28"/>
          <w:szCs w:val="28"/>
          <w:lang w:val="ru-RU"/>
        </w:rPr>
        <w:t>9 :</w:t>
      </w:r>
      <w:proofErr w:type="gramEnd"/>
      <w:r w:rsidRPr="00525F2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N</w:t>
      </w:r>
      <w:r w:rsidRPr="00525F2C">
        <w:rPr>
          <w:color w:val="000000"/>
          <w:sz w:val="28"/>
          <w:szCs w:val="28"/>
          <w:lang w:val="ru-RU"/>
        </w:rPr>
        <w:t xml:space="preserve">=2,3 * </w:t>
      </w:r>
      <w:r w:rsidRPr="00525F2C">
        <w:rPr>
          <w:rFonts w:ascii="Cambria Math" w:hAnsi="Cambria Math"/>
          <w:color w:val="000000"/>
          <w:sz w:val="28"/>
          <w:szCs w:val="28"/>
          <w:lang w:val="ru-RU"/>
        </w:rPr>
        <w:t>10</w:t>
      </w:r>
      <w:r>
        <w:rPr>
          <w:rFonts w:ascii="Cambria Math" w:hAnsi="Cambria Math"/>
          <w:color w:val="000000"/>
          <w:sz w:val="28"/>
          <w:szCs w:val="28"/>
          <w:vertAlign w:val="superscript"/>
          <w:lang w:val="ru-RU"/>
        </w:rPr>
        <w:t>77</w:t>
      </w:r>
    </w:p>
    <w:p w:rsidR="00525F2C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 xml:space="preserve">7. Дать общую характеристику алгоритмам хеширования семейств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 и </w:t>
      </w:r>
      <w:r>
        <w:rPr>
          <w:b/>
          <w:bCs/>
          <w:color w:val="000000"/>
          <w:sz w:val="28"/>
          <w:szCs w:val="28"/>
        </w:rPr>
        <w:t>SHA</w:t>
      </w:r>
      <w:r w:rsidRPr="007A336E">
        <w:rPr>
          <w:b/>
          <w:bCs/>
          <w:color w:val="000000"/>
          <w:sz w:val="28"/>
          <w:szCs w:val="28"/>
          <w:lang w:val="ru-RU"/>
        </w:rPr>
        <w:t>. Из каких основных стадий состоит алгоритм хеширования сообщения?</w:t>
      </w:r>
      <w:r>
        <w:rPr>
          <w:b/>
          <w:bCs/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Алгоритмы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Message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Digest</w:t>
      </w:r>
      <w:r w:rsidRPr="007A336E">
        <w:rPr>
          <w:color w:val="000000"/>
          <w:sz w:val="28"/>
          <w:szCs w:val="28"/>
          <w:lang w:val="ru-RU"/>
        </w:rPr>
        <w:t xml:space="preserve">) разработаны фирмой </w:t>
      </w:r>
      <w:r>
        <w:rPr>
          <w:color w:val="000000"/>
          <w:sz w:val="28"/>
          <w:szCs w:val="28"/>
        </w:rPr>
        <w:t>RSA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Data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Security</w:t>
      </w:r>
      <w:r w:rsidRPr="007A336E">
        <w:rPr>
          <w:color w:val="000000"/>
          <w:sz w:val="28"/>
          <w:szCs w:val="28"/>
          <w:lang w:val="ru-RU"/>
        </w:rPr>
        <w:t xml:space="preserve"> и включают в себя несколько версий: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2,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4,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5. Они отличаются длиной выходного </w:t>
      </w:r>
      <w:proofErr w:type="spellStart"/>
      <w:r w:rsidRPr="007A336E">
        <w:rPr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и количеством раундов, выполняемых для генерации </w:t>
      </w:r>
      <w:proofErr w:type="spellStart"/>
      <w:r w:rsidRPr="007A336E">
        <w:rPr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color w:val="000000"/>
          <w:sz w:val="28"/>
          <w:szCs w:val="28"/>
          <w:lang w:val="ru-RU"/>
        </w:rPr>
        <w:t>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Алгоритмы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Secure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Hash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Algorithm</w:t>
      </w:r>
      <w:r w:rsidRPr="007A336E">
        <w:rPr>
          <w:color w:val="000000"/>
          <w:sz w:val="28"/>
          <w:szCs w:val="28"/>
          <w:lang w:val="ru-RU"/>
        </w:rPr>
        <w:t>) разработаны Национальным институтом стандартов и технологий США (</w:t>
      </w:r>
      <w:r>
        <w:rPr>
          <w:color w:val="000000"/>
          <w:sz w:val="28"/>
          <w:szCs w:val="28"/>
        </w:rPr>
        <w:t>NIST</w:t>
      </w:r>
      <w:r w:rsidRPr="007A336E">
        <w:rPr>
          <w:color w:val="000000"/>
          <w:sz w:val="28"/>
          <w:szCs w:val="28"/>
          <w:lang w:val="ru-RU"/>
        </w:rPr>
        <w:t xml:space="preserve">) и включают в себя несколько версий: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-0,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-1,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-2,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-3. Они также отличаются длиной выходного </w:t>
      </w:r>
      <w:proofErr w:type="spellStart"/>
      <w:r w:rsidRPr="007A336E">
        <w:rPr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и количеством раундов.</w:t>
      </w:r>
    </w:p>
    <w:p w:rsidR="00525F2C" w:rsidRDefault="00525F2C" w:rsidP="00525F2C">
      <w:pPr>
        <w:spacing w:after="0" w:line="240" w:lineRule="auto"/>
        <w:ind w:firstLine="677"/>
        <w:jc w:val="both"/>
      </w:pPr>
      <w:r w:rsidRPr="004C3E25">
        <w:rPr>
          <w:rFonts w:ascii="Times New Roman" w:hAnsi="Times New Roman" w:cs="Times New Roman"/>
          <w:sz w:val="28"/>
        </w:rPr>
        <w:t>Базовые алгоритмы обоих рассматриваемых семейств условно можно разделить на 5 стадий:</w:t>
      </w:r>
    </w:p>
    <w:p w:rsidR="00525F2C" w:rsidRPr="00245182" w:rsidRDefault="00525F2C" w:rsidP="00525F2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5182">
        <w:rPr>
          <w:rFonts w:ascii="Times New Roman" w:hAnsi="Times New Roman" w:cs="Times New Roman"/>
          <w:sz w:val="28"/>
        </w:rPr>
        <w:t>Расширение исходного сообщения</w:t>
      </w:r>
    </w:p>
    <w:p w:rsidR="00525F2C" w:rsidRPr="00245182" w:rsidRDefault="00525F2C" w:rsidP="00525F2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5182">
        <w:rPr>
          <w:rFonts w:ascii="Times New Roman" w:hAnsi="Times New Roman" w:cs="Times New Roman"/>
          <w:sz w:val="28"/>
        </w:rPr>
        <w:t>Разбиение входного сообщения на блоки</w:t>
      </w:r>
    </w:p>
    <w:p w:rsidR="00525F2C" w:rsidRPr="00245182" w:rsidRDefault="00525F2C" w:rsidP="00525F2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5182">
        <w:rPr>
          <w:rFonts w:ascii="Times New Roman" w:hAnsi="Times New Roman" w:cs="Times New Roman"/>
          <w:sz w:val="28"/>
        </w:rPr>
        <w:lastRenderedPageBreak/>
        <w:t>Инициализация начальных констант</w:t>
      </w:r>
    </w:p>
    <w:p w:rsidR="00525F2C" w:rsidRPr="00245182" w:rsidRDefault="00525F2C" w:rsidP="00525F2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5182">
        <w:rPr>
          <w:rFonts w:ascii="Times New Roman" w:hAnsi="Times New Roman" w:cs="Times New Roman"/>
          <w:sz w:val="28"/>
        </w:rPr>
        <w:t>Обработка блоков</w:t>
      </w:r>
    </w:p>
    <w:p w:rsidR="00525F2C" w:rsidRPr="00245182" w:rsidRDefault="00525F2C" w:rsidP="00525F2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5182">
        <w:rPr>
          <w:rFonts w:ascii="Times New Roman" w:hAnsi="Times New Roman" w:cs="Times New Roman"/>
          <w:sz w:val="28"/>
        </w:rPr>
        <w:t>Выдача результата</w:t>
      </w:r>
    </w:p>
    <w:p w:rsidR="00525F2C" w:rsidRPr="00245182" w:rsidRDefault="00525F2C" w:rsidP="00525F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7A336E">
        <w:rPr>
          <w:b/>
          <w:bCs/>
          <w:color w:val="000000"/>
          <w:sz w:val="28"/>
          <w:szCs w:val="28"/>
          <w:lang w:val="ru-RU"/>
        </w:rPr>
        <w:t>8. Рассчитать общую длину (</w:t>
      </w:r>
      <w:r>
        <w:rPr>
          <w:b/>
          <w:bCs/>
          <w:color w:val="000000"/>
          <w:sz w:val="28"/>
          <w:szCs w:val="28"/>
        </w:rPr>
        <w:t>L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') </w:t>
      </w:r>
      <w:proofErr w:type="spellStart"/>
      <w:r w:rsidRPr="007A336E">
        <w:rPr>
          <w:b/>
          <w:bCs/>
          <w:color w:val="000000"/>
          <w:sz w:val="28"/>
          <w:szCs w:val="28"/>
          <w:lang w:val="ru-RU"/>
        </w:rPr>
        <w:t>хешируемого</w:t>
      </w:r>
      <w:proofErr w:type="spellEnd"/>
      <w:r w:rsidRPr="007A336E">
        <w:rPr>
          <w:b/>
          <w:bCs/>
          <w:color w:val="000000"/>
          <w:sz w:val="28"/>
          <w:szCs w:val="28"/>
          <w:lang w:val="ru-RU"/>
        </w:rPr>
        <w:t xml:space="preserve"> сообщения после предварительной стадии на основе алгоритма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>, если объем (</w:t>
      </w:r>
      <w:r>
        <w:rPr>
          <w:b/>
          <w:bCs/>
          <w:color w:val="000000"/>
          <w:sz w:val="28"/>
          <w:szCs w:val="28"/>
        </w:rPr>
        <w:t>L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) исходного сообщения составлял: 0; 484; 512; 1000; 2000; 16 000 битов. Какова в каждом случае будет длина </w:t>
      </w:r>
      <w:proofErr w:type="spellStart"/>
      <w:r w:rsidRPr="007A336E">
        <w:rPr>
          <w:b/>
          <w:bCs/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b/>
          <w:bCs/>
          <w:color w:val="000000"/>
          <w:sz w:val="28"/>
          <w:szCs w:val="28"/>
          <w:lang w:val="ru-RU"/>
        </w:rPr>
        <w:t>?</w:t>
      </w:r>
      <w:r>
        <w:rPr>
          <w:b/>
          <w:bCs/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Для вычисления длины </w:t>
      </w:r>
      <w:proofErr w:type="spellStart"/>
      <w:r w:rsidRPr="007A336E">
        <w:rPr>
          <w:color w:val="000000"/>
          <w:sz w:val="28"/>
          <w:szCs w:val="28"/>
          <w:lang w:val="ru-RU"/>
        </w:rPr>
        <w:t>хешируемого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сообщения после предварительной стадии необходимо использовать формулу:</w:t>
      </w:r>
    </w:p>
    <w:p w:rsidR="00525F2C" w:rsidRDefault="00525F2C" w:rsidP="00525F2C">
      <w:pPr>
        <w:pStyle w:val="a4"/>
        <w:spacing w:before="120" w:beforeAutospacing="0" w:after="120" w:afterAutospacing="0"/>
        <w:jc w:val="center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</w:rPr>
        <w:t>L</w:t>
      </w:r>
      <w:r w:rsidRPr="007A336E">
        <w:rPr>
          <w:i/>
          <w:iCs/>
          <w:color w:val="000000"/>
          <w:sz w:val="28"/>
          <w:szCs w:val="28"/>
          <w:lang w:val="ru-RU"/>
        </w:rPr>
        <w:t>'</w:t>
      </w:r>
      <w:r w:rsidRPr="007A336E">
        <w:rPr>
          <w:color w:val="000000"/>
          <w:sz w:val="28"/>
          <w:szCs w:val="28"/>
          <w:lang w:val="ru-RU"/>
        </w:rPr>
        <w:t xml:space="preserve"> =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+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+ 64)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512,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где 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- длина исходного сообщения в битах,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- минимальное необходимое количество битов заполнения для выравнивания длины сообщения до 448 битов, 64 - количество битов, занимаемых записью длины сообщения.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Для блочного алгоритма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с блочным размером 512 бит и длиной </w:t>
      </w:r>
      <w:proofErr w:type="spellStart"/>
      <w:r w:rsidRPr="007A336E">
        <w:rPr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128 бит,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будет равно 448 -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512) если 448 -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512) ≥ 65, иначе </w:t>
      </w:r>
      <w:r>
        <w:rPr>
          <w:i/>
          <w:iCs/>
          <w:color w:val="000000"/>
          <w:sz w:val="28"/>
          <w:szCs w:val="28"/>
        </w:rPr>
        <w:t>k</w:t>
      </w:r>
      <w:r w:rsidRPr="007A336E">
        <w:rPr>
          <w:color w:val="000000"/>
          <w:sz w:val="28"/>
          <w:szCs w:val="28"/>
          <w:lang w:val="ru-RU"/>
        </w:rPr>
        <w:t xml:space="preserve"> будет равно 960 - (</w:t>
      </w:r>
      <w:r>
        <w:rPr>
          <w:i/>
          <w:iCs/>
          <w:color w:val="000000"/>
          <w:sz w:val="28"/>
          <w:szCs w:val="28"/>
        </w:rPr>
        <w:t>L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mod</w:t>
      </w:r>
      <w:r w:rsidRPr="007A336E">
        <w:rPr>
          <w:color w:val="000000"/>
          <w:sz w:val="28"/>
          <w:szCs w:val="28"/>
          <w:lang w:val="ru-RU"/>
        </w:rPr>
        <w:t xml:space="preserve"> 512).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Для исходных сообщений длиной в 0, 484, 512, 1000, 2000 и 16000 битов длина </w:t>
      </w:r>
      <w:proofErr w:type="spellStart"/>
      <w:r w:rsidRPr="007A336E">
        <w:rPr>
          <w:color w:val="000000"/>
          <w:sz w:val="28"/>
          <w:szCs w:val="28"/>
          <w:lang w:val="ru-RU"/>
        </w:rPr>
        <w:t>хешируемого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сообщения после предварительной стадии будет составлять соответственно: 512, 960, 1024, 2048, 4096 и 32768 битов (при условии, что используется алгоритм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с блочным размером 512 бит и длиной </w:t>
      </w:r>
      <w:proofErr w:type="spellStart"/>
      <w:r w:rsidRPr="007A336E">
        <w:rPr>
          <w:color w:val="000000"/>
          <w:sz w:val="28"/>
          <w:szCs w:val="28"/>
          <w:lang w:val="ru-RU"/>
        </w:rPr>
        <w:t>хеша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128 бит).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525F2C" w:rsidRPr="00525F2C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 w:rsidRPr="00525F2C">
        <w:rPr>
          <w:b/>
          <w:bCs/>
          <w:color w:val="000000"/>
          <w:sz w:val="28"/>
          <w:szCs w:val="28"/>
          <w:lang w:val="ru-RU"/>
        </w:rPr>
        <w:t>9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. Представить и охарактеризовать структурную схему одного раунда алгоритмов хеширования на основе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4; </w:t>
      </w:r>
      <w:r>
        <w:rPr>
          <w:b/>
          <w:bCs/>
          <w:color w:val="000000"/>
          <w:sz w:val="28"/>
          <w:szCs w:val="28"/>
        </w:rPr>
        <w:t>MD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5; </w:t>
      </w:r>
      <w:r>
        <w:rPr>
          <w:b/>
          <w:bCs/>
          <w:color w:val="000000"/>
          <w:sz w:val="28"/>
          <w:szCs w:val="28"/>
        </w:rPr>
        <w:t>SHA</w:t>
      </w:r>
      <w:r w:rsidRPr="007A336E">
        <w:rPr>
          <w:b/>
          <w:bCs/>
          <w:color w:val="000000"/>
          <w:sz w:val="28"/>
          <w:szCs w:val="28"/>
          <w:lang w:val="ru-RU"/>
        </w:rPr>
        <w:t>-1.</w:t>
      </w:r>
      <w:r>
        <w:rPr>
          <w:b/>
          <w:bCs/>
          <w:color w:val="000000"/>
          <w:sz w:val="28"/>
          <w:szCs w:val="28"/>
        </w:rPr>
        <w:t> </w:t>
      </w:r>
    </w:p>
    <w:p w:rsidR="00525F2C" w:rsidRPr="00BB702C" w:rsidRDefault="00525F2C" w:rsidP="00525F2C">
      <w:pPr>
        <w:pStyle w:val="a4"/>
        <w:spacing w:before="0" w:beforeAutospacing="0" w:after="0" w:afterAutospacing="0"/>
        <w:jc w:val="center"/>
      </w:pPr>
      <w:r w:rsidRPr="00F46006">
        <w:rPr>
          <w:noProof/>
        </w:rPr>
        <w:drawing>
          <wp:inline distT="0" distB="0" distL="0" distR="0" wp14:anchorId="23CBDD43" wp14:editId="5EF40624">
            <wp:extent cx="4023360" cy="335053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416" cy="33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2C" w:rsidRPr="00BB702C" w:rsidRDefault="00525F2C" w:rsidP="00525F2C">
      <w:pPr>
        <w:pStyle w:val="a4"/>
        <w:spacing w:before="120" w:beforeAutospacing="0" w:after="120" w:afterAutospacing="0"/>
        <w:jc w:val="center"/>
        <w:rPr>
          <w:sz w:val="28"/>
          <w:lang w:val="ru-RU"/>
        </w:rPr>
      </w:pPr>
      <w:r w:rsidRPr="00BB702C">
        <w:rPr>
          <w:color w:val="000000"/>
          <w:sz w:val="28"/>
          <w:lang w:val="ru-RU"/>
        </w:rPr>
        <w:lastRenderedPageBreak/>
        <w:t>Рисунок 3</w:t>
      </w:r>
      <w:r>
        <w:rPr>
          <w:color w:val="000000"/>
          <w:sz w:val="28"/>
          <w:lang w:val="ru-RU"/>
        </w:rPr>
        <w:t xml:space="preserve"> – Базовая схема алгоритмов </w:t>
      </w:r>
      <w:r>
        <w:rPr>
          <w:color w:val="000000"/>
          <w:sz w:val="28"/>
        </w:rPr>
        <w:t>MD</w:t>
      </w:r>
      <w:r w:rsidRPr="002A2538">
        <w:rPr>
          <w:color w:val="000000"/>
          <w:sz w:val="28"/>
          <w:lang w:val="ru-RU"/>
        </w:rPr>
        <w:t xml:space="preserve">-4 </w:t>
      </w:r>
      <w:r>
        <w:rPr>
          <w:color w:val="000000"/>
          <w:sz w:val="28"/>
          <w:lang w:val="ru-RU"/>
        </w:rPr>
        <w:t>и</w:t>
      </w:r>
      <w:r w:rsidRPr="00BB702C">
        <w:rPr>
          <w:color w:val="000000"/>
          <w:sz w:val="28"/>
          <w:lang w:val="ru-RU"/>
        </w:rPr>
        <w:t xml:space="preserve"> </w:t>
      </w:r>
      <w:r w:rsidRPr="00BB702C">
        <w:rPr>
          <w:color w:val="000000"/>
          <w:sz w:val="28"/>
        </w:rPr>
        <w:t>MD</w:t>
      </w:r>
      <w:r w:rsidRPr="00BB702C">
        <w:rPr>
          <w:color w:val="000000"/>
          <w:sz w:val="28"/>
          <w:lang w:val="ru-RU"/>
        </w:rPr>
        <w:t>-5</w:t>
      </w:r>
    </w:p>
    <w:p w:rsidR="00525F2C" w:rsidRPr="007A336E" w:rsidRDefault="00525F2C" w:rsidP="00525F2C">
      <w:pPr>
        <w:pStyle w:val="a4"/>
        <w:spacing w:before="0" w:beforeAutospacing="0" w:after="0" w:afterAutospacing="0"/>
        <w:jc w:val="center"/>
        <w:rPr>
          <w:lang w:val="ru-RU"/>
        </w:rPr>
      </w:pPr>
      <w:r w:rsidRPr="00BB702C">
        <w:rPr>
          <w:noProof/>
        </w:rPr>
        <w:drawing>
          <wp:inline distT="0" distB="0" distL="0" distR="0" wp14:anchorId="529C72C3" wp14:editId="56EB7AF4">
            <wp:extent cx="5013835" cy="2446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895" cy="24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2C" w:rsidRPr="00BB702C" w:rsidRDefault="00525F2C" w:rsidP="00525F2C">
      <w:pPr>
        <w:pStyle w:val="a4"/>
        <w:spacing w:before="120" w:beforeAutospacing="0" w:after="120" w:afterAutospacing="0"/>
        <w:jc w:val="center"/>
        <w:rPr>
          <w:sz w:val="28"/>
          <w:lang w:val="ru-RU"/>
        </w:rPr>
      </w:pPr>
      <w:r w:rsidRPr="00BB702C">
        <w:rPr>
          <w:color w:val="000000"/>
          <w:sz w:val="28"/>
          <w:lang w:val="ru-RU"/>
        </w:rPr>
        <w:t xml:space="preserve">Рисунок 4 – Структурная схема одной операции алгоритма </w:t>
      </w:r>
      <w:r w:rsidRPr="00BB702C">
        <w:rPr>
          <w:color w:val="000000"/>
          <w:sz w:val="28"/>
        </w:rPr>
        <w:t>MD</w:t>
      </w:r>
      <w:r w:rsidRPr="00BB702C">
        <w:rPr>
          <w:color w:val="000000"/>
          <w:sz w:val="28"/>
          <w:lang w:val="ru-RU"/>
        </w:rPr>
        <w:t>-5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Каждая операция</w:t>
      </w:r>
      <w:r w:rsidRPr="00BB702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 представляет собой нелинейную функцию над тремя из </w:t>
      </w:r>
      <w:r>
        <w:rPr>
          <w:i/>
          <w:iCs/>
          <w:color w:val="000000"/>
          <w:sz w:val="28"/>
          <w:szCs w:val="28"/>
        </w:rPr>
        <w:t>a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c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</w:rPr>
        <w:t>d</w:t>
      </w:r>
      <w:r w:rsidRPr="007A336E">
        <w:rPr>
          <w:color w:val="000000"/>
          <w:sz w:val="28"/>
          <w:szCs w:val="28"/>
          <w:lang w:val="ru-RU"/>
        </w:rPr>
        <w:t xml:space="preserve">. Затем она добавляет этот результат к четвертой переменной, </w:t>
      </w:r>
      <w:proofErr w:type="spellStart"/>
      <w:r w:rsidRPr="007A336E">
        <w:rPr>
          <w:color w:val="000000"/>
          <w:sz w:val="28"/>
          <w:szCs w:val="28"/>
          <w:lang w:val="ru-RU"/>
        </w:rPr>
        <w:t>подблоку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текста </w:t>
      </w:r>
      <w:r w:rsidRPr="007A336E">
        <w:rPr>
          <w:i/>
          <w:iCs/>
          <w:color w:val="000000"/>
          <w:sz w:val="28"/>
          <w:szCs w:val="28"/>
          <w:lang w:val="ru-RU"/>
        </w:rPr>
        <w:t>М</w:t>
      </w:r>
      <w:r>
        <w:rPr>
          <w:i/>
          <w:iCs/>
          <w:color w:val="000000"/>
          <w:sz w:val="22"/>
          <w:szCs w:val="22"/>
        </w:rPr>
        <w:t>j</w:t>
      </w:r>
      <w:r w:rsidRPr="007A336E">
        <w:rPr>
          <w:color w:val="000000"/>
          <w:sz w:val="28"/>
          <w:szCs w:val="28"/>
          <w:lang w:val="ru-RU"/>
        </w:rPr>
        <w:t xml:space="preserve"> и константе </w:t>
      </w:r>
      <w:proofErr w:type="spellStart"/>
      <w:r>
        <w:rPr>
          <w:i/>
          <w:iCs/>
          <w:color w:val="000000"/>
          <w:sz w:val="28"/>
          <w:szCs w:val="28"/>
        </w:rPr>
        <w:t>t</w:t>
      </w:r>
      <w:r>
        <w:rPr>
          <w:i/>
          <w:iCs/>
          <w:color w:val="000000"/>
          <w:sz w:val="22"/>
          <w:szCs w:val="22"/>
        </w:rPr>
        <w:t>i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. Далее результат циклически сдвигается вправо на переменное число </w:t>
      </w:r>
      <w:r>
        <w:rPr>
          <w:i/>
          <w:iCs/>
          <w:color w:val="000000"/>
          <w:sz w:val="28"/>
          <w:szCs w:val="28"/>
        </w:rPr>
        <w:t>s</w:t>
      </w:r>
      <w:r w:rsidRPr="007A336E">
        <w:rPr>
          <w:color w:val="000000"/>
          <w:sz w:val="28"/>
          <w:szCs w:val="28"/>
          <w:lang w:val="ru-RU"/>
        </w:rPr>
        <w:t xml:space="preserve"> битов и добавляет результат к одной из переменных </w:t>
      </w:r>
      <w:r>
        <w:rPr>
          <w:i/>
          <w:iCs/>
          <w:color w:val="000000"/>
          <w:sz w:val="28"/>
          <w:szCs w:val="28"/>
        </w:rPr>
        <w:t>a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c</w:t>
      </w:r>
      <w:r w:rsidRPr="007A336E"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</w:rPr>
        <w:t>d</w:t>
      </w:r>
      <w:r w:rsidRPr="007A336E">
        <w:rPr>
          <w:color w:val="000000"/>
          <w:sz w:val="28"/>
          <w:szCs w:val="28"/>
          <w:lang w:val="ru-RU"/>
        </w:rPr>
        <w:t>. Наконец, результат заменяет одну из этих переменных.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Результатом хеширования </w:t>
      </w:r>
      <w:r>
        <w:rPr>
          <w:i/>
          <w:iCs/>
          <w:color w:val="000000"/>
          <w:sz w:val="28"/>
          <w:szCs w:val="28"/>
        </w:rPr>
        <w:t>h</w:t>
      </w:r>
      <w:r w:rsidRPr="007A336E">
        <w:rPr>
          <w:color w:val="000000"/>
          <w:sz w:val="28"/>
          <w:szCs w:val="28"/>
          <w:lang w:val="ru-RU"/>
        </w:rPr>
        <w:t xml:space="preserve"> является конкатенация последних значений указанных переменных.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На рисунке 5</w:t>
      </w:r>
      <w:r w:rsidRPr="007A336E">
        <w:rPr>
          <w:color w:val="000000"/>
          <w:sz w:val="28"/>
          <w:szCs w:val="28"/>
          <w:lang w:val="ru-RU"/>
        </w:rPr>
        <w:t xml:space="preserve"> показана схема выполнения одной операции в алгоритме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 xml:space="preserve">-1. Цикл состоит из </w:t>
      </w:r>
      <w:r w:rsidRPr="00BB702C">
        <w:rPr>
          <w:bCs/>
          <w:color w:val="000000"/>
          <w:sz w:val="28"/>
          <w:szCs w:val="28"/>
          <w:lang w:val="ru-RU"/>
        </w:rPr>
        <w:t>четырех</w:t>
      </w:r>
      <w:r w:rsidRPr="00BB702C">
        <w:rPr>
          <w:color w:val="000000"/>
          <w:sz w:val="28"/>
          <w:szCs w:val="28"/>
          <w:lang w:val="ru-RU"/>
        </w:rPr>
        <w:t xml:space="preserve"> </w:t>
      </w:r>
      <w:r w:rsidRPr="00BB702C">
        <w:rPr>
          <w:bCs/>
          <w:color w:val="000000"/>
          <w:sz w:val="28"/>
          <w:szCs w:val="28"/>
          <w:lang w:val="ru-RU"/>
        </w:rPr>
        <w:t>этапов по 20 операций</w:t>
      </w:r>
      <w:r w:rsidRPr="007A336E">
        <w:rPr>
          <w:color w:val="000000"/>
          <w:sz w:val="28"/>
          <w:szCs w:val="28"/>
          <w:lang w:val="ru-RU"/>
        </w:rPr>
        <w:t xml:space="preserve"> в каждом (в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 xml:space="preserve">5 – 4 этапа по 16 операций в каждом). Каждая операция представляет собой нелинейную функцию над тремя из пяти: </w:t>
      </w:r>
      <w:r>
        <w:rPr>
          <w:i/>
          <w:iCs/>
          <w:color w:val="000000"/>
          <w:sz w:val="28"/>
          <w:szCs w:val="28"/>
        </w:rPr>
        <w:t>a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c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d</w:t>
      </w:r>
      <w:r w:rsidRPr="007A336E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</w:rPr>
        <w:t>e</w:t>
      </w:r>
      <w:r w:rsidRPr="007A336E">
        <w:rPr>
          <w:color w:val="000000"/>
          <w:sz w:val="28"/>
          <w:szCs w:val="28"/>
          <w:lang w:val="ru-RU"/>
        </w:rPr>
        <w:t xml:space="preserve">. Сдвиг и сложение – аналогично </w:t>
      </w:r>
      <w:r>
        <w:rPr>
          <w:color w:val="000000"/>
          <w:sz w:val="28"/>
          <w:szCs w:val="28"/>
        </w:rPr>
        <w:t>MD</w:t>
      </w:r>
      <w:r w:rsidRPr="007A336E">
        <w:rPr>
          <w:color w:val="000000"/>
          <w:sz w:val="28"/>
          <w:szCs w:val="28"/>
          <w:lang w:val="ru-RU"/>
        </w:rPr>
        <w:t>5.</w:t>
      </w:r>
      <w:r>
        <w:rPr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>В алгоритме используются следующие четыре константы:</w:t>
      </w:r>
      <w:r>
        <w:rPr>
          <w:color w:val="000000"/>
          <w:sz w:val="28"/>
          <w:szCs w:val="28"/>
        </w:rPr>
        <w:t>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proofErr w:type="spellStart"/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proofErr w:type="spellEnd"/>
      <w:r>
        <w:rPr>
          <w:color w:val="000000"/>
          <w:sz w:val="28"/>
          <w:szCs w:val="28"/>
        </w:rPr>
        <w:t xml:space="preserve"> = 0x5a827999,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0, …, 19,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proofErr w:type="spellStart"/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proofErr w:type="spellEnd"/>
      <w:r>
        <w:rPr>
          <w:color w:val="000000"/>
          <w:sz w:val="28"/>
          <w:szCs w:val="28"/>
        </w:rPr>
        <w:t xml:space="preserve"> = 0x6ed9eba1,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20, …, 39,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proofErr w:type="spellStart"/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proofErr w:type="spellEnd"/>
      <w:r>
        <w:rPr>
          <w:color w:val="000000"/>
          <w:sz w:val="28"/>
          <w:szCs w:val="28"/>
        </w:rPr>
        <w:t xml:space="preserve"> = 0x8flbbcdc,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40, …, 59, 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</w:pPr>
      <w:proofErr w:type="spellStart"/>
      <w:r>
        <w:rPr>
          <w:i/>
          <w:iCs/>
          <w:color w:val="000000"/>
          <w:sz w:val="28"/>
          <w:szCs w:val="28"/>
        </w:rPr>
        <w:t>K</w:t>
      </w:r>
      <w:r>
        <w:rPr>
          <w:i/>
          <w:iCs/>
          <w:color w:val="000000"/>
          <w:sz w:val="22"/>
          <w:szCs w:val="22"/>
        </w:rPr>
        <w:t>t</w:t>
      </w:r>
      <w:proofErr w:type="spellEnd"/>
      <w:r>
        <w:rPr>
          <w:color w:val="000000"/>
          <w:sz w:val="28"/>
          <w:szCs w:val="28"/>
        </w:rPr>
        <w:t xml:space="preserve"> = 0xca62c1d6,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= 60, …, 79.</w:t>
      </w:r>
    </w:p>
    <w:p w:rsidR="00525F2C" w:rsidRDefault="00525F2C" w:rsidP="00525F2C">
      <w:pPr>
        <w:pStyle w:val="a4"/>
        <w:spacing w:before="0" w:beforeAutospacing="0" w:after="0" w:afterAutospacing="0"/>
        <w:jc w:val="center"/>
      </w:pPr>
      <w:r w:rsidRPr="00BB702C">
        <w:rPr>
          <w:noProof/>
          <w:sz w:val="28"/>
        </w:rPr>
        <w:lastRenderedPageBreak/>
        <w:drawing>
          <wp:inline distT="0" distB="0" distL="0" distR="0" wp14:anchorId="22D8D3DC" wp14:editId="73446401">
            <wp:extent cx="5048955" cy="3715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2C" w:rsidRPr="00BB702C" w:rsidRDefault="00525F2C" w:rsidP="00525F2C">
      <w:pPr>
        <w:pStyle w:val="a4"/>
        <w:spacing w:before="120" w:beforeAutospacing="0" w:after="120" w:afterAutospacing="0"/>
        <w:jc w:val="center"/>
        <w:rPr>
          <w:sz w:val="28"/>
          <w:lang w:val="ru-RU"/>
        </w:rPr>
      </w:pPr>
      <w:r w:rsidRPr="00BB702C">
        <w:rPr>
          <w:color w:val="000000"/>
          <w:sz w:val="28"/>
          <w:lang w:val="ru-RU"/>
        </w:rPr>
        <w:t xml:space="preserve">Рисунок 5 – Схема выполнения одной операции в алгоритме </w:t>
      </w:r>
      <w:r w:rsidRPr="00BB702C">
        <w:rPr>
          <w:color w:val="000000"/>
          <w:sz w:val="28"/>
        </w:rPr>
        <w:t>SHA</w:t>
      </w:r>
      <w:r w:rsidRPr="00BB702C">
        <w:rPr>
          <w:color w:val="000000"/>
          <w:sz w:val="28"/>
          <w:lang w:val="ru-RU"/>
        </w:rPr>
        <w:t>-1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9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10</w:t>
      </w:r>
      <w:r w:rsidRPr="007A336E">
        <w:rPr>
          <w:b/>
          <w:bCs/>
          <w:color w:val="000000"/>
          <w:sz w:val="28"/>
          <w:szCs w:val="28"/>
          <w:lang w:val="ru-RU"/>
        </w:rPr>
        <w:t>. На чем основан «лавинный эффект» в алгоритмах хеширования? В чем состоит цель его реализации?</w:t>
      </w:r>
      <w:r>
        <w:rPr>
          <w:b/>
          <w:bCs/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«Лавинный эффект» – это свойство алгоритмов хеширования, при котором небольшие изменения во входных данных приводят к значительным изменениям в выходном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-коде. Это означает, что даже незначительные изменения в сообщении приводят к значительно измененному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>-коду.</w:t>
      </w:r>
    </w:p>
    <w:p w:rsidR="00525F2C" w:rsidRDefault="00525F2C" w:rsidP="00525F2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Цель реализации «лавинного эффекта» заключается в том, чтобы обеспечить стойкость алгоритма хеширования к атакам, таким как подбор значений или вставка</w:t>
      </w:r>
      <w:r>
        <w:rPr>
          <w:color w:val="000000"/>
          <w:sz w:val="28"/>
          <w:szCs w:val="28"/>
          <w:lang w:val="ru-RU"/>
        </w:rPr>
        <w:t xml:space="preserve"> заранее вычисленных </w:t>
      </w:r>
      <w:proofErr w:type="spellStart"/>
      <w:r>
        <w:rPr>
          <w:color w:val="000000"/>
          <w:sz w:val="28"/>
          <w:szCs w:val="28"/>
          <w:lang w:val="ru-RU"/>
        </w:rPr>
        <w:t>хеш</w:t>
      </w:r>
      <w:proofErr w:type="spellEnd"/>
      <w:r>
        <w:rPr>
          <w:color w:val="000000"/>
          <w:sz w:val="28"/>
          <w:szCs w:val="28"/>
          <w:lang w:val="ru-RU"/>
        </w:rPr>
        <w:t>-кодов.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11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. В чем состоят основные структурные и функциональные особенности алгоритма хеширования </w:t>
      </w:r>
      <w:r>
        <w:rPr>
          <w:b/>
          <w:bCs/>
          <w:color w:val="000000"/>
          <w:sz w:val="28"/>
          <w:szCs w:val="28"/>
        </w:rPr>
        <w:t>SHA</w:t>
      </w:r>
      <w:r w:rsidRPr="007A336E">
        <w:rPr>
          <w:b/>
          <w:bCs/>
          <w:color w:val="000000"/>
          <w:sz w:val="28"/>
          <w:szCs w:val="28"/>
          <w:lang w:val="ru-RU"/>
        </w:rPr>
        <w:t>-3?</w:t>
      </w:r>
      <w:r>
        <w:rPr>
          <w:b/>
          <w:bCs/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0" w:beforeAutospacing="0" w:after="0" w:afterAutospacing="0"/>
        <w:ind w:firstLine="709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Основные структурные и функциональные особенности алгоритма хеширования </w:t>
      </w:r>
      <w:r>
        <w:rPr>
          <w:color w:val="000000"/>
          <w:sz w:val="28"/>
          <w:szCs w:val="28"/>
        </w:rPr>
        <w:t>SHA</w:t>
      </w:r>
      <w:r w:rsidRPr="007A336E">
        <w:rPr>
          <w:color w:val="000000"/>
          <w:sz w:val="28"/>
          <w:szCs w:val="28"/>
          <w:lang w:val="ru-RU"/>
        </w:rPr>
        <w:t>-3 (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>) следующие:</w:t>
      </w:r>
    </w:p>
    <w:p w:rsidR="00525F2C" w:rsidRPr="007A336E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Конструкция с порталом: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использует конструкцию с порталом (</w:t>
      </w:r>
      <w:r>
        <w:rPr>
          <w:color w:val="000000"/>
          <w:sz w:val="28"/>
          <w:szCs w:val="28"/>
        </w:rPr>
        <w:t>sponge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construction</w:t>
      </w:r>
      <w:r w:rsidRPr="007A336E">
        <w:rPr>
          <w:color w:val="000000"/>
          <w:sz w:val="28"/>
          <w:szCs w:val="28"/>
          <w:lang w:val="ru-RU"/>
        </w:rPr>
        <w:t>), которая позволяет использовать алгоритм не только для хеширования, но и для аутентификации и шифрования данных.</w:t>
      </w:r>
    </w:p>
    <w:p w:rsidR="00525F2C" w:rsidRPr="007A336E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Гибкость размера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-кода: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позволяет создавать </w:t>
      </w:r>
      <w:proofErr w:type="spellStart"/>
      <w:r w:rsidRPr="007A336E">
        <w:rPr>
          <w:color w:val="000000"/>
          <w:sz w:val="28"/>
          <w:szCs w:val="28"/>
          <w:lang w:val="ru-RU"/>
        </w:rPr>
        <w:t>хеш</w:t>
      </w:r>
      <w:proofErr w:type="spellEnd"/>
      <w:r w:rsidRPr="007A336E">
        <w:rPr>
          <w:color w:val="000000"/>
          <w:sz w:val="28"/>
          <w:szCs w:val="28"/>
          <w:lang w:val="ru-RU"/>
        </w:rPr>
        <w:t>-коды различных размеров (224, 256, 384 или 512 бит), что делает его универсальным для различных задач хеширования.</w:t>
      </w:r>
    </w:p>
    <w:p w:rsidR="00525F2C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7A336E">
        <w:rPr>
          <w:color w:val="000000"/>
          <w:sz w:val="28"/>
          <w:szCs w:val="28"/>
          <w:lang w:val="ru-RU"/>
        </w:rPr>
        <w:t xml:space="preserve">Использование буфера состояния: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использует большой буфер состояния, который является основной работающей памятью алгоритма. </w:t>
      </w:r>
      <w:proofErr w:type="spellStart"/>
      <w:r>
        <w:rPr>
          <w:color w:val="000000"/>
          <w:sz w:val="28"/>
          <w:szCs w:val="28"/>
        </w:rPr>
        <w:lastRenderedPageBreak/>
        <w:t>Это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позволяет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алгоритму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быстро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эффективно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обрабатывать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входные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данные</w:t>
      </w:r>
      <w:proofErr w:type="spellEnd"/>
      <w:r>
        <w:rPr>
          <w:color w:val="000000"/>
          <w:sz w:val="28"/>
          <w:szCs w:val="28"/>
        </w:rPr>
        <w:t>.</w:t>
      </w:r>
    </w:p>
    <w:p w:rsidR="00525F2C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7A336E">
        <w:rPr>
          <w:color w:val="000000"/>
          <w:sz w:val="28"/>
          <w:szCs w:val="28"/>
          <w:lang w:val="ru-RU"/>
        </w:rPr>
        <w:t xml:space="preserve">Простые и эффективные операции: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использует простые и эффективные операции, такие как замены битов и перестановки. </w:t>
      </w:r>
      <w:proofErr w:type="spellStart"/>
      <w:r>
        <w:rPr>
          <w:color w:val="000000"/>
          <w:sz w:val="28"/>
          <w:szCs w:val="28"/>
        </w:rPr>
        <w:t>Это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делает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алгоритм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быстрым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простым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реализации</w:t>
      </w:r>
      <w:proofErr w:type="spellEnd"/>
      <w:r>
        <w:rPr>
          <w:color w:val="000000"/>
          <w:sz w:val="28"/>
          <w:szCs w:val="28"/>
        </w:rPr>
        <w:t>.</w:t>
      </w:r>
    </w:p>
    <w:p w:rsidR="00525F2C" w:rsidRPr="007A336E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Высокий уровень безопасности: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был выбран Национальным институтом стандартов и технологий (</w:t>
      </w:r>
      <w:r>
        <w:rPr>
          <w:color w:val="000000"/>
          <w:sz w:val="28"/>
          <w:szCs w:val="28"/>
        </w:rPr>
        <w:t>NIST</w:t>
      </w:r>
      <w:r w:rsidRPr="007A336E">
        <w:rPr>
          <w:color w:val="000000"/>
          <w:sz w:val="28"/>
          <w:szCs w:val="28"/>
          <w:lang w:val="ru-RU"/>
        </w:rPr>
        <w:t>) как стандарт для алгоритмов хеширования, и он считается одним из самых безопасных алгоритмов хеширования.</w:t>
      </w:r>
    </w:p>
    <w:p w:rsidR="00525F2C" w:rsidRPr="007A336E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Высокая </w:t>
      </w:r>
      <w:proofErr w:type="spellStart"/>
      <w:r w:rsidRPr="007A336E">
        <w:rPr>
          <w:color w:val="000000"/>
          <w:sz w:val="28"/>
          <w:szCs w:val="28"/>
          <w:lang w:val="ru-RU"/>
        </w:rPr>
        <w:t>параллелизуемость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обладает высокой </w:t>
      </w:r>
      <w:proofErr w:type="spellStart"/>
      <w:r w:rsidRPr="007A336E">
        <w:rPr>
          <w:color w:val="000000"/>
          <w:sz w:val="28"/>
          <w:szCs w:val="28"/>
          <w:lang w:val="ru-RU"/>
        </w:rPr>
        <w:t>параллелизуемостью</w:t>
      </w:r>
      <w:proofErr w:type="spellEnd"/>
      <w:r w:rsidRPr="007A336E">
        <w:rPr>
          <w:color w:val="000000"/>
          <w:sz w:val="28"/>
          <w:szCs w:val="28"/>
          <w:lang w:val="ru-RU"/>
        </w:rPr>
        <w:t>, что позволяет использовать его на многоядерных процессорах и графических процессорах (</w:t>
      </w:r>
      <w:r>
        <w:rPr>
          <w:color w:val="000000"/>
          <w:sz w:val="28"/>
          <w:szCs w:val="28"/>
        </w:rPr>
        <w:t>GPU</w:t>
      </w:r>
      <w:r w:rsidRPr="007A336E">
        <w:rPr>
          <w:color w:val="000000"/>
          <w:sz w:val="28"/>
          <w:szCs w:val="28"/>
          <w:lang w:val="ru-RU"/>
        </w:rPr>
        <w:t>).</w:t>
      </w:r>
    </w:p>
    <w:p w:rsidR="00525F2C" w:rsidRDefault="00525F2C" w:rsidP="00525F2C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Устойчивость к боковым каналам: </w:t>
      </w:r>
      <w:r>
        <w:rPr>
          <w:color w:val="000000"/>
          <w:sz w:val="28"/>
          <w:szCs w:val="28"/>
        </w:rPr>
        <w:t>Keccak</w:t>
      </w:r>
      <w:r w:rsidRPr="007A336E">
        <w:rPr>
          <w:color w:val="000000"/>
          <w:sz w:val="28"/>
          <w:szCs w:val="28"/>
          <w:lang w:val="ru-RU"/>
        </w:rPr>
        <w:t xml:space="preserve"> разработан с учетом устойчивости к боковым каналам, что делает его подходящим для использования в криптографических устройствах, таких как умные карты и устройства аутентификации.1.</w:t>
      </w:r>
    </w:p>
    <w:p w:rsidR="00525F2C" w:rsidRPr="0056679F" w:rsidRDefault="00525F2C" w:rsidP="00525F2C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6679F">
        <w:rPr>
          <w:color w:val="000000"/>
          <w:sz w:val="14"/>
          <w:szCs w:val="14"/>
        </w:rPr>
        <w:t> </w:t>
      </w:r>
      <w:r w:rsidRPr="0056679F">
        <w:rPr>
          <w:color w:val="000000"/>
          <w:sz w:val="14"/>
          <w:szCs w:val="14"/>
          <w:lang w:val="ru-RU"/>
        </w:rPr>
        <w:t xml:space="preserve"> </w:t>
      </w:r>
      <w:r w:rsidRPr="0056679F">
        <w:rPr>
          <w:color w:val="000000"/>
          <w:sz w:val="14"/>
          <w:szCs w:val="14"/>
        </w:rPr>
        <w:t> </w:t>
      </w:r>
      <w:r w:rsidRPr="0056679F">
        <w:rPr>
          <w:color w:val="000000"/>
          <w:sz w:val="14"/>
          <w:szCs w:val="14"/>
          <w:lang w:val="ru-RU"/>
        </w:rPr>
        <w:t xml:space="preserve"> </w:t>
      </w:r>
      <w:r w:rsidRPr="0056679F">
        <w:rPr>
          <w:color w:val="000000"/>
          <w:sz w:val="28"/>
          <w:szCs w:val="28"/>
        </w:rPr>
        <w:t> </w:t>
      </w:r>
    </w:p>
    <w:p w:rsidR="00525F2C" w:rsidRPr="007A336E" w:rsidRDefault="00525F2C" w:rsidP="00525F2C">
      <w:pPr>
        <w:pStyle w:val="a4"/>
        <w:spacing w:before="120" w:beforeAutospacing="0" w:after="120" w:afterAutospacing="0"/>
        <w:ind w:firstLine="700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12</w:t>
      </w:r>
      <w:bookmarkStart w:id="0" w:name="_GoBack"/>
      <w:bookmarkEnd w:id="0"/>
      <w:r w:rsidRPr="007A336E">
        <w:rPr>
          <w:b/>
          <w:bCs/>
          <w:color w:val="000000"/>
          <w:sz w:val="28"/>
          <w:szCs w:val="28"/>
          <w:lang w:val="ru-RU"/>
        </w:rPr>
        <w:t>.</w:t>
      </w:r>
      <w:r w:rsidRPr="007A336E">
        <w:rPr>
          <w:color w:val="000000"/>
          <w:sz w:val="28"/>
          <w:szCs w:val="28"/>
          <w:lang w:val="ru-RU"/>
        </w:rPr>
        <w:t xml:space="preserve"> </w:t>
      </w:r>
      <w:r w:rsidRPr="007A336E">
        <w:rPr>
          <w:b/>
          <w:bCs/>
          <w:color w:val="000000"/>
          <w:sz w:val="28"/>
          <w:szCs w:val="28"/>
          <w:lang w:val="ru-RU"/>
        </w:rPr>
        <w:t xml:space="preserve">Охарактеризуйте структурные, функциональные особенности и </w:t>
      </w:r>
      <w:proofErr w:type="spellStart"/>
      <w:r w:rsidRPr="007A336E">
        <w:rPr>
          <w:b/>
          <w:bCs/>
          <w:color w:val="000000"/>
          <w:sz w:val="28"/>
          <w:szCs w:val="28"/>
          <w:lang w:val="ru-RU"/>
        </w:rPr>
        <w:t>криптостойкость</w:t>
      </w:r>
      <w:proofErr w:type="spellEnd"/>
      <w:r w:rsidRPr="007A336E">
        <w:rPr>
          <w:b/>
          <w:bCs/>
          <w:color w:val="000000"/>
          <w:sz w:val="28"/>
          <w:szCs w:val="28"/>
          <w:lang w:val="ru-RU"/>
        </w:rPr>
        <w:t xml:space="preserve"> белорусского государственного стандарта хеширования (СТБ 34.101.77–2016).</w:t>
      </w:r>
    </w:p>
    <w:p w:rsidR="00525F2C" w:rsidRPr="007A336E" w:rsidRDefault="00525F2C" w:rsidP="00525F2C">
      <w:pPr>
        <w:pStyle w:val="a4"/>
        <w:spacing w:before="120" w:beforeAutospacing="0" w:after="0" w:afterAutospacing="0"/>
        <w:jc w:val="both"/>
        <w:rPr>
          <w:lang w:val="ru-RU"/>
        </w:rPr>
      </w:pPr>
      <w:r>
        <w:rPr>
          <w:color w:val="000000"/>
          <w:sz w:val="28"/>
          <w:szCs w:val="28"/>
        </w:rPr>
        <w:t>      </w:t>
      </w:r>
      <w:r w:rsidRPr="007A336E">
        <w:rPr>
          <w:rStyle w:val="apple-tab-span"/>
          <w:color w:val="000000"/>
          <w:sz w:val="28"/>
          <w:szCs w:val="28"/>
          <w:lang w:val="ru-RU"/>
        </w:rPr>
        <w:tab/>
      </w:r>
      <w:r w:rsidRPr="007A336E">
        <w:rPr>
          <w:color w:val="000000"/>
          <w:sz w:val="28"/>
          <w:szCs w:val="28"/>
          <w:lang w:val="ru-RU"/>
        </w:rPr>
        <w:t>Белорусский государственный стандарт хеширования (СТБ 34.101.77–2016), также известный как «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», является семейством алгоритмов хеширования, который включает в себя четыре версии: 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2012, 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2015, 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2016 и 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2020.</w:t>
      </w:r>
    </w:p>
    <w:p w:rsidR="00525F2C" w:rsidRPr="007A336E" w:rsidRDefault="00525F2C" w:rsidP="00525F2C">
      <w:pPr>
        <w:pStyle w:val="a4"/>
        <w:spacing w:before="240" w:beforeAutospacing="0" w:after="0" w:afterAutospacing="0"/>
        <w:jc w:val="both"/>
        <w:rPr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Основные структурные и функциональные особенности </w:t>
      </w:r>
      <w:proofErr w:type="spellStart"/>
      <w:r w:rsidRPr="007A336E">
        <w:rPr>
          <w:color w:val="000000"/>
          <w:sz w:val="28"/>
          <w:szCs w:val="28"/>
          <w:lang w:val="ru-RU"/>
        </w:rPr>
        <w:t>БелТСИПС</w:t>
      </w:r>
      <w:proofErr w:type="spellEnd"/>
      <w:r w:rsidRPr="007A336E">
        <w:rPr>
          <w:color w:val="000000"/>
          <w:sz w:val="28"/>
          <w:szCs w:val="28"/>
          <w:lang w:val="ru-RU"/>
        </w:rPr>
        <w:t>:</w:t>
      </w:r>
    </w:p>
    <w:p w:rsidR="00525F2C" w:rsidRDefault="00525F2C" w:rsidP="00525F2C">
      <w:pPr>
        <w:pStyle w:val="a4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Размер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хеша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составляет</w:t>
      </w:r>
      <w:proofErr w:type="spellEnd"/>
      <w:r>
        <w:rPr>
          <w:color w:val="000000"/>
          <w:sz w:val="28"/>
          <w:szCs w:val="28"/>
        </w:rPr>
        <w:t xml:space="preserve"> 256 </w:t>
      </w:r>
      <w:proofErr w:type="spellStart"/>
      <w:r>
        <w:rPr>
          <w:color w:val="000000"/>
          <w:sz w:val="28"/>
          <w:szCs w:val="28"/>
        </w:rPr>
        <w:t>бит</w:t>
      </w:r>
      <w:proofErr w:type="spellEnd"/>
      <w:r>
        <w:rPr>
          <w:color w:val="000000"/>
          <w:sz w:val="28"/>
          <w:szCs w:val="28"/>
        </w:rPr>
        <w:t>.</w:t>
      </w:r>
    </w:p>
    <w:p w:rsidR="00525F2C" w:rsidRPr="007A336E" w:rsidRDefault="00525F2C" w:rsidP="00525F2C">
      <w:pPr>
        <w:pStyle w:val="a4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 xml:space="preserve">Базируется на комбинации преобразований </w:t>
      </w:r>
      <w:proofErr w:type="spellStart"/>
      <w:r w:rsidRPr="007A336E">
        <w:rPr>
          <w:color w:val="000000"/>
          <w:sz w:val="28"/>
          <w:szCs w:val="28"/>
          <w:lang w:val="ru-RU"/>
        </w:rPr>
        <w:t>Фейстеля</w:t>
      </w:r>
      <w:proofErr w:type="spellEnd"/>
      <w:r w:rsidRPr="007A336E">
        <w:rPr>
          <w:color w:val="000000"/>
          <w:sz w:val="28"/>
          <w:szCs w:val="28"/>
          <w:lang w:val="ru-RU"/>
        </w:rPr>
        <w:t xml:space="preserve"> и замены Перестановкой-Заменой.</w:t>
      </w:r>
    </w:p>
    <w:p w:rsidR="00525F2C" w:rsidRPr="007A336E" w:rsidRDefault="00525F2C" w:rsidP="00525F2C">
      <w:pPr>
        <w:pStyle w:val="a4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Размер входного сообщения не ограничен.</w:t>
      </w:r>
    </w:p>
    <w:p w:rsidR="00525F2C" w:rsidRPr="007A336E" w:rsidRDefault="00525F2C" w:rsidP="00525F2C">
      <w:pPr>
        <w:pStyle w:val="a4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Используется несколько ключей различной длины для усиления стойкости алгоритма.</w:t>
      </w:r>
    </w:p>
    <w:p w:rsidR="00525F2C" w:rsidRPr="007A336E" w:rsidRDefault="00525F2C" w:rsidP="00525F2C">
      <w:pPr>
        <w:pStyle w:val="a4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A336E">
        <w:rPr>
          <w:color w:val="000000"/>
          <w:sz w:val="28"/>
          <w:szCs w:val="28"/>
          <w:lang w:val="ru-RU"/>
        </w:rPr>
        <w:t>Доступен как с общим, так и с секретным ключом.</w:t>
      </w:r>
    </w:p>
    <w:p w:rsidR="00525F2C" w:rsidRPr="00F922E3" w:rsidRDefault="00525F2C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25F2C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3006"/>
    <w:multiLevelType w:val="hybridMultilevel"/>
    <w:tmpl w:val="0A7E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2A39"/>
    <w:multiLevelType w:val="multilevel"/>
    <w:tmpl w:val="F2EA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552D3"/>
    <w:multiLevelType w:val="multilevel"/>
    <w:tmpl w:val="404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131DAD"/>
    <w:rsid w:val="001F3180"/>
    <w:rsid w:val="00237733"/>
    <w:rsid w:val="00317DD7"/>
    <w:rsid w:val="003347B7"/>
    <w:rsid w:val="003613C5"/>
    <w:rsid w:val="003C3CEF"/>
    <w:rsid w:val="00425EB8"/>
    <w:rsid w:val="00447413"/>
    <w:rsid w:val="00463ECA"/>
    <w:rsid w:val="004640B6"/>
    <w:rsid w:val="00477C2A"/>
    <w:rsid w:val="004F4579"/>
    <w:rsid w:val="00514FF7"/>
    <w:rsid w:val="00521097"/>
    <w:rsid w:val="00525F2C"/>
    <w:rsid w:val="00570825"/>
    <w:rsid w:val="005841B5"/>
    <w:rsid w:val="005E0FF8"/>
    <w:rsid w:val="00602109"/>
    <w:rsid w:val="00693300"/>
    <w:rsid w:val="00696132"/>
    <w:rsid w:val="006B5358"/>
    <w:rsid w:val="007469AF"/>
    <w:rsid w:val="007B5502"/>
    <w:rsid w:val="007F7CDC"/>
    <w:rsid w:val="00876EB7"/>
    <w:rsid w:val="00907DA0"/>
    <w:rsid w:val="0098728B"/>
    <w:rsid w:val="009C21B5"/>
    <w:rsid w:val="00AB03C3"/>
    <w:rsid w:val="00B23ECE"/>
    <w:rsid w:val="00B33019"/>
    <w:rsid w:val="00BB6219"/>
    <w:rsid w:val="00C06599"/>
    <w:rsid w:val="00C84012"/>
    <w:rsid w:val="00C93E57"/>
    <w:rsid w:val="00CA1C27"/>
    <w:rsid w:val="00CE7527"/>
    <w:rsid w:val="00CF0707"/>
    <w:rsid w:val="00D01DBA"/>
    <w:rsid w:val="00D27CB3"/>
    <w:rsid w:val="00D31F32"/>
    <w:rsid w:val="00D83B6B"/>
    <w:rsid w:val="00DD46EA"/>
    <w:rsid w:val="00E32A49"/>
    <w:rsid w:val="00E95C43"/>
    <w:rsid w:val="00EE66B2"/>
    <w:rsid w:val="00F922E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6656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2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52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6DA40-1200-492B-BE63-06959392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95 Evgesha</cp:lastModifiedBy>
  <cp:revision>8</cp:revision>
  <dcterms:created xsi:type="dcterms:W3CDTF">2020-05-27T19:33:00Z</dcterms:created>
  <dcterms:modified xsi:type="dcterms:W3CDTF">2023-06-11T09:22:00Z</dcterms:modified>
</cp:coreProperties>
</file>