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A6D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A6D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>Выполнила: Сятковская Е.Д.</w:t>
      </w:r>
    </w:p>
    <w:p w:rsidR="00214A6D" w:rsidRPr="00214A6D" w:rsidRDefault="00214A6D" w:rsidP="00214A6D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214A6D" w:rsidRPr="00214A6D" w:rsidRDefault="00214A6D" w:rsidP="00214A6D">
      <w:pPr>
        <w:spacing w:after="0" w:line="240" w:lineRule="auto"/>
        <w:ind w:firstLine="6096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>Минск 2022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>Цель работы</w:t>
      </w:r>
      <w:r w:rsidRPr="00214A6D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: </w:t>
      </w:r>
      <w:r w:rsidRPr="00214A6D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214A6D" w:rsidRDefault="00332AFC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332AFC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214A6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4A6D" w:rsidRPr="00332AFC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AFC">
        <w:rPr>
          <w:rFonts w:ascii="Times New Roman" w:hAnsi="Times New Roman" w:cs="Times New Roman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="00332AFC" w:rsidRPr="00332AF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332AFC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332AFC" w:rsidRPr="00332AFC">
        <w:rPr>
          <w:rFonts w:ascii="Times New Roman" w:hAnsi="Times New Roman" w:cs="Times New Roman"/>
          <w:sz w:val="28"/>
          <w:szCs w:val="28"/>
        </w:rPr>
        <w:t xml:space="preserve"> длиной 300</w:t>
      </w:r>
      <w:r w:rsidRPr="00332AFC">
        <w:rPr>
          <w:rFonts w:ascii="Times New Roman" w:hAnsi="Times New Roman" w:cs="Times New Roman"/>
          <w:sz w:val="28"/>
          <w:szCs w:val="28"/>
        </w:rPr>
        <w:t xml:space="preserve"> символов и </w:t>
      </w:r>
      <w:r w:rsidR="00332AFC" w:rsidRPr="00332AF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32AFC" w:rsidRPr="00332AFC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332AFC" w:rsidRPr="00332AF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32AFC">
        <w:rPr>
          <w:rFonts w:ascii="Times New Roman" w:hAnsi="Times New Roman" w:cs="Times New Roman"/>
          <w:sz w:val="28"/>
          <w:szCs w:val="28"/>
        </w:rPr>
        <w:t>длиной</w:t>
      </w:r>
      <w:r w:rsidR="00332AFC" w:rsidRPr="00332AFC">
        <w:rPr>
          <w:rFonts w:ascii="Times New Roman" w:hAnsi="Times New Roman" w:cs="Times New Roman"/>
          <w:sz w:val="28"/>
          <w:szCs w:val="28"/>
        </w:rPr>
        <w:t xml:space="preserve"> 250</w:t>
      </w:r>
      <w:r w:rsidRPr="00332AF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14A6D" w:rsidRPr="00332AFC" w:rsidRDefault="00214A6D" w:rsidP="00332AF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2AFC" w:rsidRDefault="006238A5" w:rsidP="006238A5">
      <w:pPr>
        <w:spacing w:after="0" w:line="240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238A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7A819FA" wp14:editId="30FE6F4D">
            <wp:extent cx="3904462" cy="4572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4" cy="45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1A" w:rsidRPr="00332AFC" w:rsidRDefault="00E17E1A" w:rsidP="006238A5">
      <w:pPr>
        <w:spacing w:after="0" w:line="240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4A6D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17E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596909" wp14:editId="71DE128A">
            <wp:extent cx="6027420" cy="1165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73" r="2033" b="14061"/>
                    <a:stretch/>
                  </pic:blipFill>
                  <pic:spPr bwMode="auto">
                    <a:xfrm>
                      <a:off x="0" y="0"/>
                      <a:ext cx="602742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E1A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E17E1A" w:rsidRPr="006238A5" w:rsidRDefault="00E17E1A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332AFC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332AFC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214A6D">
        <w:rPr>
          <w:rFonts w:ascii="Times New Roman" w:hAnsi="Times New Roman" w:cs="Times New Roman"/>
          <w:position w:val="-12"/>
          <w:sz w:val="28"/>
          <w:szCs w:val="28"/>
        </w:rPr>
        <w:object w:dxaOrig="52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7.4pt" o:ole="">
            <v:imagedata r:id="rId8" o:title=""/>
          </v:shape>
          <o:OLEObject Type="Embed" ProgID="Equation.3" ShapeID="_x0000_i1025" DrawAspect="Content" ObjectID="_1711029041" r:id="rId9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214A6D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26" type="#_x0000_t75" style="width:141pt;height:34.8pt" o:ole="">
            <v:imagedata r:id="rId10" o:title=""/>
          </v:shape>
          <o:OLEObject Type="Embed" ProgID="Equation.3" ShapeID="_x0000_i1026" DrawAspect="Content" ObjectID="_1711029042" r:id="rId11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14A6D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27" type="#_x0000_t75" style="width:39pt;height:18.6pt" o:ole="">
            <v:imagedata r:id="rId12" o:title=""/>
          </v:shape>
          <o:OLEObject Type="Embed" ProgID="Equation.3" ShapeID="_x0000_i1027" DrawAspect="Content" ObjectID="_1711029043" r:id="rId13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214A6D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28" type="#_x0000_t75" style="width:15pt;height:17.4pt" o:ole="">
            <v:imagedata r:id="rId14" o:title=""/>
          </v:shape>
          <o:OLEObject Type="Embed" ProgID="Equation.3" ShapeID="_x0000_i1028" DrawAspect="Content" ObjectID="_1711029044" r:id="rId15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, </w:t>
      </w:r>
      <w:r w:rsidRPr="00214A6D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9" type="#_x0000_t75" style="width:69pt;height:18.6pt" o:ole="">
            <v:imagedata r:id="rId16" o:title=""/>
          </v:shape>
          <o:OLEObject Type="Embed" ProgID="Equation.3" ShapeID="_x0000_i1029" DrawAspect="Content" ObjectID="_1711029045" r:id="rId17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214A6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4pt;height:15pt" o:ole="">
            <v:imagedata r:id="rId18" o:title=""/>
          </v:shape>
          <o:OLEObject Type="Embed" ProgID="Equation.3" ShapeID="_x0000_i1030" DrawAspect="Content" ObjectID="_1711029046" r:id="rId19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214A6D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.6pt;height:15pt" o:ole="">
            <v:imagedata r:id="rId20" o:title=""/>
          </v:shape>
          <o:OLEObject Type="Embed" ProgID="Equation.3" ShapeID="_x0000_i1031" DrawAspect="Content" ObjectID="_1711029047" r:id="rId21"/>
        </w:object>
      </w:r>
      <w:r w:rsidRPr="00214A6D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214A6D" w:rsidRPr="00214A6D" w:rsidRDefault="00127DF1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7DF1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3307EB35" wp14:editId="3607D2DD">
            <wp:extent cx="4648849" cy="524900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6D" w:rsidRPr="00AF6777" w:rsidRDefault="00214A6D" w:rsidP="00127DF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212C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02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AA7DF8" wp14:editId="06AC6BC2">
            <wp:extent cx="3630930" cy="94479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604"/>
                    <a:stretch/>
                  </pic:blipFill>
                  <pic:spPr bwMode="auto">
                    <a:xfrm>
                      <a:off x="0" y="0"/>
                      <a:ext cx="3650417" cy="94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280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0280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90280" w:rsidRDefault="00190280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32AFC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4A6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</w:t>
      </w:r>
      <w:r w:rsidRPr="00214A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4A6D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214A6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2" type="#_x0000_t75" style="width:11.4pt;height:15pt" o:ole="">
            <v:imagedata r:id="rId24" o:title=""/>
          </v:shape>
          <o:OLEObject Type="Embed" ProgID="Equation.3" ShapeID="_x0000_i1032" DrawAspect="Content" ObjectID="_1711029048" r:id="rId25"/>
        </w:object>
      </w:r>
      <w:r w:rsidRPr="00214A6D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Pr="00E17CCA" w:rsidRDefault="00E17CCA" w:rsidP="00E17C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C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41C2DD" wp14:editId="1E777322">
            <wp:extent cx="5471160" cy="2537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39" t="1708" r="9836" b="3465"/>
                    <a:stretch/>
                  </pic:blipFill>
                  <pic:spPr bwMode="auto">
                    <a:xfrm>
                      <a:off x="0" y="0"/>
                      <a:ext cx="547116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0948" w:rsidRPr="00214A6D" w:rsidRDefault="00CA0948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0948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4A6D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4"/>
        <w:tblW w:w="1555" w:type="dxa"/>
        <w:jc w:val="center"/>
        <w:tblLook w:val="04A0" w:firstRow="1" w:lastRow="0" w:firstColumn="1" w:lastColumn="0" w:noHBand="0" w:noVBand="1"/>
      </w:tblPr>
      <w:tblGrid>
        <w:gridCol w:w="655"/>
        <w:gridCol w:w="939"/>
      </w:tblGrid>
      <w:tr w:rsidR="00214A6D" w:rsidRPr="00214A6D" w:rsidTr="00CA0948">
        <w:trPr>
          <w:jc w:val="center"/>
        </w:trPr>
        <w:tc>
          <w:tcPr>
            <w:tcW w:w="1555" w:type="dxa"/>
            <w:gridSpan w:val="2"/>
          </w:tcPr>
          <w:p w:rsidR="00214A6D" w:rsidRPr="00214A6D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214A6D">
              <w:rPr>
                <w:sz w:val="28"/>
                <w:szCs w:val="28"/>
              </w:rPr>
              <w:t>Задание 4</w:t>
            </w:r>
          </w:p>
        </w:tc>
      </w:tr>
      <w:tr w:rsidR="00214A6D" w:rsidRPr="00214A6D" w:rsidTr="00CA0948">
        <w:trPr>
          <w:jc w:val="center"/>
        </w:trPr>
        <w:tc>
          <w:tcPr>
            <w:tcW w:w="1139" w:type="dxa"/>
          </w:tcPr>
          <w:p w:rsidR="00214A6D" w:rsidRPr="00214A6D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214A6D">
              <w:rPr>
                <w:sz w:val="28"/>
                <w:szCs w:val="28"/>
              </w:rPr>
              <w:t>Ель</w:t>
            </w:r>
          </w:p>
        </w:tc>
        <w:tc>
          <w:tcPr>
            <w:tcW w:w="416" w:type="dxa"/>
          </w:tcPr>
          <w:p w:rsidR="00214A6D" w:rsidRPr="00214A6D" w:rsidRDefault="00214A6D" w:rsidP="00CA0948">
            <w:pPr>
              <w:spacing w:after="0" w:line="240" w:lineRule="auto"/>
              <w:rPr>
                <w:sz w:val="28"/>
                <w:szCs w:val="28"/>
              </w:rPr>
            </w:pPr>
            <w:r w:rsidRPr="00214A6D">
              <w:rPr>
                <w:sz w:val="28"/>
                <w:szCs w:val="28"/>
              </w:rPr>
              <w:t>Дрель</w:t>
            </w:r>
          </w:p>
        </w:tc>
      </w:tr>
    </w:tbl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800" w:dyaOrig="320">
          <v:shape id="_x0000_i1033" type="#_x0000_t75" style="width:90pt;height:15.6pt" o:ole="">
            <v:imagedata r:id="rId27" o:title=""/>
          </v:shape>
          <o:OLEObject Type="Embed" ProgID="Equation.3" ShapeID="_x0000_i1033" DrawAspect="Content" ObjectID="_1711029049" r:id="rId28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780" w:dyaOrig="1120">
          <v:shape id="_x0000_i1034" type="#_x0000_t75" style="width:138pt;height:56.4pt" o:ole="">
            <v:imagedata r:id="rId29" o:title=""/>
          </v:shape>
          <o:OLEObject Type="Embed" ProgID="Equation.3" ShapeID="_x0000_i1034" DrawAspect="Content" ObjectID="_1711029050" r:id="rId30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5" type="#_x0000_t75" style="width:85.8pt;height:15.6pt" o:ole="">
            <v:imagedata r:id="rId31" o:title=""/>
          </v:shape>
          <o:OLEObject Type="Embed" ProgID="Equation.3" ShapeID="_x0000_i1035" DrawAspect="Content" ObjectID="_1711029051" r:id="rId32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6" type="#_x0000_t75" style="width:134.4pt;height:56.4pt" o:ole="">
            <v:imagedata r:id="rId33" o:title=""/>
          </v:shape>
          <o:OLEObject Type="Embed" ProgID="Equation.3" ShapeID="_x0000_i1036" DrawAspect="Content" ObjectID="_1711029052" r:id="rId34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700" w:dyaOrig="320">
          <v:shape id="_x0000_i1037" type="#_x0000_t75" style="width:85.8pt;height:15.6pt" o:ole="">
            <v:imagedata r:id="rId35" o:title=""/>
          </v:shape>
          <o:OLEObject Type="Embed" ProgID="Equation.3" ShapeID="_x0000_i1037" DrawAspect="Content" ObjectID="_1711029053" r:id="rId36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38" type="#_x0000_t75" style="width:132.6pt;height:56.4pt" o:ole="">
            <v:imagedata r:id="rId37" o:title=""/>
          </v:shape>
          <o:OLEObject Type="Embed" ProgID="Equation.3" ShapeID="_x0000_i1038" DrawAspect="Content" ObjectID="_1711029054" r:id="rId38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39" type="#_x0000_t75" style="width:80.4pt;height:15.6pt" o:ole="">
            <v:imagedata r:id="rId39" o:title=""/>
          </v:shape>
          <o:OLEObject Type="Embed" ProgID="Equation.3" ShapeID="_x0000_i1039" DrawAspect="Content" ObjectID="_1711029055" r:id="rId40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40" type="#_x0000_t75" style="width:128.4pt;height:56.4pt" o:ole="">
            <v:imagedata r:id="rId41" o:title=""/>
          </v:shape>
          <o:OLEObject Type="Embed" ProgID="Equation.3" ShapeID="_x0000_i1040" DrawAspect="Content" ObjectID="_1711029056" r:id="rId42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1" type="#_x0000_t75" style="width:80.4pt;height:15.6pt" o:ole="">
            <v:imagedata r:id="rId43" o:title=""/>
          </v:shape>
          <o:OLEObject Type="Embed" ProgID="Equation.3" ShapeID="_x0000_i1041" DrawAspect="Content" ObjectID="_1711029057" r:id="rId44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42" type="#_x0000_t75" style="width:127.8pt;height:56.4pt" o:ole="">
            <v:imagedata r:id="rId45" o:title=""/>
          </v:shape>
          <o:OLEObject Type="Embed" ProgID="Equation.3" ShapeID="_x0000_i1042" DrawAspect="Content" ObjectID="_1711029058" r:id="rId46"/>
        </w:objec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3" type="#_x0000_t75" style="width:73.2pt;height:15.6pt" o:ole="">
            <v:imagedata r:id="rId47" o:title=""/>
          </v:shape>
          <o:OLEObject Type="Embed" ProgID="Equation.3" ShapeID="_x0000_i1043" DrawAspect="Content" ObjectID="_1711029059" r:id="rId48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44" type="#_x0000_t75" style="width:66.6pt;height:15.6pt" o:ole="">
            <v:imagedata r:id="rId49" o:title=""/>
          </v:shape>
          <o:OLEObject Type="Embed" ProgID="Equation.3" ShapeID="_x0000_i1044" DrawAspect="Content" ObjectID="_1711029060" r:id="rId50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5" type="#_x0000_t75" style="width:73.2pt;height:15.6pt" o:ole="">
            <v:imagedata r:id="rId51" o:title=""/>
          </v:shape>
          <o:OLEObject Type="Embed" ProgID="Equation.3" ShapeID="_x0000_i1045" DrawAspect="Content" ObjectID="_1711029061" r:id="rId52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46" type="#_x0000_t75" style="width:121.2pt;height:56.4pt" o:ole="">
            <v:imagedata r:id="rId53" o:title=""/>
          </v:shape>
          <o:OLEObject Type="Embed" ProgID="Equation.3" ShapeID="_x0000_i1046" DrawAspect="Content" ObjectID="_1711029062" r:id="rId54"/>
        </w:objec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47" type="#_x0000_t75" style="width:69pt;height:15.6pt" o:ole="">
            <v:imagedata r:id="rId55" o:title=""/>
          </v:shape>
          <o:OLEObject Type="Embed" ProgID="Equation.3" ShapeID="_x0000_i1047" DrawAspect="Content" ObjectID="_1711029063" r:id="rId56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48" type="#_x0000_t75" style="width:63.6pt;height:15.6pt" o:ole="">
            <v:imagedata r:id="rId57" o:title=""/>
          </v:shape>
          <o:OLEObject Type="Embed" ProgID="Equation.3" ShapeID="_x0000_i1048" DrawAspect="Content" ObjectID="_1711029064" r:id="rId58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9" type="#_x0000_t75" style="width:80.4pt;height:15.6pt" o:ole="">
            <v:imagedata r:id="rId59" o:title=""/>
          </v:shape>
          <o:OLEObject Type="Embed" ProgID="Equation.3" ShapeID="_x0000_i1049" DrawAspect="Content" ObjectID="_1711029065" r:id="rId60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0" type="#_x0000_t75" style="width:126pt;height:56.4pt" o:ole="">
            <v:imagedata r:id="rId61" o:title=""/>
          </v:shape>
          <o:OLEObject Type="Embed" ProgID="Equation.3" ShapeID="_x0000_i1050" DrawAspect="Content" ObjectID="_1711029066" r:id="rId62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51" type="#_x0000_t75" style="width:73.2pt;height:15.6pt" o:ole="">
            <v:imagedata r:id="rId63" o:title=""/>
          </v:shape>
          <o:OLEObject Type="Embed" ProgID="Equation.3" ShapeID="_x0000_i1051" DrawAspect="Content" ObjectID="_1711029067" r:id="rId64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460" w:dyaOrig="1120">
          <v:shape id="_x0000_i1052" type="#_x0000_t75" style="width:122.4pt;height:56.4pt" o:ole="">
            <v:imagedata r:id="rId65" o:title=""/>
          </v:shape>
          <o:OLEObject Type="Embed" ProgID="Equation.3" ShapeID="_x0000_i1052" DrawAspect="Content" ObjectID="_1711029068" r:id="rId66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3" type="#_x0000_t75" style="width:69pt;height:15.6pt" o:ole="">
            <v:imagedata r:id="rId67" o:title=""/>
          </v:shape>
          <o:OLEObject Type="Embed" ProgID="Equation.3" ShapeID="_x0000_i1053" DrawAspect="Content" ObjectID="_1711029069" r:id="rId68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340" w:dyaOrig="1120">
          <v:shape id="_x0000_i1054" type="#_x0000_t75" style="width:117pt;height:56.4pt" o:ole="">
            <v:imagedata r:id="rId69" o:title=""/>
          </v:shape>
          <o:OLEObject Type="Embed" ProgID="Equation.3" ShapeID="_x0000_i1054" DrawAspect="Content" ObjectID="_1711029070" r:id="rId70"/>
        </w:objec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object w:dxaOrig="1280" w:dyaOrig="320">
          <v:shape id="_x0000_i1055" type="#_x0000_t75" style="width:63.6pt;height:15.6pt" o:ole="">
            <v:imagedata r:id="rId71" o:title=""/>
          </v:shape>
          <o:OLEObject Type="Embed" ProgID="Equation.3" ShapeID="_x0000_i1055" DrawAspect="Content" ObjectID="_1711029071" r:id="rId72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56" type="#_x0000_t75" style="width:59.4pt;height:15.6pt" o:ole="">
            <v:imagedata r:id="rId73" o:title=""/>
          </v:shape>
          <o:OLEObject Type="Embed" ProgID="Equation.3" ShapeID="_x0000_i1056" DrawAspect="Content" ObjectID="_1711029072" r:id="rId74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500" w:dyaOrig="320">
          <v:shape id="_x0000_i1057" type="#_x0000_t75" style="width:74.4pt;height:15.6pt" o:ole="">
            <v:imagedata r:id="rId75" o:title=""/>
          </v:shape>
          <o:OLEObject Type="Embed" ProgID="Equation.3" ShapeID="_x0000_i1057" DrawAspect="Content" ObjectID="_1711029073" r:id="rId76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439" w:dyaOrig="1120">
          <v:shape id="_x0000_i1058" type="#_x0000_t75" style="width:121.2pt;height:56.4pt" o:ole="">
            <v:imagedata r:id="rId77" o:title=""/>
          </v:shape>
          <o:OLEObject Type="Embed" ProgID="Equation.3" ShapeID="_x0000_i1058" DrawAspect="Content" ObjectID="_1711029074" r:id="rId78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59" type="#_x0000_t75" style="width:69pt;height:15.6pt" o:ole="">
            <v:imagedata r:id="rId79" o:title=""/>
          </v:shape>
          <o:OLEObject Type="Embed" ProgID="Equation.3" ShapeID="_x0000_i1059" DrawAspect="Content" ObjectID="_1711029075" r:id="rId80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360" w:dyaOrig="1120">
          <v:shape id="_x0000_i1060" type="#_x0000_t75" style="width:117.6pt;height:56.4pt" o:ole="">
            <v:imagedata r:id="rId81" o:title=""/>
          </v:shape>
          <o:OLEObject Type="Embed" ProgID="Equation.3" ShapeID="_x0000_i1060" DrawAspect="Content" ObjectID="_1711029076" r:id="rId82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61" type="#_x0000_t75" style="width:63.6pt;height:15.6pt" o:ole="">
            <v:imagedata r:id="rId83" o:title=""/>
          </v:shape>
          <o:OLEObject Type="Embed" ProgID="Equation.3" ShapeID="_x0000_i1061" DrawAspect="Content" ObjectID="_1711029077" r:id="rId84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220" w:dyaOrig="1120">
          <v:shape id="_x0000_i1062" type="#_x0000_t75" style="width:111pt;height:56.4pt" o:ole="">
            <v:imagedata r:id="rId85" o:title=""/>
          </v:shape>
          <o:OLEObject Type="Embed" ProgID="Equation.3" ShapeID="_x0000_i1062" DrawAspect="Content" ObjectID="_1711029078" r:id="rId86"/>
        </w:objec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063" type="#_x0000_t75" style="width:59.4pt;height:15.6pt" o:ole="">
            <v:imagedata r:id="rId87" o:title=""/>
          </v:shape>
          <o:OLEObject Type="Embed" ProgID="Equation.3" ShapeID="_x0000_i1063" DrawAspect="Content" ObjectID="_1711029079" r:id="rId88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64" type="#_x0000_t75" style="width:53.4pt;height:15.6pt" o:ole="">
            <v:imagedata r:id="rId89" o:title=""/>
          </v:shape>
          <o:OLEObject Type="Embed" ProgID="Equation.3" ShapeID="_x0000_i1064" DrawAspect="Content" ObjectID="_1711029080" r:id="rId90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65" type="#_x0000_t75" style="width:69pt;height:15.6pt" o:ole="">
            <v:imagedata r:id="rId91" o:title=""/>
          </v:shape>
          <o:OLEObject Type="Embed" ProgID="Equation.3" ShapeID="_x0000_i1065" DrawAspect="Content" ObjectID="_1711029081" r:id="rId92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320" w:dyaOrig="1120">
          <v:shape id="_x0000_i1066" type="#_x0000_t75" style="width:116.4pt;height:56.4pt" o:ole="">
            <v:imagedata r:id="rId93" o:title=""/>
          </v:shape>
          <o:OLEObject Type="Embed" ProgID="Equation.3" ShapeID="_x0000_i1066" DrawAspect="Content" ObjectID="_1711029082" r:id="rId94"/>
        </w:objec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67" type="#_x0000_t75" style="width:62.4pt;height:15.6pt" o:ole="">
            <v:imagedata r:id="rId95" o:title=""/>
          </v:shape>
          <o:OLEObject Type="Embed" ProgID="Equation.3" ShapeID="_x0000_i1067" DrawAspect="Content" ObjectID="_1711029083" r:id="rId96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68" type="#_x0000_t75" style="width:56.4pt;height:15.6pt" o:ole="">
            <v:imagedata r:id="rId97" o:title=""/>
          </v:shape>
          <o:OLEObject Type="Embed" ProgID="Equation.3" ShapeID="_x0000_i1068" DrawAspect="Content" ObjectID="_1711029084" r:id="rId98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69" type="#_x0000_t75" style="width:63pt;height:15.6pt" o:ole="">
            <v:imagedata r:id="rId99" o:title=""/>
          </v:shape>
          <o:OLEObject Type="Embed" ProgID="Equation.3" ShapeID="_x0000_i1069" DrawAspect="Content" ObjectID="_1711029085" r:id="rId100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200" w:dyaOrig="1120">
          <v:shape id="_x0000_i1070" type="#_x0000_t75" style="width:109.2pt;height:56.4pt" o:ole="">
            <v:imagedata r:id="rId101" o:title=""/>
          </v:shape>
          <o:OLEObject Type="Embed" ProgID="Equation.3" ShapeID="_x0000_i1070" DrawAspect="Content" ObjectID="_1711029086" r:id="rId102"/>
        </w:objec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071" type="#_x0000_t75" style="width:56.4pt;height:15.6pt" o:ole="">
            <v:imagedata r:id="rId103" o:title=""/>
          </v:shape>
          <o:OLEObject Type="Embed" ProgID="Equation.3" ShapeID="_x0000_i1071" DrawAspect="Content" ObjectID="_1711029087" r:id="rId104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2" type="#_x0000_t75" style="width:51pt;height:15.6pt" o:ole="">
            <v:imagedata r:id="rId105" o:title=""/>
          </v:shape>
          <o:OLEObject Type="Embed" ProgID="Equation.3" ShapeID="_x0000_i1072" DrawAspect="Content" ObjectID="_1711029088" r:id="rId106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073" type="#_x0000_t75" style="width:57.6pt;height:15.6pt" o:ole="">
            <v:imagedata r:id="rId107" o:title=""/>
          </v:shape>
          <o:OLEObject Type="Embed" ProgID="Equation.3" ShapeID="_x0000_i1073" DrawAspect="Content" ObjectID="_1711029089" r:id="rId108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  <w:r w:rsidRPr="00214A6D">
        <w:rPr>
          <w:rFonts w:ascii="Times New Roman" w:hAnsi="Times New Roman" w:cs="Times New Roman"/>
          <w:position w:val="-50"/>
          <w:sz w:val="28"/>
          <w:szCs w:val="28"/>
        </w:rPr>
        <w:object w:dxaOrig="2100" w:dyaOrig="1120">
          <v:shape id="_x0000_i1074" type="#_x0000_t75" style="width:104.4pt;height:56.4pt" o:ole="">
            <v:imagedata r:id="rId109" o:title=""/>
          </v:shape>
          <o:OLEObject Type="Embed" ProgID="Equation.3" ShapeID="_x0000_i1074" DrawAspect="Content" ObjectID="_1711029090" r:id="rId110"/>
        </w:objec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75" type="#_x0000_t75" style="width:53.4pt;height:15.6pt" o:ole="">
            <v:imagedata r:id="rId111" o:title=""/>
          </v:shape>
          <o:OLEObject Type="Embed" ProgID="Equation.3" ShapeID="_x0000_i1075" DrawAspect="Content" ObjectID="_1711029091" r:id="rId112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076" type="#_x0000_t75" style="width:51pt;height:15.6pt" o:ole="">
            <v:imagedata r:id="rId105" o:title=""/>
          </v:shape>
          <o:OLEObject Type="Embed" ProgID="Equation.3" ShapeID="_x0000_i1076" DrawAspect="Content" ObjectID="_1711029092" r:id="rId113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214A6D" w:rsidRP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920" w:dyaOrig="320">
          <v:shape id="_x0000_i1077" type="#_x0000_t75" style="width:45.6pt;height:15.6pt" o:ole="">
            <v:imagedata r:id="rId114" o:title=""/>
          </v:shape>
          <o:OLEObject Type="Embed" ProgID="Equation.3" ShapeID="_x0000_i1077" DrawAspect="Content" ObjectID="_1711029093" r:id="rId115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2840" w:dyaOrig="320">
          <v:shape id="_x0000_i1078" type="#_x0000_t75" style="width:138.6pt;height:15.6pt" o:ole="">
            <v:imagedata r:id="rId116" o:title=""/>
          </v:shape>
          <o:OLEObject Type="Embed" ProgID="Equation.3" ShapeID="_x0000_i1078" DrawAspect="Content" ObjectID="_1711029094" r:id="rId117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2980" w:dyaOrig="320">
          <v:shape id="_x0000_i1079" type="#_x0000_t75" style="width:148.8pt;height:15.6pt" o:ole="">
            <v:imagedata r:id="rId118" o:title=""/>
          </v:shape>
          <o:OLEObject Type="Embed" ProgID="Equation.3" ShapeID="_x0000_i1079" DrawAspect="Content" ObjectID="_1711029095" r:id="rId119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080" w:dyaOrig="320">
          <v:shape id="_x0000_i1080" type="#_x0000_t75" style="width:153pt;height:15.6pt" o:ole="">
            <v:imagedata r:id="rId120" o:title=""/>
          </v:shape>
          <o:OLEObject Type="Embed" ProgID="Equation.3" ShapeID="_x0000_i1080" DrawAspect="Content" ObjectID="_1711029096" r:id="rId121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000" w:dyaOrig="320">
          <v:shape id="_x0000_i1081" type="#_x0000_t75" style="width:150pt;height:15.6pt" o:ole="">
            <v:imagedata r:id="rId122" o:title=""/>
          </v:shape>
          <o:OLEObject Type="Embed" ProgID="Equation.3" ShapeID="_x0000_i1081" DrawAspect="Content" ObjectID="_1711029097" r:id="rId123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082" type="#_x0000_t75" style="width:154.8pt;height:15.6pt" o:ole="">
            <v:imagedata r:id="rId124" o:title=""/>
          </v:shape>
          <o:OLEObject Type="Embed" ProgID="Equation.3" ShapeID="_x0000_i1082" DrawAspect="Content" ObjectID="_1711029098" r:id="rId125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83" type="#_x0000_t75" style="width:159.6pt;height:15.6pt" o:ole="">
            <v:imagedata r:id="rId126" o:title=""/>
          </v:shape>
          <o:OLEObject Type="Embed" ProgID="Equation.3" ShapeID="_x0000_i1083" DrawAspect="Content" ObjectID="_1711029099" r:id="rId127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084" type="#_x0000_t75" style="width:154.8pt;height:15.6pt" o:ole="">
            <v:imagedata r:id="rId128" o:title=""/>
          </v:shape>
          <o:OLEObject Type="Embed" ProgID="Equation.3" ShapeID="_x0000_i1084" DrawAspect="Content" ObjectID="_1711029100" r:id="rId129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85" type="#_x0000_t75" style="width:161.4pt;height:15.6pt" o:ole="">
            <v:imagedata r:id="rId130" o:title=""/>
          </v:shape>
          <o:OLEObject Type="Embed" ProgID="Equation.3" ShapeID="_x0000_i1085" DrawAspect="Content" ObjectID="_1711029101" r:id="rId131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300" w:dyaOrig="320">
          <v:shape id="_x0000_i1086" type="#_x0000_t75" style="width:165.6pt;height:15.6pt" o:ole="">
            <v:imagedata r:id="rId132" o:title=""/>
          </v:shape>
          <o:OLEObject Type="Embed" ProgID="Equation.3" ShapeID="_x0000_i1086" DrawAspect="Content" ObjectID="_1711029102" r:id="rId133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87" type="#_x0000_t75" style="width:161.4pt;height:15.6pt" o:ole="">
            <v:imagedata r:id="rId134" o:title=""/>
          </v:shape>
          <o:OLEObject Type="Embed" ProgID="Equation.3" ShapeID="_x0000_i1087" DrawAspect="Content" ObjectID="_1711029103" r:id="rId135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8" type="#_x0000_t75" style="width:166.2pt;height:15.6pt" o:ole="">
            <v:imagedata r:id="rId136" o:title=""/>
          </v:shape>
          <o:OLEObject Type="Embed" ProgID="Equation.3" ShapeID="_x0000_i1088" DrawAspect="Content" ObjectID="_1711029104" r:id="rId137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89" type="#_x0000_t75" style="width:167.4pt;height:15.6pt" o:ole="">
            <v:imagedata r:id="rId138" o:title=""/>
          </v:shape>
          <o:OLEObject Type="Embed" ProgID="Equation.3" ShapeID="_x0000_i1089" DrawAspect="Content" ObjectID="_1711029105" r:id="rId139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400" w:dyaOrig="320">
          <v:shape id="_x0000_i1090" type="#_x0000_t75" style="width:171pt;height:15.6pt" o:ole="">
            <v:imagedata r:id="rId140" o:title=""/>
          </v:shape>
          <o:OLEObject Type="Embed" ProgID="Equation.3" ShapeID="_x0000_i1090" DrawAspect="Content" ObjectID="_1711029106" r:id="rId141"/>
        </w:object>
      </w:r>
    </w:p>
    <w:p w:rsidR="00214A6D" w:rsidRP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91" type="#_x0000_t75" style="width:171.6pt;height:15.6pt" o:ole="">
            <v:imagedata r:id="rId142" o:title=""/>
          </v:shape>
          <o:OLEObject Type="Embed" ProgID="Equation.3" ShapeID="_x0000_i1091" DrawAspect="Content" ObjectID="_1711029107" r:id="rId143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A6D" w:rsidRDefault="00214A6D" w:rsidP="00214A6D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position w:val="-10"/>
          <w:sz w:val="28"/>
          <w:szCs w:val="28"/>
        </w:rPr>
        <w:object w:dxaOrig="3519" w:dyaOrig="320">
          <v:shape id="_x0000_i1092" type="#_x0000_t75" style="width:175.2pt;height:15.6pt" o:ole="">
            <v:imagedata r:id="rId144" o:title=""/>
          </v:shape>
          <o:OLEObject Type="Embed" ProgID="Equation.3" ShapeID="_x0000_i1092" DrawAspect="Content" ObjectID="_1711029108" r:id="rId145"/>
        </w:object>
      </w:r>
      <w:r w:rsidRPr="00214A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0948" w:rsidRPr="00214A6D" w:rsidRDefault="00CA0948" w:rsidP="00CA094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14A6D" w:rsidRPr="00214A6D" w:rsidRDefault="00214A6D" w:rsidP="00214A6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4A6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214A6D" w:rsidRDefault="00214A6D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A6D">
        <w:rPr>
          <w:rFonts w:ascii="Times New Roman" w:hAnsi="Times New Roman" w:cs="Times New Roman"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:rsidR="00AE6FF3" w:rsidRDefault="00AE6FF3" w:rsidP="00214A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6FF3" w:rsidRPr="00214A6D" w:rsidRDefault="00AE6FF3" w:rsidP="00AE6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6FF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03A838" wp14:editId="086162BC">
            <wp:extent cx="4267200" cy="50757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273117" cy="50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48" w:rsidRPr="00214A6D" w:rsidRDefault="00AE6FF3" w:rsidP="00214A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6F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F922E8" wp14:editId="1F895EFE">
            <wp:extent cx="4015830" cy="3406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4033862" cy="34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lastRenderedPageBreak/>
        <w:t>Принцип расстановки скобок по итоговой матрице: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А1=100*15,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А2=15*20,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А3=20*43,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А 4 =43*70,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А 5 =70*40,</w:t>
      </w:r>
    </w:p>
    <w:p w:rsid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А 6 =40*71.</w:t>
      </w:r>
    </w:p>
    <w:p w:rsidR="00CA0948" w:rsidRPr="00214A6D" w:rsidRDefault="00CA0948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 xml:space="preserve">Матрица </w:t>
      </w:r>
      <w:r w:rsidRPr="00214A6D">
        <w:rPr>
          <w:color w:val="000000"/>
          <w:sz w:val="28"/>
          <w:szCs w:val="28"/>
          <w:lang w:val="en-US"/>
        </w:rPr>
        <w:t>S</w:t>
      </w:r>
      <w:r w:rsidRPr="00214A6D">
        <w:rPr>
          <w:color w:val="000000"/>
          <w:sz w:val="28"/>
          <w:szCs w:val="28"/>
        </w:rPr>
        <w:t>:</w:t>
      </w:r>
    </w:p>
    <w:tbl>
      <w:tblPr>
        <w:tblStyle w:val="a4"/>
        <w:tblW w:w="3444" w:type="dxa"/>
        <w:jc w:val="center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  <w:gridCol w:w="492"/>
        <w:gridCol w:w="492"/>
        <w:gridCol w:w="492"/>
      </w:tblGrid>
      <w:tr w:rsidR="00214A6D" w:rsidRPr="00214A6D" w:rsidTr="00332AFC">
        <w:trPr>
          <w:trHeight w:val="341"/>
          <w:jc w:val="center"/>
        </w:trPr>
        <w:tc>
          <w:tcPr>
            <w:tcW w:w="0" w:type="auto"/>
          </w:tcPr>
          <w:p w:rsidR="00214A6D" w:rsidRPr="00214A6D" w:rsidRDefault="00214A6D" w:rsidP="00214A6D">
            <w:pPr>
              <w:pStyle w:val="a6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214A6D" w:rsidRPr="00214A6D" w:rsidTr="00332AFC">
        <w:trPr>
          <w:trHeight w:val="341"/>
          <w:jc w:val="center"/>
        </w:trPr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214A6D" w:rsidRPr="00214A6D" w:rsidTr="00332AFC">
        <w:trPr>
          <w:trHeight w:val="322"/>
          <w:jc w:val="center"/>
        </w:trPr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214A6D" w:rsidTr="00332AFC">
        <w:trPr>
          <w:trHeight w:val="341"/>
          <w:jc w:val="center"/>
        </w:trPr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214A6D" w:rsidTr="00332AFC">
        <w:trPr>
          <w:trHeight w:val="341"/>
          <w:jc w:val="center"/>
        </w:trPr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214A6D" w:rsidTr="00332AFC">
        <w:trPr>
          <w:trHeight w:val="341"/>
          <w:jc w:val="center"/>
        </w:trPr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14A6D" w:rsidRPr="00214A6D" w:rsidTr="00332AFC">
        <w:trPr>
          <w:trHeight w:val="322"/>
          <w:jc w:val="center"/>
        </w:trPr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b/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14A6D" w:rsidRPr="00214A6D" w:rsidRDefault="00214A6D" w:rsidP="00CA0948">
            <w:pPr>
              <w:pStyle w:val="a6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214A6D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 xml:space="preserve"> 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A1*(A2*A3*A4*A5*A6)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Точку разрыва между второй и шестой матрицей определяет элемент (2,6). Он равен 5. Следовательно разрыв будет после четвертой матрицы.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A1*((A2*A3*A4*A</w:t>
      </w:r>
      <w:r w:rsidR="00CA0948" w:rsidRPr="00214A6D">
        <w:rPr>
          <w:color w:val="000000"/>
          <w:sz w:val="28"/>
          <w:szCs w:val="28"/>
        </w:rPr>
        <w:t>5) *</w:t>
      </w:r>
      <w:r w:rsidRPr="00214A6D">
        <w:rPr>
          <w:color w:val="000000"/>
          <w:sz w:val="28"/>
          <w:szCs w:val="28"/>
        </w:rPr>
        <w:t>A6)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A1*(((A2*A3*A4)</w:t>
      </w:r>
      <w:r w:rsidR="00CA0948" w:rsidRPr="006238A5">
        <w:rPr>
          <w:color w:val="000000"/>
          <w:sz w:val="28"/>
          <w:szCs w:val="28"/>
        </w:rPr>
        <w:t xml:space="preserve"> </w:t>
      </w:r>
      <w:r w:rsidRPr="00214A6D">
        <w:rPr>
          <w:color w:val="000000"/>
          <w:sz w:val="28"/>
          <w:szCs w:val="28"/>
        </w:rPr>
        <w:t>*A5)</w:t>
      </w:r>
      <w:r w:rsidR="00CA0948" w:rsidRPr="006238A5">
        <w:rPr>
          <w:color w:val="000000"/>
          <w:sz w:val="28"/>
          <w:szCs w:val="28"/>
        </w:rPr>
        <w:t xml:space="preserve"> </w:t>
      </w:r>
      <w:r w:rsidRPr="00214A6D">
        <w:rPr>
          <w:color w:val="000000"/>
          <w:sz w:val="28"/>
          <w:szCs w:val="28"/>
        </w:rPr>
        <w:t>*A6)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И на последнем шаге мы возьмем элемент (2,4) и он равен 2: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A1*((((A2*A</w:t>
      </w:r>
      <w:r w:rsidR="00CA0948" w:rsidRPr="00214A6D">
        <w:rPr>
          <w:color w:val="000000"/>
          <w:sz w:val="28"/>
          <w:szCs w:val="28"/>
        </w:rPr>
        <w:t>3) *</w:t>
      </w:r>
      <w:r w:rsidRPr="00214A6D">
        <w:rPr>
          <w:color w:val="000000"/>
          <w:sz w:val="28"/>
          <w:szCs w:val="28"/>
        </w:rPr>
        <w:t>A</w:t>
      </w:r>
      <w:r w:rsidR="00CA0948" w:rsidRPr="00214A6D">
        <w:rPr>
          <w:color w:val="000000"/>
          <w:sz w:val="28"/>
          <w:szCs w:val="28"/>
        </w:rPr>
        <w:t>4) *</w:t>
      </w:r>
      <w:r w:rsidRPr="00214A6D">
        <w:rPr>
          <w:color w:val="000000"/>
          <w:sz w:val="28"/>
          <w:szCs w:val="28"/>
        </w:rPr>
        <w:t>A</w:t>
      </w:r>
      <w:r w:rsidR="00CA0948" w:rsidRPr="00214A6D">
        <w:rPr>
          <w:color w:val="000000"/>
          <w:sz w:val="28"/>
          <w:szCs w:val="28"/>
        </w:rPr>
        <w:t>5) *</w:t>
      </w:r>
      <w:r w:rsidRPr="00214A6D">
        <w:rPr>
          <w:color w:val="000000"/>
          <w:sz w:val="28"/>
          <w:szCs w:val="28"/>
        </w:rPr>
        <w:t>A6)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214A6D">
        <w:rPr>
          <w:color w:val="000000"/>
          <w:sz w:val="28"/>
          <w:szCs w:val="28"/>
        </w:rPr>
        <w:t>Это выражение и есть конечное.</w:t>
      </w:r>
    </w:p>
    <w:p w:rsidR="00214A6D" w:rsidRPr="00214A6D" w:rsidRDefault="00214A6D" w:rsidP="00214A6D">
      <w:pPr>
        <w:pStyle w:val="a6"/>
        <w:spacing w:before="0" w:beforeAutospacing="0" w:after="0" w:afterAutospacing="0"/>
        <w:ind w:firstLine="709"/>
        <w:rPr>
          <w:b/>
          <w:sz w:val="28"/>
          <w:szCs w:val="28"/>
          <w:u w:val="single"/>
        </w:rPr>
      </w:pPr>
      <w:r w:rsidRPr="00214A6D"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:rsidR="00F86A6C" w:rsidRPr="00214A6D" w:rsidRDefault="00F86A6C" w:rsidP="00214A6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86A6C" w:rsidRPr="00214A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47F58"/>
    <w:multiLevelType w:val="hybridMultilevel"/>
    <w:tmpl w:val="8BEC5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B594A"/>
    <w:multiLevelType w:val="multilevel"/>
    <w:tmpl w:val="4762CA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0B"/>
    <w:rsid w:val="00127DF1"/>
    <w:rsid w:val="0015212C"/>
    <w:rsid w:val="00190280"/>
    <w:rsid w:val="00214A6D"/>
    <w:rsid w:val="00260344"/>
    <w:rsid w:val="00332AFC"/>
    <w:rsid w:val="003737C8"/>
    <w:rsid w:val="003916D3"/>
    <w:rsid w:val="006238A5"/>
    <w:rsid w:val="0069790B"/>
    <w:rsid w:val="00831564"/>
    <w:rsid w:val="008C22D4"/>
    <w:rsid w:val="00AE6FF3"/>
    <w:rsid w:val="00AF6777"/>
    <w:rsid w:val="00CA0948"/>
    <w:rsid w:val="00D343FB"/>
    <w:rsid w:val="00E17CCA"/>
    <w:rsid w:val="00E17E1A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4294F-5986-4DBF-A163-37475B96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6D"/>
    <w:pPr>
      <w:spacing w:after="160" w:line="259" w:lineRule="auto"/>
      <w:ind w:firstLine="0"/>
      <w:jc w:val="left"/>
    </w:pPr>
    <w:rPr>
      <w:lang w:val="ru-RU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uiPriority w:val="39"/>
    <w:rsid w:val="00214A6D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4A6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21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9.wmf"/><Relationship Id="rId16" Type="http://schemas.openxmlformats.org/officeDocument/2006/relationships/image" Target="media/image7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28" Type="http://schemas.openxmlformats.org/officeDocument/2006/relationships/image" Target="media/image64.wmf"/><Relationship Id="rId144" Type="http://schemas.openxmlformats.org/officeDocument/2006/relationships/image" Target="media/image72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9.bin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0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6.wmf"/><Relationship Id="rId132" Type="http://schemas.openxmlformats.org/officeDocument/2006/relationships/image" Target="media/image66.wmf"/><Relationship Id="rId140" Type="http://schemas.openxmlformats.org/officeDocument/2006/relationships/image" Target="media/image70.wmf"/><Relationship Id="rId145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8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3.bin"/><Relationship Id="rId143" Type="http://schemas.openxmlformats.org/officeDocument/2006/relationships/oleObject" Target="embeddings/oleObject67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20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3.png"/><Relationship Id="rId7" Type="http://schemas.openxmlformats.org/officeDocument/2006/relationships/image" Target="media/image2.png"/><Relationship Id="rId71" Type="http://schemas.openxmlformats.org/officeDocument/2006/relationships/image" Target="media/image36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8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3.wmf"/><Relationship Id="rId126" Type="http://schemas.openxmlformats.org/officeDocument/2006/relationships/image" Target="media/image63.wmf"/><Relationship Id="rId147" Type="http://schemas.openxmlformats.org/officeDocument/2006/relationships/image" Target="media/image74.png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7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4A842-64BB-4A15-9989-EF78EE7F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10</cp:revision>
  <dcterms:created xsi:type="dcterms:W3CDTF">2022-04-09T11:05:00Z</dcterms:created>
  <dcterms:modified xsi:type="dcterms:W3CDTF">2022-04-09T14:03:00Z</dcterms:modified>
</cp:coreProperties>
</file>