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EDA0A" w14:textId="1AF031AB" w:rsidR="0000245C" w:rsidRDefault="000274EB" w:rsidP="000274E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Notes on the Mentor Texts</w:t>
      </w:r>
    </w:p>
    <w:p w14:paraId="2CA81E69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>When a crisis occurs within an individual, it typically refers to a personal or psychological crisis. Here are several likely scenarios that may unfold:</w:t>
      </w:r>
    </w:p>
    <w:p w14:paraId="35733280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8A35B17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Internal Struggle and Emotional Turmoil: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The individual may experience intense emotional distress, such as anxiety, depression, anger, or confusion, as they grapple with the crisis internally.</w:t>
      </w:r>
    </w:p>
    <w:p w14:paraId="07FB68C6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DEA5CFE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Cognitive Dissonance: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The crisis may lead to cognitive dissonance, where the individual experiences conflicting thoughts, beliefs, or values, causing psychological discomfort.</w:t>
      </w:r>
    </w:p>
    <w:p w14:paraId="3B23B9D3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2FE5BBB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Loss of Coping Mechanisms: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The crisis may overwhelm the individual's usual coping mechanisms, leaving them </w:t>
      </w:r>
      <w:r w:rsidRPr="00E57EAF">
        <w:rPr>
          <w:rFonts w:ascii="Roboto" w:eastAsia="Times New Roman" w:hAnsi="Roboto" w:cs="Times New Roman"/>
          <w:color w:val="0D0D0D"/>
          <w:kern w:val="0"/>
          <w:sz w:val="24"/>
          <w:szCs w:val="24"/>
          <w:highlight w:val="yellow"/>
          <w:lang w:eastAsia="en-AU"/>
          <w14:ligatures w14:val="none"/>
        </w:rPr>
        <w:t>feeling helpless, hopeless, or unable to effectively manage their emotions.</w:t>
      </w:r>
    </w:p>
    <w:p w14:paraId="6A5C6512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5311FE82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Identity Crisis: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The crisis may challenge the individual's sense of self and identity, </w:t>
      </w:r>
      <w:r w:rsidRPr="00E57EAF">
        <w:rPr>
          <w:rFonts w:ascii="Roboto" w:eastAsia="Times New Roman" w:hAnsi="Roboto" w:cs="Times New Roman"/>
          <w:color w:val="0D0D0D"/>
          <w:kern w:val="0"/>
          <w:sz w:val="24"/>
          <w:szCs w:val="24"/>
          <w:highlight w:val="yellow"/>
          <w:lang w:eastAsia="en-AU"/>
          <w14:ligatures w14:val="none"/>
        </w:rPr>
        <w:t>leading to feelings of insecurity, self-doubt, or existential angst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>.</w:t>
      </w:r>
    </w:p>
    <w:p w14:paraId="579EEA9E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745D9871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Social Withdrawal: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The individual may withdraw from social interactions and activities as they struggle to cope with the crisis internally. </w:t>
      </w:r>
      <w:r w:rsidRPr="004E3ED6">
        <w:rPr>
          <w:rFonts w:ascii="Roboto" w:eastAsia="Times New Roman" w:hAnsi="Roboto" w:cs="Times New Roman"/>
          <w:color w:val="0D0D0D"/>
          <w:kern w:val="0"/>
          <w:sz w:val="24"/>
          <w:szCs w:val="24"/>
          <w:highlight w:val="yellow"/>
          <w:lang w:eastAsia="en-AU"/>
          <w14:ligatures w14:val="none"/>
        </w:rPr>
        <w:t>This could result in feelings of isolation or loneliness.</w:t>
      </w:r>
    </w:p>
    <w:p w14:paraId="1A3CE032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5AE1160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Maladaptive Behaviors: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In an attempt to cope with the crisis, the individual may engage in maladaptive behaviors such as </w:t>
      </w:r>
      <w:r w:rsidRPr="00B91D03">
        <w:rPr>
          <w:rFonts w:ascii="Roboto" w:eastAsia="Times New Roman" w:hAnsi="Roboto" w:cs="Times New Roman"/>
          <w:color w:val="0D0D0D"/>
          <w:kern w:val="0"/>
          <w:sz w:val="24"/>
          <w:szCs w:val="24"/>
          <w:highlight w:val="yellow"/>
          <w:lang w:eastAsia="en-AU"/>
          <w14:ligatures w14:val="none"/>
        </w:rPr>
        <w:t>substance abuse, self-harm, or avoidance, which can further exacerbate the situation.</w:t>
      </w:r>
    </w:p>
    <w:p w14:paraId="1B1E1B90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1DD6020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Seeking Help: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Recognizing the severity of the crisis, the individual may seek help from </w:t>
      </w:r>
      <w:r w:rsidRPr="00C7501C">
        <w:rPr>
          <w:rFonts w:ascii="Roboto" w:eastAsia="Times New Roman" w:hAnsi="Roboto" w:cs="Times New Roman"/>
          <w:color w:val="0D0D0D"/>
          <w:kern w:val="0"/>
          <w:sz w:val="24"/>
          <w:szCs w:val="24"/>
          <w:highlight w:val="yellow"/>
          <w:lang w:eastAsia="en-AU"/>
          <w14:ligatures w14:val="none"/>
        </w:rPr>
        <w:t>mental health professionals, such as therapists</w:t>
      </w:r>
      <w:r w:rsidRPr="004504CE">
        <w:rPr>
          <w:rFonts w:ascii="Roboto" w:eastAsia="Times New Roman" w:hAnsi="Roboto" w:cs="Times New Roman"/>
          <w:color w:val="0D0D0D"/>
          <w:kern w:val="0"/>
          <w:sz w:val="24"/>
          <w:szCs w:val="24"/>
          <w:highlight w:val="yellow"/>
          <w:lang w:eastAsia="en-AU"/>
          <w14:ligatures w14:val="none"/>
        </w:rPr>
        <w:t>, counselors, or psychiatrists, to receive support, guidance, and treatment.</w:t>
      </w:r>
    </w:p>
    <w:p w14:paraId="3AE2A534" w14:textId="3E2548DE" w:rsidR="000274EB" w:rsidRPr="000274EB" w:rsidRDefault="00973C44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ab/>
      </w:r>
    </w:p>
    <w:p w14:paraId="64BD73B4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Spiritual or Existential Exploration: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The crisis may prompt the individual to engage in spiritual or existential exploration, </w:t>
      </w:r>
      <w:r w:rsidRPr="008B7B1D">
        <w:rPr>
          <w:rFonts w:ascii="Roboto" w:eastAsia="Times New Roman" w:hAnsi="Roboto" w:cs="Times New Roman"/>
          <w:color w:val="0D0D0D"/>
          <w:kern w:val="0"/>
          <w:sz w:val="24"/>
          <w:szCs w:val="24"/>
          <w:highlight w:val="yellow"/>
          <w:lang w:eastAsia="en-AU"/>
          <w14:ligatures w14:val="none"/>
        </w:rPr>
        <w:t>seeking meaning, purpose, or a sense of transcendence in the face of adversity.</w:t>
      </w:r>
    </w:p>
    <w:p w14:paraId="2E296892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530CB68D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Resilience and Growth: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With time and support, the individual may gradually navigate through the crisis, </w:t>
      </w:r>
      <w:r w:rsidRPr="008B7B1D">
        <w:rPr>
          <w:rFonts w:ascii="Roboto" w:eastAsia="Times New Roman" w:hAnsi="Roboto" w:cs="Times New Roman"/>
          <w:color w:val="0D0D0D"/>
          <w:kern w:val="0"/>
          <w:sz w:val="24"/>
          <w:szCs w:val="24"/>
          <w:highlight w:val="yellow"/>
          <w:lang w:eastAsia="en-AU"/>
          <w14:ligatures w14:val="none"/>
        </w:rPr>
        <w:t>developing resilience, gaining insight, and experiencing personal growth in the process.</w:t>
      </w:r>
    </w:p>
    <w:p w14:paraId="04CA1966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29C42A39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 xml:space="preserve">Recovery and Healing: 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Ultimately, the individual may emerge from the crisis with a greater </w:t>
      </w:r>
      <w:r w:rsidRPr="008B7B1D">
        <w:rPr>
          <w:rFonts w:ascii="Roboto" w:eastAsia="Times New Roman" w:hAnsi="Roboto" w:cs="Times New Roman"/>
          <w:color w:val="0D0D0D"/>
          <w:kern w:val="0"/>
          <w:sz w:val="24"/>
          <w:szCs w:val="24"/>
          <w:highlight w:val="yellow"/>
          <w:lang w:eastAsia="en-AU"/>
          <w14:ligatures w14:val="none"/>
        </w:rPr>
        <w:t>sense of self-awareness, inner strength, and capacity for healing, although the journey may be long and challenging.</w:t>
      </w:r>
    </w:p>
    <w:p w14:paraId="3B464F86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5948EDE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>These scenarios highlight the complex and multifaceted nature of crises within individuals and underscore the importance of empathy, support, and professional intervention in facilitating healing and recovery.</w:t>
      </w:r>
    </w:p>
    <w:p w14:paraId="0F39C367" w14:textId="77777777" w:rsidR="000274EB" w:rsidRPr="000274EB" w:rsidRDefault="000274EB" w:rsidP="000274EB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609F759" w14:textId="77777777" w:rsidR="000274EB" w:rsidRPr="000274EB" w:rsidRDefault="000274EB" w:rsidP="000274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AU"/>
          <w14:ligatures w14:val="none"/>
        </w:rPr>
        <w:lastRenderedPageBreak/>
        <w:t>2.</w:t>
      </w:r>
      <w:r w:rsidRPr="000274EB">
        <w:rPr>
          <w:rFonts w:ascii="Arial" w:eastAsia="Times New Roman" w:hAnsi="Arial" w:cs="Arial"/>
          <w:color w:val="000000"/>
          <w:kern w:val="0"/>
          <w:sz w:val="28"/>
          <w:szCs w:val="28"/>
          <w:lang w:eastAsia="en-AU"/>
          <w14:ligatures w14:val="none"/>
        </w:rPr>
        <w:tab/>
      </w:r>
      <w:r w:rsidRPr="000274EB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AU"/>
          <w14:ligatures w14:val="none"/>
        </w:rPr>
        <w:t>A crisis “between” (individuals and groups)</w:t>
      </w:r>
    </w:p>
    <w:p w14:paraId="3762DC43" w14:textId="77777777" w:rsidR="000274EB" w:rsidRPr="000274EB" w:rsidRDefault="000274EB" w:rsidP="000274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Arial" w:eastAsia="Times New Roman" w:hAnsi="Arial" w:cs="Arial"/>
          <w:noProof/>
          <w:color w:val="0000FF"/>
          <w:kern w:val="0"/>
          <w:bdr w:val="none" w:sz="0" w:space="0" w:color="auto" w:frame="1"/>
          <w:shd w:val="clear" w:color="auto" w:fill="FFFF00"/>
          <w:lang w:eastAsia="en-AU"/>
          <w14:ligatures w14:val="none"/>
        </w:rPr>
        <w:drawing>
          <wp:inline distT="0" distB="0" distL="0" distR="0" wp14:anchorId="57684CD9" wp14:editId="5758F474">
            <wp:extent cx="153035" cy="153035"/>
            <wp:effectExtent l="0" t="0" r="0" b="0"/>
            <wp:docPr id="1" name="Picture 2" descr="​pdf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​pdf ic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history="1">
        <w:r w:rsidRPr="000274EB">
          <w:rPr>
            <w:rFonts w:ascii="Arial" w:eastAsia="Times New Roman" w:hAnsi="Arial" w:cs="Arial"/>
            <w:color w:val="0000FF"/>
            <w:kern w:val="0"/>
            <w:u w:val="single"/>
            <w:shd w:val="clear" w:color="auto" w:fill="FFFF00"/>
            <w:lang w:eastAsia="en-AU"/>
            <w14:ligatures w14:val="none"/>
          </w:rPr>
          <w:t xml:space="preserve"> The astonishing journey of surgeon Munjed Al Muderis.pdf</w:t>
        </w:r>
      </w:hyperlink>
    </w:p>
    <w:p w14:paraId="66A8C264" w14:textId="77777777" w:rsidR="000274EB" w:rsidRPr="000274EB" w:rsidRDefault="000274EB" w:rsidP="000274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73365E2D" w14:textId="77777777" w:rsidR="000274EB" w:rsidRPr="000274EB" w:rsidRDefault="000274EB" w:rsidP="000274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(Support material -</w:t>
      </w:r>
    </w:p>
    <w:p w14:paraId="07C7DB1D" w14:textId="77777777" w:rsidR="000274EB" w:rsidRPr="000274EB" w:rsidRDefault="000274EB" w:rsidP="000274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“The Whistleblower who brought down Australia’s Dr Death” - </w:t>
      </w:r>
    </w:p>
    <w:p w14:paraId="192D9744" w14:textId="77777777" w:rsidR="000274EB" w:rsidRPr="000274EB" w:rsidRDefault="000274EB" w:rsidP="000274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hyperlink r:id="rId6" w:history="1">
        <w:r w:rsidRPr="000274E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AU"/>
            <w14:ligatures w14:val="none"/>
          </w:rPr>
          <w:t>The Whistleblower who brought down Australia's Dr Death - ABC listen</w:t>
        </w:r>
      </w:hyperlink>
      <w:r w:rsidRPr="000274EB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(podcast))</w:t>
      </w:r>
    </w:p>
    <w:p w14:paraId="0510DA3B" w14:textId="77777777" w:rsidR="000274EB" w:rsidRPr="000274EB" w:rsidRDefault="000274EB" w:rsidP="000274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7290CAB2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>When a crisis occurs between individuals, there are several likely scenarios that may unfold, depending on the nature of the crisis and the individuals involved. Here are some common scenarios:</w:t>
      </w:r>
    </w:p>
    <w:p w14:paraId="3E50ED36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7BCF085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Conflict Resolution: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The individuals involved may engage in conflict resolution strategies to address the crisis. This could involve open communication, negotiation, compromise, and seeking mediation from a neutral third party if necessary.</w:t>
      </w:r>
    </w:p>
    <w:p w14:paraId="0C5683F0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66400D8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Escalation: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The crisis may escalate if the individuals are unable to resolve it constructively. This could result in heightened tension, increased hostility, and potentially even physical or verbal aggression.</w:t>
      </w:r>
    </w:p>
    <w:p w14:paraId="03320BB9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25815934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Seeking Support: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Individuals may seek support from friends, family members, or professionals such as therapists or counselors to help them navigate the crisis and manage their emotions.</w:t>
      </w:r>
    </w:p>
    <w:p w14:paraId="2316E0F0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E47E798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Withdrawal: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In some cases, individuals may withdraw from the situation altogether as a coping mechanism. This could involve avoiding the other person involved in the crisis or distancing oneself emotionally.</w:t>
      </w:r>
    </w:p>
    <w:p w14:paraId="4A4E14EA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578CABE7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Reconciliation: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After some time has passed, individuals may attempt to reconcile and repair the relationship. This could involve apologizing, forgiving, and rebuilding trust.</w:t>
      </w:r>
    </w:p>
    <w:p w14:paraId="00A52989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AAB9628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Legal Action: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In more serious cases, individuals may resort to legal action to address the crisis. This could involve filing a lawsuit, obtaining a restraining order, or seeking legal advice on how to protect their rights.</w:t>
      </w:r>
    </w:p>
    <w:p w14:paraId="6A16E280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3AC632F" w14:textId="77777777" w:rsidR="000274EB" w:rsidRPr="000274EB" w:rsidRDefault="000274EB" w:rsidP="000274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Escalation to Authorities: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If the crisis involves illegal behavior or poses a threat to someone's safety, individuals may escalate the situation to the appropriate authorities, such as law enforcement or child protective services.</w:t>
      </w:r>
    </w:p>
    <w:p w14:paraId="7765D611" w14:textId="77777777" w:rsidR="000274EB" w:rsidRDefault="000274EB" w:rsidP="000274EB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</w:r>
    </w:p>
    <w:p w14:paraId="0A757EF7" w14:textId="77777777" w:rsidR="000274EB" w:rsidRDefault="000274EB" w:rsidP="000274EB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52D67476" w14:textId="77777777" w:rsidR="000274EB" w:rsidRDefault="000274EB" w:rsidP="000274EB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7E76840" w14:textId="77777777" w:rsidR="000274EB" w:rsidRDefault="000274EB" w:rsidP="000274EB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2E3738D5" w14:textId="77777777" w:rsidR="000274EB" w:rsidRPr="000274EB" w:rsidRDefault="000274EB" w:rsidP="000274EB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18D23BC5" w14:textId="77777777" w:rsidR="000274EB" w:rsidRPr="000274EB" w:rsidRDefault="000274EB" w:rsidP="000274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AU"/>
          <w14:ligatures w14:val="none"/>
        </w:rPr>
        <w:lastRenderedPageBreak/>
        <w:t>3. A crisis “without” (from beyond - towards individuals and groups)</w:t>
      </w:r>
    </w:p>
    <w:p w14:paraId="544BB621" w14:textId="77777777" w:rsidR="000274EB" w:rsidRPr="000274EB" w:rsidRDefault="000274EB" w:rsidP="000274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“It’s not Climate Change: It’s Everything Change” by Margaret Atwood</w:t>
      </w:r>
    </w:p>
    <w:p w14:paraId="7796E75A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73365FF4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Arial" w:eastAsia="Times New Roman" w:hAnsi="Arial" w:cs="Arial"/>
          <w:noProof/>
          <w:color w:val="0000FF"/>
          <w:kern w:val="0"/>
          <w:bdr w:val="none" w:sz="0" w:space="0" w:color="auto" w:frame="1"/>
          <w:shd w:val="clear" w:color="auto" w:fill="FFFF00"/>
          <w:lang w:eastAsia="en-AU"/>
          <w14:ligatures w14:val="none"/>
        </w:rPr>
        <w:drawing>
          <wp:inline distT="0" distB="0" distL="0" distR="0" wp14:anchorId="0AA6EBE6" wp14:editId="40B47D4B">
            <wp:extent cx="153035" cy="153035"/>
            <wp:effectExtent l="0" t="0" r="0" b="0"/>
            <wp:docPr id="2" name="Picture 2" descr="​pdf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​pdf ic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0274EB">
          <w:rPr>
            <w:rFonts w:ascii="Arial" w:eastAsia="Times New Roman" w:hAnsi="Arial" w:cs="Arial"/>
            <w:color w:val="0000FF"/>
            <w:kern w:val="0"/>
            <w:u w:val="single"/>
            <w:shd w:val="clear" w:color="auto" w:fill="FFFF00"/>
            <w:lang w:eastAsia="en-AU"/>
            <w14:ligatures w14:val="none"/>
          </w:rPr>
          <w:t xml:space="preserve"> It’s Not Climate Change — It’s Everything Change _ by Margaret E. Atwood _ Matter _ Medium.pdf</w:t>
        </w:r>
      </w:hyperlink>
    </w:p>
    <w:p w14:paraId="080C0204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(Support material - </w:t>
      </w:r>
    </w:p>
    <w:p w14:paraId="4FB5F5FF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Arial" w:eastAsia="Times New Roman" w:hAnsi="Arial" w:cs="Arial"/>
          <w:noProof/>
          <w:color w:val="0000FF"/>
          <w:kern w:val="0"/>
          <w:bdr w:val="none" w:sz="0" w:space="0" w:color="auto" w:frame="1"/>
          <w:shd w:val="clear" w:color="auto" w:fill="F3F2F1"/>
          <w:lang w:eastAsia="en-AU"/>
          <w14:ligatures w14:val="none"/>
        </w:rPr>
        <w:drawing>
          <wp:inline distT="0" distB="0" distL="0" distR="0" wp14:anchorId="67377C90" wp14:editId="56B283BE">
            <wp:extent cx="153035" cy="153035"/>
            <wp:effectExtent l="0" t="0" r="0" b="0"/>
            <wp:docPr id="3" name="Picture 1" descr="​pdf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​pdf ic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0274EB">
          <w:rPr>
            <w:rFonts w:ascii="Arial" w:eastAsia="Times New Roman" w:hAnsi="Arial" w:cs="Arial"/>
            <w:color w:val="0000FF"/>
            <w:kern w:val="0"/>
            <w:u w:val="single"/>
            <w:shd w:val="clear" w:color="auto" w:fill="F3F2F1"/>
            <w:lang w:eastAsia="en-AU"/>
            <w14:ligatures w14:val="none"/>
          </w:rPr>
          <w:t xml:space="preserve"> Margaret Atwood interview_ The author speaks on hope, science, and the future_.pdf</w:t>
        </w:r>
      </w:hyperlink>
      <w:r w:rsidRPr="000274EB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)</w:t>
      </w:r>
    </w:p>
    <w:p w14:paraId="12AB075D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6463873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Other considerations:</w:t>
      </w:r>
    </w:p>
    <w:p w14:paraId="0EF0806D" w14:textId="77777777" w:rsidR="000274EB" w:rsidRDefault="000274EB" w:rsidP="000274EB">
      <w:pPr>
        <w:shd w:val="clear" w:color="auto" w:fill="FFFFFF"/>
        <w:spacing w:before="300"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>Climate Change Crisis in Australia: An essay focusing on the impact of climate change on Australia, including bushfires, droughts, and other environmental challenges.</w:t>
      </w:r>
    </w:p>
    <w:p w14:paraId="7053382D" w14:textId="77777777" w:rsidR="000274EB" w:rsidRPr="000274EB" w:rsidRDefault="000274EB" w:rsidP="000274E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B7B979C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Economic Crisis and Inequality: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This essay explores economic crises in Australia, including issues such as income inequality, housing affordability, and unemployment.</w:t>
      </w:r>
    </w:p>
    <w:p w14:paraId="46231425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0F74167D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Indigenous Crisis: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Discusses the ongoing crisis faced by Indigenous Australians, including issues such as health disparities, socio-economic challenges, and cultural preservation.</w:t>
      </w:r>
    </w:p>
    <w:p w14:paraId="114F0718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738F7294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Mental Health Crisis: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Examines the rising rates of mental health issues in Australia and the challenges in accessing adequate support and resources.</w:t>
      </w:r>
    </w:p>
    <w:p w14:paraId="0703225C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12B884E" w14:textId="193B2D68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>‘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>COVID-19 Pandemic Response</w:t>
      </w:r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>’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>: An essay analyzing Australia's response to the COVID-19 pandemic, including public health measures, economic impact, and societal changes.</w:t>
      </w:r>
    </w:p>
    <w:p w14:paraId="13DF8F0C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5E1911F1" w14:textId="77777777" w:rsidR="000274EB" w:rsidRDefault="000274EB" w:rsidP="000274E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Environmental Crisis and Biodiversity Loss: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Explores the loss of biodiversity in Australia, including habitat destruction, species extinction, and the impact on ecosystems.</w:t>
      </w:r>
    </w:p>
    <w:p w14:paraId="6DD2B402" w14:textId="77777777" w:rsidR="000274EB" w:rsidRPr="000274EB" w:rsidRDefault="000274EB" w:rsidP="000274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02D24330" w14:textId="77777777" w:rsidR="000274EB" w:rsidRPr="000274EB" w:rsidRDefault="000274EB" w:rsidP="000274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274EB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AU"/>
          <w14:ligatures w14:val="none"/>
        </w:rPr>
        <w:t>Political Crisis and Governance Challenges:</w:t>
      </w:r>
      <w:r w:rsidRPr="000274EB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AU"/>
          <w14:ligatures w14:val="none"/>
        </w:rPr>
        <w:t xml:space="preserve"> Examines political crises and governance challenges in Australia, including issues such as corruption, leadership instability, and trust in government.</w:t>
      </w:r>
    </w:p>
    <w:p w14:paraId="34F6DECB" w14:textId="032682BE" w:rsidR="00CA5C67" w:rsidRDefault="00CA5C67">
      <w:pPr>
        <w:rPr>
          <w:b/>
          <w:bCs/>
        </w:rPr>
      </w:pPr>
      <w:r>
        <w:rPr>
          <w:b/>
          <w:bCs/>
        </w:rPr>
        <w:br w:type="page"/>
      </w:r>
    </w:p>
    <w:p w14:paraId="77726932" w14:textId="77777777" w:rsidR="000274EB" w:rsidRPr="000274EB" w:rsidRDefault="000274EB" w:rsidP="000274EB">
      <w:pPr>
        <w:jc w:val="both"/>
        <w:rPr>
          <w:b/>
          <w:bCs/>
        </w:rPr>
      </w:pPr>
    </w:p>
    <w:sectPr w:rsidR="000274EB" w:rsidRPr="0002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EB"/>
    <w:rsid w:val="0000245C"/>
    <w:rsid w:val="000274EB"/>
    <w:rsid w:val="001C3864"/>
    <w:rsid w:val="00206350"/>
    <w:rsid w:val="004504CE"/>
    <w:rsid w:val="0049785F"/>
    <w:rsid w:val="004E3ED6"/>
    <w:rsid w:val="0079039B"/>
    <w:rsid w:val="00813F8C"/>
    <w:rsid w:val="008B7B1D"/>
    <w:rsid w:val="00973C44"/>
    <w:rsid w:val="00B91D03"/>
    <w:rsid w:val="00C7501C"/>
    <w:rsid w:val="00CA5C67"/>
    <w:rsid w:val="00E5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14CF"/>
  <w15:chartTrackingRefBased/>
  <w15:docId w15:val="{0BA12F8E-653C-4C26-AEFC-C75451EC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4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s01.safelinks.protection.outlook.com/ap/b-59584e83/?url=https%3A%2F%2Fcgsviceduau-my.sharepoint.com%2F%3Ab%3A%2Fg%2Fpersonal%2Fsle_cgs_vic_edu_au%2FER_WELWJDpxBkczUqowL8WsBjuJqYJsSRvITVoPCEHW7Rg&amp;data=05%7C02%7Crgm%40cgs.vic.edu.au%7Cec521ee8b14d44679c7708dc367f5531%7Ccd8cca2b236a470b8d44d277485ee1f0%7C0%7C0%7C638445167720950075%7CUnknown%7CTWFpbGZsb3d8eyJWIjoiMC4wLjAwMDAiLCJQIjoiV2luMzIiLCJBTiI6Ik1haWwiLCJXVCI6Mn0%3D%7C0%7C%7C%7C&amp;sdata=tGOGu9ZJ3V7dlsFAoDt5NWJP5U44I6CHenhVr461Fjg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us01.safelinks.protection.outlook.com/ap/b-59584e83/?url=https%3A%2F%2Fcgsviceduau-my.sharepoint.com%2F%3Ab%3A%2Fg%2Fpersonal%2Fsle_cgs_vic_edu_au%2FEX3y8yN-vzVPjG6J6oD07nABa0_CI0e4ESQ-RKAiGEauhw&amp;data=05%7C02%7Crgm%40cgs.vic.edu.au%7Cec521ee8b14d44679c7708dc367f5531%7Ccd8cca2b236a470b8d44d277485ee1f0%7C0%7C0%7C638445167720957740%7CUnknown%7CTWFpbGZsb3d8eyJWIjoiMC4wLjAwMDAiLCJQIjoiV2luMzIiLCJBTiI6Ik1haWwiLCJXVCI6Mn0%3D%7C0%7C%7C%7C&amp;sdata=DGSU4aD8w0xB0jj9jI5rBkcqNAL3X3GWciaFOUWXtAk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bc.net.au/listen/programs/backgroundbriefing/the-whistleblower-who-brought-down-australia-s-dr-death/102996262" TargetMode="External"/><Relationship Id="rId5" Type="http://schemas.openxmlformats.org/officeDocument/2006/relationships/hyperlink" Target="https://aus01.safelinks.protection.outlook.com/ap/b-59584e83/?url=https%3A%2F%2Fcgsviceduau-my.sharepoint.com%2F%3Ab%3A%2Fg%2Fpersonal%2Fsle_cgs_vic_edu_au%2FEaNjMPeuTKJLgGIK5WgAHV4BOL5qrWa_2-0xqNXtnIqD1g&amp;data=05%7C02%7Crgm%40cgs.vic.edu.au%7Cec521ee8b14d44679c7708dc367f5531%7Ccd8cca2b236a470b8d44d277485ee1f0%7C0%7C0%7C638445167720941472%7CUnknown%7CTWFpbGZsb3d8eyJWIjoiMC4wLjAwMDAiLCJQIjoiV2luMzIiLCJBTiI6Ik1haWwiLCJXVCI6Mn0%3D%7C0%7C%7C%7C&amp;sdata=nDUOA4OviFhu1Htjt20NiyapbMFce0dObUaLOW0xRuQ%3D&amp;reserved=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1129</Words>
  <Characters>6439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Wood</dc:creator>
  <cp:keywords/>
  <dc:description/>
  <cp:lastModifiedBy>Thomas Clemow</cp:lastModifiedBy>
  <cp:revision>11</cp:revision>
  <dcterms:created xsi:type="dcterms:W3CDTF">2024-03-18T21:15:00Z</dcterms:created>
  <dcterms:modified xsi:type="dcterms:W3CDTF">2025-02-10T03:18:00Z</dcterms:modified>
</cp:coreProperties>
</file>