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5E5C" w14:textId="63A8F8D5" w:rsidR="00593A67" w:rsidRDefault="002056F0" w:rsidP="00593A67">
      <w:pPr>
        <w:keepNext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102740017"/>
      <w:r>
        <w:rPr>
          <w:rFonts w:ascii="Times New Roman" w:hAnsi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</w:r>
      <w:r w:rsidR="00593A67">
        <w:rPr>
          <w:rFonts w:ascii="Times New Roman" w:hAnsi="Times New Roman"/>
          <w:color w:val="000000" w:themeColor="text1"/>
          <w:sz w:val="28"/>
          <w:szCs w:val="28"/>
        </w:rPr>
        <w:t>Московский Авиационный Институт</w:t>
      </w:r>
    </w:p>
    <w:p w14:paraId="3EA6EDC0" w14:textId="77777777" w:rsidR="00593A67" w:rsidRDefault="00593A67" w:rsidP="00593A67">
      <w:pPr>
        <w:keepNext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24FBC208" w14:textId="77777777" w:rsidR="00593A67" w:rsidRDefault="00593A67" w:rsidP="00593A67">
      <w:pPr>
        <w:keepNext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694F7A3B" w14:textId="77777777" w:rsidR="00593A67" w:rsidRDefault="00593A67" w:rsidP="00593A67">
      <w:pPr>
        <w:keepNext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291114A8" w14:textId="77777777" w:rsidR="00593A67" w:rsidRDefault="00593A67" w:rsidP="00593A67">
      <w:pPr>
        <w:keepNext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F52481A" w14:textId="77777777" w:rsidR="00593A67" w:rsidRDefault="00593A67" w:rsidP="00593A67">
      <w:pPr>
        <w:keepNext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62A4C378" w14:textId="77777777" w:rsidR="00593A67" w:rsidRDefault="00593A67" w:rsidP="00593A67">
      <w:pPr>
        <w:keepNext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65EBAB02" w14:textId="77777777" w:rsidR="00593A67" w:rsidRDefault="00593A67" w:rsidP="00593A67">
      <w:pPr>
        <w:keepNext/>
        <w:spacing w:line="360" w:lineRule="auto"/>
        <w:jc w:val="center"/>
        <w:rPr>
          <w:rFonts w:ascii="Times New Roman" w:hAnsi="Times New Roman"/>
          <w:color w:val="000000" w:themeColor="text1"/>
          <w:sz w:val="56"/>
          <w:szCs w:val="56"/>
        </w:rPr>
      </w:pPr>
      <w:r>
        <w:rPr>
          <w:rFonts w:ascii="Times New Roman" w:hAnsi="Times New Roman"/>
          <w:color w:val="000000" w:themeColor="text1"/>
          <w:sz w:val="56"/>
          <w:szCs w:val="56"/>
        </w:rPr>
        <w:t>Выпускная квалификационная работа.</w:t>
      </w:r>
    </w:p>
    <w:p w14:paraId="1D0C5275" w14:textId="24B5805F" w:rsidR="00593A67" w:rsidRDefault="00593A67" w:rsidP="00593A67">
      <w:pPr>
        <w:keepNext/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Тема: </w:t>
      </w:r>
      <w:r w:rsidR="00F94822" w:rsidRPr="00F94822">
        <w:rPr>
          <w:rFonts w:ascii="Times New Roman" w:hAnsi="Times New Roman"/>
          <w:color w:val="000000" w:themeColor="text1"/>
          <w:sz w:val="32"/>
          <w:szCs w:val="32"/>
        </w:rPr>
        <w:t>Корреляционный анализ результатов оценочных процедур в образовательных организациях</w:t>
      </w:r>
      <w:r>
        <w:rPr>
          <w:rFonts w:ascii="Times New Roman" w:hAnsi="Times New Roman"/>
          <w:color w:val="000000" w:themeColor="text1"/>
          <w:sz w:val="32"/>
          <w:szCs w:val="32"/>
        </w:rPr>
        <w:t>.</w:t>
      </w:r>
    </w:p>
    <w:p w14:paraId="7CC4071A" w14:textId="77777777" w:rsidR="00593A67" w:rsidRDefault="00593A67" w:rsidP="00593A67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515DEB" w14:textId="77777777" w:rsidR="00593A67" w:rsidRDefault="00593A67" w:rsidP="00593A67">
      <w:pPr>
        <w:keepNext/>
        <w:spacing w:line="360" w:lineRule="auto"/>
        <w:rPr>
          <w:color w:val="000000" w:themeColor="text1"/>
          <w:sz w:val="28"/>
          <w:szCs w:val="28"/>
        </w:rPr>
      </w:pPr>
    </w:p>
    <w:p w14:paraId="578CC262" w14:textId="77777777" w:rsidR="00593A67" w:rsidRDefault="00593A67" w:rsidP="00593A67">
      <w:pPr>
        <w:keepNext/>
        <w:spacing w:line="36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Выполнил студент группы 80-408Б: Дубов А.В.</w:t>
      </w:r>
    </w:p>
    <w:p w14:paraId="4E0A046A" w14:textId="77777777" w:rsidR="00593A67" w:rsidRDefault="00593A67" w:rsidP="00593A67">
      <w:pPr>
        <w:keepNext/>
        <w:spacing w:line="36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Научный руководитель: к.ф.-м.н., доц.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Левинская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М.А. </w:t>
      </w:r>
    </w:p>
    <w:p w14:paraId="7158360A" w14:textId="77777777" w:rsidR="00593A67" w:rsidRDefault="00593A67" w:rsidP="00593A67">
      <w:pPr>
        <w:keepNext/>
        <w:spacing w:line="360" w:lineRule="auto"/>
        <w:rPr>
          <w:color w:val="000000" w:themeColor="text1"/>
          <w:sz w:val="28"/>
          <w:szCs w:val="28"/>
        </w:rPr>
      </w:pPr>
    </w:p>
    <w:p w14:paraId="601E0E2C" w14:textId="620A7C6C" w:rsidR="00593A67" w:rsidRDefault="00593A67" w:rsidP="00593A67">
      <w:pPr>
        <w:keepNext/>
        <w:tabs>
          <w:tab w:val="left" w:pos="4020"/>
        </w:tabs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754391D" w14:textId="77777777" w:rsidR="00F94822" w:rsidRDefault="00F94822" w:rsidP="00593A67">
      <w:pPr>
        <w:keepNext/>
        <w:tabs>
          <w:tab w:val="left" w:pos="4020"/>
        </w:tabs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C12A797" w14:textId="77777777" w:rsidR="00593A67" w:rsidRDefault="00593A67" w:rsidP="00593A67">
      <w:pPr>
        <w:keepNext/>
        <w:tabs>
          <w:tab w:val="left" w:pos="4020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72B4447D" w14:textId="77777777" w:rsidR="00593A67" w:rsidRDefault="00593A67" w:rsidP="00593A67">
      <w:pPr>
        <w:keepNext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Москва</w:t>
      </w:r>
    </w:p>
    <w:p w14:paraId="09FA5084" w14:textId="051FED5F" w:rsidR="00F67DE1" w:rsidRPr="00F94822" w:rsidRDefault="00593A67" w:rsidP="00F94822">
      <w:pPr>
        <w:keepNext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2022 год</w:t>
      </w:r>
      <w:bookmarkEnd w:id="0"/>
    </w:p>
    <w:p w14:paraId="24B3F84F" w14:textId="3FBC4791" w:rsidR="00CA530C" w:rsidRDefault="00CA530C" w:rsidP="00CA530C">
      <w:pPr>
        <w:suppressAutoHyphens/>
        <w:spacing w:line="240" w:lineRule="auto"/>
        <w:rPr>
          <w:sz w:val="12"/>
          <w:szCs w:val="12"/>
        </w:rPr>
        <w:sectPr w:rsidR="00CA530C" w:rsidSect="001B14A9">
          <w:pgSz w:w="11906" w:h="16838"/>
          <w:pgMar w:top="1247" w:right="1077" w:bottom="1440" w:left="1077" w:header="709" w:footer="709" w:gutter="0"/>
          <w:pgNumType w:start="0"/>
          <w:cols w:space="708"/>
          <w:titlePg/>
          <w:docGrid w:linePitch="360"/>
        </w:sectPr>
      </w:pPr>
      <w:bookmarkStart w:id="1" w:name="_Toc104696711"/>
      <w:bookmarkStart w:id="2" w:name="_Toc105351837"/>
      <w:bookmarkStart w:id="3" w:name="_Toc105359082"/>
    </w:p>
    <w:p w14:paraId="096F8C7A" w14:textId="5BD00B7E" w:rsidR="009E6890" w:rsidRDefault="009E6890" w:rsidP="009E6890">
      <w:pPr>
        <w:pStyle w:val="10"/>
        <w:ind w:firstLine="0"/>
        <w:jc w:val="center"/>
      </w:pPr>
      <w:bookmarkStart w:id="4" w:name="_Toc105618029"/>
      <w:r w:rsidRPr="007A58A3">
        <w:rPr>
          <w:sz w:val="28"/>
          <w:szCs w:val="28"/>
        </w:rPr>
        <w:lastRenderedPageBreak/>
        <w:t>РЕФЕРАТ</w:t>
      </w:r>
      <w:bookmarkEnd w:id="4"/>
    </w:p>
    <w:p w14:paraId="176CCBE3" w14:textId="77777777" w:rsidR="009E6890" w:rsidRDefault="009E6890" w:rsidP="009E6890">
      <w:pPr>
        <w:pStyle w:val="af4"/>
      </w:pPr>
    </w:p>
    <w:p w14:paraId="7ACDC226" w14:textId="60F575A2" w:rsidR="009E6890" w:rsidRPr="009E6890" w:rsidRDefault="009E6890" w:rsidP="009E6890">
      <w:pPr>
        <w:pStyle w:val="af4"/>
      </w:pPr>
      <w:r>
        <w:t>Выпускная квалификационная работа бакалавра состоит из 3</w:t>
      </w:r>
      <w:r w:rsidR="00503BCD">
        <w:t>3</w:t>
      </w:r>
      <w:r>
        <w:t xml:space="preserve"> страниц, 23 рисунков, </w:t>
      </w:r>
      <w:r w:rsidR="00C82C1A">
        <w:t>7</w:t>
      </w:r>
      <w:r>
        <w:t xml:space="preserve"> таблиц, 1</w:t>
      </w:r>
      <w:r w:rsidR="00D62C94">
        <w:t>0</w:t>
      </w:r>
      <w:r w:rsidR="007A58A3">
        <w:t xml:space="preserve"> использованных</w:t>
      </w:r>
      <w:r>
        <w:t xml:space="preserve"> источников, 2 приложений.</w:t>
      </w:r>
    </w:p>
    <w:p w14:paraId="429E3838" w14:textId="1C172EA5" w:rsidR="009E6890" w:rsidRPr="009E6890" w:rsidRDefault="009E6890" w:rsidP="009E6890">
      <w:pPr>
        <w:pStyle w:val="af4"/>
        <w:ind w:firstLine="0"/>
      </w:pPr>
      <w:r>
        <w:t xml:space="preserve">ОЦЕНКА КАЧЕСТВА ОБРАЗОВАНИЯ, АНАЛИЗ ДАННЫХ, </w:t>
      </w:r>
      <w:r>
        <w:rPr>
          <w:lang w:val="en-US"/>
        </w:rPr>
        <w:t>SQL</w:t>
      </w:r>
      <w:r>
        <w:t xml:space="preserve">, 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PANDAS</w:t>
      </w:r>
      <w:r>
        <w:t>, СБОР ДАННЫХ, СКРЕЙПИНГ</w:t>
      </w:r>
      <w:r>
        <w:rPr>
          <w:sz w:val="24"/>
        </w:rPr>
        <w:t xml:space="preserve">, </w:t>
      </w:r>
      <w:r>
        <w:t>ПАРСИНГ, ОБРАЗОВАТЕЛЬНЫЕ ОРГАНИЗАЦИИ, КОНТЕКСТНЫЕ ДАННЫЕ, УСПЕВАЕМОСТЬ, ШКОЛЫ</w:t>
      </w:r>
    </w:p>
    <w:p w14:paraId="4ADFA578" w14:textId="77777777" w:rsidR="009E6890" w:rsidRPr="009E6890" w:rsidRDefault="009E6890" w:rsidP="009E6890">
      <w:pPr>
        <w:pStyle w:val="af4"/>
        <w:rPr>
          <w:color w:val="000000"/>
        </w:rPr>
      </w:pPr>
      <w:r>
        <w:t>Цель работы</w:t>
      </w:r>
      <w:r w:rsidRPr="009E6890">
        <w:t xml:space="preserve"> –</w:t>
      </w:r>
      <w:r>
        <w:rPr>
          <w:color w:val="000000"/>
        </w:rPr>
        <w:t xml:space="preserve"> анализ корреляций результатов различных оценочных процедур в образовательных организациях с различными контекстными данными.</w:t>
      </w:r>
    </w:p>
    <w:p w14:paraId="00DBC05E" w14:textId="478D78A5" w:rsidR="009E6890" w:rsidRDefault="009E6890" w:rsidP="009E6890">
      <w:pPr>
        <w:pStyle w:val="af4"/>
      </w:pPr>
      <w:r>
        <w:t>В результате предполагается получить данные необходимые для кластеризации общеобразовательных организаций.</w:t>
      </w:r>
    </w:p>
    <w:p w14:paraId="270B627B" w14:textId="357EF01C" w:rsidR="009E6890" w:rsidRPr="009E6890" w:rsidRDefault="009E6890" w:rsidP="009E6890">
      <w:pPr>
        <w:rPr>
          <w:rFonts w:ascii="Times New Roman" w:hAnsi="Times New Roman"/>
          <w:sz w:val="28"/>
          <w:szCs w:val="28"/>
          <w:lang w:eastAsia="en-US"/>
        </w:rPr>
      </w:pPr>
      <w:r>
        <w:br w:type="page"/>
      </w:r>
    </w:p>
    <w:p w14:paraId="01CAF5D6" w14:textId="77777777" w:rsidR="00801B2A" w:rsidRPr="007F28C4" w:rsidRDefault="00DC3DB8" w:rsidP="00DC3DB8">
      <w:pPr>
        <w:pStyle w:val="10"/>
        <w:ind w:firstLine="0"/>
        <w:jc w:val="center"/>
        <w:rPr>
          <w:rFonts w:eastAsia="Calibri"/>
          <w:sz w:val="28"/>
          <w:szCs w:val="28"/>
          <w:lang w:eastAsia="en-US"/>
        </w:rPr>
      </w:pPr>
      <w:bookmarkStart w:id="5" w:name="_Toc105618030"/>
      <w:r w:rsidRPr="007F28C4">
        <w:rPr>
          <w:rFonts w:eastAsia="Calibri"/>
          <w:sz w:val="28"/>
          <w:szCs w:val="28"/>
          <w:lang w:eastAsia="en-US"/>
        </w:rPr>
        <w:lastRenderedPageBreak/>
        <w:t>СОДЕРЖАНИЕ</w:t>
      </w:r>
      <w:bookmarkEnd w:id="1"/>
      <w:bookmarkEnd w:id="2"/>
      <w:bookmarkEnd w:id="3"/>
      <w:bookmarkEnd w:id="5"/>
    </w:p>
    <w:bookmarkStart w:id="6" w:name="_Toc63814891" w:displacedByCustomXml="next"/>
    <w:sdt>
      <w:sdtPr>
        <w:rPr>
          <w:b/>
        </w:rPr>
        <w:id w:val="-172142469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AADA8A6" w14:textId="23263450" w:rsidR="00FE0C2D" w:rsidRDefault="005E3A79" w:rsidP="00FE0C2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rFonts w:eastAsiaTheme="majorEastAsia" w:cstheme="majorBidi"/>
              <w:b/>
              <w:color w:val="000000" w:themeColor="text1"/>
              <w:szCs w:val="32"/>
            </w:rPr>
            <w:fldChar w:fldCharType="begin"/>
          </w:r>
          <w:r>
            <w:rPr>
              <w:rFonts w:eastAsiaTheme="majorEastAsia" w:cstheme="majorBidi"/>
              <w:b/>
              <w:color w:val="000000" w:themeColor="text1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b/>
              <w:color w:val="000000" w:themeColor="text1"/>
              <w:szCs w:val="32"/>
            </w:rPr>
            <w:fldChar w:fldCharType="separate"/>
          </w:r>
          <w:hyperlink w:anchor="_Toc105618031" w:history="1">
            <w:r w:rsidR="00FE0C2D" w:rsidRPr="009D4A1C">
              <w:rPr>
                <w:rStyle w:val="ac"/>
                <w:noProof/>
              </w:rPr>
              <w:t>ВВЕДЕНИЕ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_Toc105618031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4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732BF072" w14:textId="00D5AAEA" w:rsidR="00FE0C2D" w:rsidRDefault="000C5C68" w:rsidP="00FE0C2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32" w:history="1">
            <w:r w:rsidR="00FE0C2D" w:rsidRPr="009D4A1C">
              <w:rPr>
                <w:rStyle w:val="ac"/>
                <w:noProof/>
              </w:rPr>
              <w:t>1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ТЕОРЕТИЧЕСКАЯ ЧАСТЬ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_Toc105618032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7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77B44743" w14:textId="77777777" w:rsidR="00FE0C2D" w:rsidRDefault="000C5C68" w:rsidP="00FE0C2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33" w:history="1">
            <w:r w:rsidR="00FE0C2D" w:rsidRPr="009D4A1C">
              <w:rPr>
                <w:rStyle w:val="ac"/>
                <w:noProof/>
              </w:rPr>
              <w:t>1.1 Постановка задачи и проблема, которую решает ВКР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_Toc105618033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7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5A1ECD4C" w14:textId="5B4DBDF3" w:rsidR="00FE0C2D" w:rsidRDefault="000C5C68" w:rsidP="00FE0C2D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34" w:history="1">
            <w:r w:rsidR="00FE0C2D" w:rsidRPr="009D4A1C">
              <w:rPr>
                <w:rStyle w:val="ac"/>
                <w:noProof/>
                <w:lang w:val="en-US"/>
              </w:rPr>
              <w:t>1.2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Выбор стека технологий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_Toc105618034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9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6AB6D577" w14:textId="77777777" w:rsidR="00FE0C2D" w:rsidRDefault="000C5C68" w:rsidP="00FE0C2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35" w:history="1">
            <w:r w:rsidR="00FE0C2D" w:rsidRPr="009D4A1C">
              <w:rPr>
                <w:rStyle w:val="ac"/>
                <w:noProof/>
              </w:rPr>
              <w:t>1.2.1 Парсинг и скрейпинг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_Toc105618035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9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032835EA" w14:textId="67D75912" w:rsidR="00FE0C2D" w:rsidRDefault="000C5C68" w:rsidP="00FE0C2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36" w:history="1">
            <w:r w:rsidR="00FE0C2D" w:rsidRPr="009D4A1C">
              <w:rPr>
                <w:rStyle w:val="ac"/>
                <w:noProof/>
              </w:rPr>
              <w:t>1.2.2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 xml:space="preserve">Плюсы и минусы использования библиотеки </w:t>
            </w:r>
            <w:r w:rsidR="00FE0C2D" w:rsidRPr="009D4A1C">
              <w:rPr>
                <w:rStyle w:val="ac"/>
                <w:noProof/>
                <w:lang w:val="en-US"/>
              </w:rPr>
              <w:t>beautifulsoup</w:t>
            </w:r>
            <w:r w:rsidR="00FE0C2D" w:rsidRPr="009D4A1C">
              <w:rPr>
                <w:rStyle w:val="ac"/>
                <w:noProof/>
              </w:rPr>
              <w:t>4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_Toc105618036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10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38A8F2E7" w14:textId="2E60C93A" w:rsidR="00FE0C2D" w:rsidRDefault="000C5C68" w:rsidP="00FE0C2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37" w:history="1">
            <w:r w:rsidR="00FE0C2D" w:rsidRPr="009D4A1C">
              <w:rPr>
                <w:rStyle w:val="ac"/>
                <w:noProof/>
                <w:lang w:val="en-US"/>
              </w:rPr>
              <w:t>1.2.3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Искусственный Интеллект в парсинге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_Toc105618037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11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447B57CB" w14:textId="755583B1" w:rsidR="00FE0C2D" w:rsidRDefault="000C5C68" w:rsidP="00FE0C2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38" w:history="1">
            <w:r w:rsidR="00FE0C2D" w:rsidRPr="009D4A1C">
              <w:rPr>
                <w:rStyle w:val="ac"/>
                <w:noProof/>
                <w:lang w:val="en-US"/>
              </w:rPr>
              <w:t>1.2.4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Обработка больших объемов данных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_Toc105618038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11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4AE3E95A" w14:textId="52523108" w:rsidR="00FE0C2D" w:rsidRDefault="000C5C68" w:rsidP="00FE0C2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39" w:history="1">
            <w:r w:rsidR="00FE0C2D" w:rsidRPr="009D4A1C">
              <w:rPr>
                <w:rStyle w:val="ac"/>
                <w:noProof/>
                <w:lang w:val="en-US"/>
              </w:rPr>
              <w:t>1.2.5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Выбор среды для парсинга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_Toc105618039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13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247BFD09" w14:textId="63AD5279" w:rsidR="00FE0C2D" w:rsidRDefault="000C5C68" w:rsidP="00FE0C2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0" w:history="1">
            <w:r w:rsidR="00FE0C2D" w:rsidRPr="009D4A1C">
              <w:rPr>
                <w:rStyle w:val="ac"/>
                <w:noProof/>
                <w:lang w:val="en-US"/>
              </w:rPr>
              <w:t>1.2.6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Выбор среды обработки данных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_Toc105618040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13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43A705DB" w14:textId="7708A0DD" w:rsidR="00FE0C2D" w:rsidRDefault="000C5C68" w:rsidP="00FE0C2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1" w:history="1">
            <w:r w:rsidR="00FE0C2D" w:rsidRPr="009D4A1C">
              <w:rPr>
                <w:rStyle w:val="ac"/>
                <w:noProof/>
                <w:lang w:val="en-US"/>
              </w:rPr>
              <w:t>1.2.7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Расчет корреляции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_Toc105618041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14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79987640" w14:textId="200A81D7" w:rsidR="00FE0C2D" w:rsidRDefault="000C5C68" w:rsidP="00FE0C2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2" w:history="1">
            <w:r w:rsidR="00FE0C2D" w:rsidRPr="009D4A1C">
              <w:rPr>
                <w:rStyle w:val="ac"/>
                <w:noProof/>
              </w:rPr>
              <w:t>2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ПРАКТИЧЕСКАЯ ЧАСТЬ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_Toc105618042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15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68FD7154" w14:textId="4EF48C59" w:rsidR="00FE0C2D" w:rsidRDefault="000C5C68" w:rsidP="00FE0C2D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3" w:history="1">
            <w:r w:rsidR="00FE0C2D" w:rsidRPr="009D4A1C">
              <w:rPr>
                <w:rStyle w:val="ac"/>
                <w:noProof/>
              </w:rPr>
              <w:t>2.1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Исходные данные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_Toc105618043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15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5DF19BED" w14:textId="526E38AB" w:rsidR="00FE0C2D" w:rsidRDefault="000C5C68" w:rsidP="00FE0C2D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4" w:history="1">
            <w:r w:rsidR="00FE0C2D" w:rsidRPr="009D4A1C">
              <w:rPr>
                <w:rStyle w:val="ac"/>
                <w:noProof/>
              </w:rPr>
              <w:t>2.2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Описание/представление результатов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_Toc105618044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20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18F7A8F8" w14:textId="77777777" w:rsidR="00FE0C2D" w:rsidRDefault="000C5C68" w:rsidP="00FE0C2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5" w:history="1">
            <w:r w:rsidR="00FE0C2D" w:rsidRPr="009D4A1C">
              <w:rPr>
                <w:rStyle w:val="ac"/>
                <w:noProof/>
              </w:rPr>
              <w:t>2.2.1 Парсинг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_Toc105618045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20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7019EBB6" w14:textId="0CBECAA8" w:rsidR="00FE0C2D" w:rsidRDefault="000C5C68" w:rsidP="00FE0C2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6" w:history="1">
            <w:r w:rsidR="00FE0C2D" w:rsidRPr="009D4A1C">
              <w:rPr>
                <w:rStyle w:val="ac"/>
                <w:noProof/>
                <w:lang w:val="en-US"/>
              </w:rPr>
              <w:t>2.2.2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Обработка данных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_Toc105618046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22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2D74991C" w14:textId="2ACC1E7E" w:rsidR="00FE0C2D" w:rsidRDefault="000C5C68" w:rsidP="00FE0C2D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7" w:history="1">
            <w:r w:rsidR="00FE0C2D" w:rsidRPr="009D4A1C">
              <w:rPr>
                <w:rStyle w:val="ac"/>
                <w:noProof/>
                <w:lang w:val="en-US"/>
              </w:rPr>
              <w:t>2.2.3</w:t>
            </w:r>
            <w:r w:rsidR="00FE0C2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 xml:space="preserve"> </w:t>
            </w:r>
            <w:r w:rsidR="00FE0C2D" w:rsidRPr="009D4A1C">
              <w:rPr>
                <w:rStyle w:val="ac"/>
                <w:noProof/>
              </w:rPr>
              <w:t>Результаты расчета корреляции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_Toc105618047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23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6D22818A" w14:textId="77777777" w:rsidR="00FE0C2D" w:rsidRDefault="000C5C68" w:rsidP="00FE0C2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8" w:history="1">
            <w:r w:rsidR="00FE0C2D" w:rsidRPr="009D4A1C">
              <w:rPr>
                <w:rStyle w:val="ac"/>
                <w:noProof/>
              </w:rPr>
              <w:t>ЗАКЛЮЧЕНИЕ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_Toc105618048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25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5FD07814" w14:textId="77777777" w:rsidR="00FE0C2D" w:rsidRDefault="000C5C68" w:rsidP="00FE0C2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49" w:history="1">
            <w:r w:rsidR="00FE0C2D" w:rsidRPr="009D4A1C">
              <w:rPr>
                <w:rStyle w:val="ac"/>
                <w:bCs/>
                <w:noProof/>
              </w:rPr>
              <w:t>СПИСОК ИСПОЛЬЗОВАННЫХ ИСТОЧНИКОВ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_Toc105618049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26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5B9B754D" w14:textId="6CACECD4" w:rsidR="00FE0C2D" w:rsidRDefault="000C5C68" w:rsidP="00FE0C2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50" w:history="1">
            <w:r w:rsidR="00FE0C2D" w:rsidRPr="009D4A1C">
              <w:rPr>
                <w:rStyle w:val="ac"/>
                <w:noProof/>
              </w:rPr>
              <w:t>ПРИЛОЖЕНИЕ А</w:t>
            </w:r>
            <w:r w:rsidR="00FE0C2D">
              <w:rPr>
                <w:rStyle w:val="ac"/>
                <w:noProof/>
                <w:lang w:val="en-US"/>
              </w:rPr>
              <w:t xml:space="preserve"> </w:t>
            </w:r>
            <w:r w:rsidR="00FE0C2D">
              <w:rPr>
                <w:rStyle w:val="ac"/>
                <w:noProof/>
              </w:rPr>
              <w:t>К</w:t>
            </w:r>
            <w:r w:rsidR="007A58A3">
              <w:rPr>
                <w:rStyle w:val="ac"/>
                <w:noProof/>
              </w:rPr>
              <w:t>од программы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_Toc105618050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28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75EFE33C" w14:textId="41066858" w:rsidR="00FE0C2D" w:rsidRDefault="000C5C68" w:rsidP="00FE0C2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18051" w:history="1">
            <w:r w:rsidR="00FE0C2D" w:rsidRPr="009D4A1C">
              <w:rPr>
                <w:rStyle w:val="ac"/>
                <w:noProof/>
              </w:rPr>
              <w:t>ПРИЛОЖЕНИЕ Б</w:t>
            </w:r>
            <w:r w:rsidR="00FE0C2D">
              <w:rPr>
                <w:rStyle w:val="ac"/>
                <w:noProof/>
                <w:lang w:val="en-US"/>
              </w:rPr>
              <w:t xml:space="preserve"> </w:t>
            </w:r>
            <w:r w:rsidR="00FE0C2D">
              <w:rPr>
                <w:rStyle w:val="ac"/>
                <w:noProof/>
              </w:rPr>
              <w:t>Д</w:t>
            </w:r>
            <w:r w:rsidR="007A58A3">
              <w:rPr>
                <w:rStyle w:val="ac"/>
                <w:noProof/>
              </w:rPr>
              <w:t>ополнительные данные</w:t>
            </w:r>
            <w:r w:rsidR="00FE0C2D">
              <w:rPr>
                <w:noProof/>
                <w:webHidden/>
              </w:rPr>
              <w:tab/>
            </w:r>
            <w:r w:rsidR="00FE0C2D">
              <w:rPr>
                <w:noProof/>
                <w:webHidden/>
              </w:rPr>
              <w:fldChar w:fldCharType="begin"/>
            </w:r>
            <w:r w:rsidR="00FE0C2D">
              <w:rPr>
                <w:noProof/>
                <w:webHidden/>
              </w:rPr>
              <w:instrText xml:space="preserve"> PAGEREF _Toc105618051 \h </w:instrText>
            </w:r>
            <w:r w:rsidR="00FE0C2D">
              <w:rPr>
                <w:noProof/>
                <w:webHidden/>
              </w:rPr>
            </w:r>
            <w:r w:rsidR="00FE0C2D">
              <w:rPr>
                <w:noProof/>
                <w:webHidden/>
              </w:rPr>
              <w:fldChar w:fldCharType="separate"/>
            </w:r>
            <w:r w:rsidR="00FE0C2D">
              <w:rPr>
                <w:noProof/>
                <w:webHidden/>
              </w:rPr>
              <w:t>33</w:t>
            </w:r>
            <w:r w:rsidR="00FE0C2D">
              <w:rPr>
                <w:noProof/>
                <w:webHidden/>
              </w:rPr>
              <w:fldChar w:fldCharType="end"/>
            </w:r>
          </w:hyperlink>
        </w:p>
        <w:p w14:paraId="586C6230" w14:textId="5B640006" w:rsidR="00CA5EE7" w:rsidRDefault="005E3A79" w:rsidP="00FE0C2D">
          <w:pPr>
            <w:pStyle w:val="14"/>
          </w:pPr>
          <w:r>
            <w:rPr>
              <w:rFonts w:eastAsiaTheme="majorEastAsia" w:cstheme="majorBidi"/>
              <w:b/>
              <w:color w:val="000000" w:themeColor="text1"/>
              <w:szCs w:val="32"/>
            </w:rPr>
            <w:fldChar w:fldCharType="end"/>
          </w:r>
        </w:p>
      </w:sdtContent>
    </w:sdt>
    <w:bookmarkEnd w:id="6"/>
    <w:p w14:paraId="50FFBA2E" w14:textId="77777777" w:rsidR="006A661A" w:rsidRPr="00A04488" w:rsidRDefault="00A76338" w:rsidP="00A04488">
      <w:pPr>
        <w:keepNext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76338">
        <w:rPr>
          <w:rFonts w:eastAsia="Calibri"/>
          <w:lang w:eastAsia="en-US"/>
        </w:rPr>
        <w:br w:type="page"/>
      </w:r>
    </w:p>
    <w:p w14:paraId="7D966261" w14:textId="77777777" w:rsidR="006A661A" w:rsidRPr="007F28C4" w:rsidRDefault="006A661A" w:rsidP="00593A67">
      <w:pPr>
        <w:pStyle w:val="10"/>
        <w:ind w:firstLine="0"/>
        <w:jc w:val="center"/>
        <w:rPr>
          <w:sz w:val="28"/>
          <w:szCs w:val="28"/>
        </w:rPr>
      </w:pPr>
      <w:bookmarkStart w:id="7" w:name="_Toc105008429"/>
      <w:bookmarkStart w:id="8" w:name="_Toc105618031"/>
      <w:r w:rsidRPr="007F28C4">
        <w:rPr>
          <w:sz w:val="28"/>
          <w:szCs w:val="28"/>
        </w:rPr>
        <w:lastRenderedPageBreak/>
        <w:t>ВВЕДЕНИЕ</w:t>
      </w:r>
      <w:bookmarkEnd w:id="7"/>
      <w:bookmarkEnd w:id="8"/>
    </w:p>
    <w:p w14:paraId="0D49241E" w14:textId="77777777" w:rsidR="006A661A" w:rsidRDefault="006A661A" w:rsidP="00593A67">
      <w:pPr>
        <w:pStyle w:val="af4"/>
      </w:pPr>
    </w:p>
    <w:p w14:paraId="49FB568F" w14:textId="77777777" w:rsidR="006A661A" w:rsidRDefault="006A661A" w:rsidP="00593A67">
      <w:pPr>
        <w:pStyle w:val="af4"/>
        <w:rPr>
          <w:bCs/>
        </w:rPr>
      </w:pPr>
      <w:r>
        <w:rPr>
          <w:bCs/>
        </w:rPr>
        <w:t xml:space="preserve">Общеобразовательные организации начали появляться в России с 1919 года и имеют огромное значение для государства и общества. Уровень образования в ОО влияет на показатели экономики, производительность труда и другие аспекты, которые влияют на качество жизни населения. Из-за этого важно иметь представление о качестве образования в ОО. </w:t>
      </w:r>
    </w:p>
    <w:p w14:paraId="4A34869D" w14:textId="77777777" w:rsidR="006A661A" w:rsidRDefault="006A661A" w:rsidP="00593A67">
      <w:pPr>
        <w:pStyle w:val="af4"/>
        <w:rPr>
          <w:bCs/>
        </w:rPr>
      </w:pPr>
      <w:r>
        <w:rPr>
          <w:bCs/>
        </w:rPr>
        <w:t>Качество образования состоит из:</w:t>
      </w:r>
    </w:p>
    <w:p w14:paraId="5C1D06A1" w14:textId="77777777" w:rsidR="006A661A" w:rsidRDefault="00846A1A" w:rsidP="00B64749">
      <w:pPr>
        <w:pStyle w:val="af4"/>
        <w:ind w:left="1134" w:hanging="425"/>
        <w:rPr>
          <w:bCs/>
        </w:rPr>
      </w:pPr>
      <w:r>
        <w:rPr>
          <w:bCs/>
        </w:rPr>
        <w:t xml:space="preserve">– </w:t>
      </w:r>
      <w:r w:rsidR="006A661A">
        <w:rPr>
          <w:bCs/>
        </w:rPr>
        <w:t xml:space="preserve">Качества результатов подготовки обучающихся и степени достижения планируемых результатов образовательной программы. </w:t>
      </w:r>
    </w:p>
    <w:p w14:paraId="60944745" w14:textId="2F760E0C" w:rsidR="006A661A" w:rsidRDefault="009E6890" w:rsidP="00593A67">
      <w:pPr>
        <w:pStyle w:val="af4"/>
        <w:rPr>
          <w:bCs/>
        </w:rPr>
      </w:pPr>
      <w:r>
        <w:rPr>
          <w:bCs/>
        </w:rPr>
        <w:t>–</w:t>
      </w:r>
      <w:r>
        <w:rPr>
          <w:bCs/>
        </w:rPr>
        <w:tab/>
      </w:r>
      <w:r>
        <w:rPr>
          <w:bCs/>
        </w:rPr>
        <w:tab/>
      </w:r>
      <w:r w:rsidR="006A661A">
        <w:rPr>
          <w:bCs/>
        </w:rPr>
        <w:t xml:space="preserve">Качества содержания образовательных программ. </w:t>
      </w:r>
    </w:p>
    <w:p w14:paraId="337F1AC7" w14:textId="25FA98E6" w:rsidR="006A661A" w:rsidRDefault="009E6890" w:rsidP="00B64749">
      <w:pPr>
        <w:pStyle w:val="af4"/>
        <w:ind w:left="1134" w:hanging="425"/>
        <w:rPr>
          <w:bCs/>
        </w:rPr>
      </w:pPr>
      <w:r>
        <w:rPr>
          <w:bCs/>
        </w:rPr>
        <w:t>–</w:t>
      </w:r>
      <w:r>
        <w:rPr>
          <w:bCs/>
        </w:rPr>
        <w:tab/>
      </w:r>
      <w:r>
        <w:rPr>
          <w:bCs/>
        </w:rPr>
        <w:tab/>
      </w:r>
      <w:r w:rsidR="00846A1A">
        <w:rPr>
          <w:bCs/>
        </w:rPr>
        <w:t>К</w:t>
      </w:r>
      <w:r w:rsidR="006A661A">
        <w:rPr>
          <w:bCs/>
        </w:rPr>
        <w:t>ачества различных условий (количество и уровень компетентности работников, вариативность психологического и педагогического процессов, санитарно-гигиенические условия, медицина, организация питания, общественное управление)</w:t>
      </w:r>
      <w:r w:rsidR="007F28C4">
        <w:rPr>
          <w:bCs/>
        </w:rPr>
        <w:t>.</w:t>
      </w:r>
    </w:p>
    <w:p w14:paraId="2E330FAC" w14:textId="77777777" w:rsidR="006A661A" w:rsidRDefault="006A661A" w:rsidP="00593A67">
      <w:pPr>
        <w:pStyle w:val="af4"/>
        <w:rPr>
          <w:bCs/>
        </w:rPr>
      </w:pPr>
      <w:r>
        <w:rPr>
          <w:bCs/>
        </w:rPr>
        <w:t>Оценка качества образования может проводится разнообразными способами, такими как:</w:t>
      </w:r>
    </w:p>
    <w:p w14:paraId="77ED08FB" w14:textId="3CC244E7" w:rsidR="006A661A" w:rsidRDefault="00B64749" w:rsidP="00B64749">
      <w:pPr>
        <w:pStyle w:val="af4"/>
        <w:ind w:left="1134" w:hanging="425"/>
        <w:rPr>
          <w:bCs/>
        </w:rPr>
      </w:pPr>
      <w:r>
        <w:rPr>
          <w:bCs/>
        </w:rPr>
        <w:t>–</w:t>
      </w:r>
      <w:r>
        <w:rPr>
          <w:bCs/>
        </w:rPr>
        <w:tab/>
      </w:r>
      <w:r>
        <w:rPr>
          <w:bCs/>
        </w:rPr>
        <w:tab/>
        <w:t>н</w:t>
      </w:r>
      <w:r w:rsidR="00846A1A">
        <w:rPr>
          <w:bCs/>
        </w:rPr>
        <w:t>а государственном уровне –</w:t>
      </w:r>
      <w:r w:rsidR="006A661A">
        <w:rPr>
          <w:bCs/>
        </w:rPr>
        <w:t xml:space="preserve"> соответствием результатов образования требованиям государственных образовательных стандартов;</w:t>
      </w:r>
    </w:p>
    <w:p w14:paraId="5B7E7AAB" w14:textId="384C92EA" w:rsidR="006A661A" w:rsidRDefault="00B64749" w:rsidP="00A04B40">
      <w:pPr>
        <w:pStyle w:val="af4"/>
        <w:ind w:left="1134" w:hanging="425"/>
        <w:rPr>
          <w:bCs/>
        </w:rPr>
      </w:pPr>
      <w:r>
        <w:rPr>
          <w:bCs/>
        </w:rPr>
        <w:t>–</w:t>
      </w:r>
      <w:r>
        <w:rPr>
          <w:bCs/>
        </w:rPr>
        <w:tab/>
      </w:r>
      <w:r>
        <w:rPr>
          <w:bCs/>
        </w:rPr>
        <w:tab/>
        <w:t>н</w:t>
      </w:r>
      <w:r w:rsidR="006A661A">
        <w:rPr>
          <w:bCs/>
        </w:rPr>
        <w:t>а уровне образовательного учреждения качество образования определяется соответствием его результатов образовательному стандарту, действующему в пределах данного учреждения и зафиксированному в соответствующих образовательных программах</w:t>
      </w:r>
      <w:r w:rsidR="007F28C4">
        <w:rPr>
          <w:bCs/>
        </w:rPr>
        <w:t>.</w:t>
      </w:r>
    </w:p>
    <w:p w14:paraId="1E34EB22" w14:textId="77777777" w:rsidR="006A661A" w:rsidRDefault="006A661A" w:rsidP="00593A67">
      <w:pPr>
        <w:pStyle w:val="af4"/>
        <w:rPr>
          <w:bCs/>
        </w:rPr>
      </w:pPr>
      <w:r>
        <w:rPr>
          <w:bCs/>
        </w:rPr>
        <w:t xml:space="preserve">Для оценки качества образования проводят экзамены, ставят отметки; собирают данные с помощью социологических опросов. </w:t>
      </w:r>
    </w:p>
    <w:p w14:paraId="6F2D383D" w14:textId="77777777" w:rsidR="006A661A" w:rsidRDefault="006A661A" w:rsidP="00593A67">
      <w:pPr>
        <w:pStyle w:val="af4"/>
        <w:rPr>
          <w:bCs/>
        </w:rPr>
      </w:pPr>
      <w:r>
        <w:rPr>
          <w:bCs/>
        </w:rPr>
        <w:t xml:space="preserve">Также представлен подход к оценке результатов деятельности образовательных организаций, позволяющий учесть их социальную </w:t>
      </w:r>
      <w:r>
        <w:rPr>
          <w:bCs/>
        </w:rPr>
        <w:lastRenderedPageBreak/>
        <w:t>специфику. Он подразумевает использование контекстных данных в системе оценки качества образования. Идея заключается в том, что при наличии необходимых данных можно выявить устойчивые соотношения между учебными достижениями учащихся и контекстными данными (информация о том,</w:t>
      </w:r>
      <w:r>
        <w:t xml:space="preserve"> </w:t>
      </w:r>
      <w:r>
        <w:rPr>
          <w:bCs/>
        </w:rPr>
        <w:t>где находится школа, культурный контекст, объем ВВП и т.п.).</w:t>
      </w:r>
    </w:p>
    <w:p w14:paraId="34D3618A" w14:textId="77777777" w:rsidR="006A661A" w:rsidRDefault="006A661A" w:rsidP="00593A67">
      <w:pPr>
        <w:pStyle w:val="af4"/>
      </w:pPr>
      <w:r w:rsidRPr="00CA530C">
        <w:rPr>
          <w:shd w:val="clear" w:color="auto" w:fill="FFFFFF"/>
        </w:rPr>
        <w:t>Актуальность исследования</w:t>
      </w:r>
      <w:r w:rsidRPr="00593A67"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связана с постоянной необходимостью усовершенствования процесса обучения. Нахождение закономерностей, отражающихся на качестве образования, позволит обратить внимание на недостатки и даст возможность исправить их. </w:t>
      </w:r>
    </w:p>
    <w:p w14:paraId="2C51BBD5" w14:textId="77777777" w:rsidR="006A661A" w:rsidRDefault="006A661A" w:rsidP="00593A67">
      <w:pPr>
        <w:pStyle w:val="af4"/>
      </w:pPr>
      <w:r w:rsidRPr="00CA530C">
        <w:rPr>
          <w:bCs/>
        </w:rPr>
        <w:t>Цель</w:t>
      </w:r>
      <w:r w:rsidRPr="00003F7C">
        <w:rPr>
          <w:b/>
        </w:rPr>
        <w:t xml:space="preserve"> </w:t>
      </w:r>
      <w:r w:rsidRPr="00003F7C">
        <w:t>исследования</w:t>
      </w:r>
      <w:r w:rsidR="00003F7C">
        <w:t xml:space="preserve"> –</w:t>
      </w:r>
      <w:r>
        <w:t xml:space="preserve"> анализ корреляций результатов различных оценочных процедур в образовательных организациях с различными контекстными данными.</w:t>
      </w:r>
    </w:p>
    <w:p w14:paraId="569FA5E8" w14:textId="77777777" w:rsidR="006A661A" w:rsidRDefault="006A661A" w:rsidP="00593A67">
      <w:pPr>
        <w:pStyle w:val="af4"/>
      </w:pPr>
      <w:r w:rsidRPr="00CA530C">
        <w:rPr>
          <w:bCs/>
        </w:rPr>
        <w:t>Объект</w:t>
      </w:r>
      <w:r w:rsidR="00982CAD">
        <w:t xml:space="preserve"> исследования –</w:t>
      </w:r>
      <w:r>
        <w:t xml:space="preserve"> успеваемость в образовательных организациях. </w:t>
      </w:r>
    </w:p>
    <w:p w14:paraId="45AC92B8" w14:textId="77777777" w:rsidR="006A661A" w:rsidRDefault="006A661A" w:rsidP="00593A67">
      <w:pPr>
        <w:pStyle w:val="af4"/>
      </w:pPr>
      <w:r w:rsidRPr="00CA530C">
        <w:rPr>
          <w:bCs/>
        </w:rPr>
        <w:t>Предметом</w:t>
      </w:r>
      <w:r>
        <w:t xml:space="preserve"> исследования является влияние контекстных факторов (геолокация, культурный контекст, транспортная доступность) на успеваемость в ОО.</w:t>
      </w:r>
    </w:p>
    <w:p w14:paraId="088563BB" w14:textId="77777777" w:rsidR="006A661A" w:rsidRDefault="006A661A" w:rsidP="00593A67">
      <w:pPr>
        <w:pStyle w:val="af4"/>
      </w:pPr>
      <w:r>
        <w:t xml:space="preserve">Для достижения поставленной цели необходимо было решить следующие </w:t>
      </w:r>
      <w:r w:rsidRPr="00CA530C">
        <w:rPr>
          <w:bCs/>
        </w:rPr>
        <w:t>задачи</w:t>
      </w:r>
      <w:r>
        <w:t>:</w:t>
      </w:r>
    </w:p>
    <w:p w14:paraId="004FA9F8" w14:textId="08B2F709" w:rsidR="006A661A" w:rsidRDefault="00A04B40" w:rsidP="00A04B40">
      <w:pPr>
        <w:pStyle w:val="af4"/>
        <w:numPr>
          <w:ilvl w:val="0"/>
          <w:numId w:val="14"/>
        </w:numPr>
        <w:ind w:left="1134" w:hanging="425"/>
      </w:pPr>
      <w:r>
        <w:t>и</w:t>
      </w:r>
      <w:r w:rsidR="006A661A">
        <w:t>зучить документацию для обработки большого объема данных;</w:t>
      </w:r>
    </w:p>
    <w:p w14:paraId="0B3848F1" w14:textId="439FEAE8" w:rsidR="006A661A" w:rsidRDefault="00A04B40" w:rsidP="00A04B40">
      <w:pPr>
        <w:pStyle w:val="af4"/>
        <w:numPr>
          <w:ilvl w:val="0"/>
          <w:numId w:val="14"/>
        </w:numPr>
        <w:ind w:left="1134" w:hanging="425"/>
      </w:pPr>
      <w:r>
        <w:t>в</w:t>
      </w:r>
      <w:r w:rsidR="006A661A">
        <w:t>ыделить контекстные данные, которые влияют на успеваемость;</w:t>
      </w:r>
    </w:p>
    <w:p w14:paraId="095301B9" w14:textId="48C1325A" w:rsidR="006A661A" w:rsidRDefault="00A04B40" w:rsidP="00A04B40">
      <w:pPr>
        <w:pStyle w:val="af4"/>
        <w:numPr>
          <w:ilvl w:val="0"/>
          <w:numId w:val="14"/>
        </w:numPr>
        <w:ind w:left="1134" w:hanging="425"/>
      </w:pPr>
      <w:r>
        <w:t>с</w:t>
      </w:r>
      <w:r w:rsidR="006A661A">
        <w:t xml:space="preserve">оздать </w:t>
      </w:r>
      <w:proofErr w:type="spellStart"/>
      <w:r w:rsidR="006A661A">
        <w:rPr>
          <w:lang w:val="en-US"/>
        </w:rPr>
        <w:t>dataframe</w:t>
      </w:r>
      <w:proofErr w:type="spellEnd"/>
      <w:r w:rsidR="006A661A">
        <w:t xml:space="preserve"> с идентификаторами школ и их контекстными данными, для дальнейшего использования в кластеризации школ</w:t>
      </w:r>
      <w:r>
        <w:t>.</w:t>
      </w:r>
    </w:p>
    <w:p w14:paraId="5075D297" w14:textId="77777777" w:rsidR="006A661A" w:rsidRDefault="006A661A" w:rsidP="00593A67">
      <w:pPr>
        <w:pStyle w:val="af4"/>
      </w:pPr>
      <w:r>
        <w:t xml:space="preserve">Для решения поставленных задач были использованы следующие </w:t>
      </w:r>
      <w:r w:rsidRPr="00CA530C">
        <w:rPr>
          <w:bCs/>
        </w:rPr>
        <w:t>методы</w:t>
      </w:r>
      <w:r>
        <w:t xml:space="preserve"> исследования:</w:t>
      </w:r>
    </w:p>
    <w:p w14:paraId="531CC4DF" w14:textId="19CCDE68" w:rsidR="006A661A" w:rsidRDefault="00A04B40" w:rsidP="00A04B40">
      <w:pPr>
        <w:pStyle w:val="af4"/>
        <w:numPr>
          <w:ilvl w:val="0"/>
          <w:numId w:val="13"/>
        </w:numPr>
        <w:ind w:left="1134" w:hanging="425"/>
      </w:pPr>
      <w:r>
        <w:t>и</w:t>
      </w:r>
      <w:r w:rsidR="006A661A">
        <w:t>зучение и анализ литературы по теме исследования</w:t>
      </w:r>
      <w:r w:rsidRPr="00A04B40">
        <w:t>;</w:t>
      </w:r>
    </w:p>
    <w:p w14:paraId="11B9860B" w14:textId="4E186470" w:rsidR="006A661A" w:rsidRDefault="00A04B40" w:rsidP="00A04B40">
      <w:pPr>
        <w:pStyle w:val="af4"/>
        <w:numPr>
          <w:ilvl w:val="0"/>
          <w:numId w:val="13"/>
        </w:numPr>
        <w:ind w:left="1134" w:hanging="425"/>
      </w:pPr>
      <w:proofErr w:type="spellStart"/>
      <w:r>
        <w:t>п</w:t>
      </w:r>
      <w:r w:rsidR="006A661A">
        <w:t>арсинг</w:t>
      </w:r>
      <w:proofErr w:type="spellEnd"/>
      <w:r w:rsidR="006A661A">
        <w:t xml:space="preserve"> и веб-</w:t>
      </w:r>
      <w:proofErr w:type="spellStart"/>
      <w:r w:rsidR="006A661A">
        <w:t>скрейпинг</w:t>
      </w:r>
      <w:proofErr w:type="spellEnd"/>
      <w:r w:rsidR="006A661A">
        <w:t xml:space="preserve"> для получения данных с открытых сайтов</w:t>
      </w:r>
      <w:r w:rsidRPr="00A04B40">
        <w:t>;</w:t>
      </w:r>
    </w:p>
    <w:p w14:paraId="1557FE1C" w14:textId="496730AA" w:rsidR="006A661A" w:rsidRDefault="00A04B40" w:rsidP="00A04B40">
      <w:pPr>
        <w:pStyle w:val="af4"/>
        <w:numPr>
          <w:ilvl w:val="0"/>
          <w:numId w:val="13"/>
        </w:numPr>
        <w:ind w:left="1134" w:hanging="425"/>
      </w:pPr>
      <w:r>
        <w:t>о</w:t>
      </w:r>
      <w:r w:rsidR="006A661A">
        <w:t>чистка данных;</w:t>
      </w:r>
    </w:p>
    <w:p w14:paraId="6BBC2ECB" w14:textId="486F1AE9" w:rsidR="006A661A" w:rsidRDefault="00A04B40" w:rsidP="00A04B40">
      <w:pPr>
        <w:pStyle w:val="af4"/>
        <w:numPr>
          <w:ilvl w:val="0"/>
          <w:numId w:val="13"/>
        </w:numPr>
        <w:ind w:left="1134" w:hanging="425"/>
      </w:pPr>
      <w:r>
        <w:t>а</w:t>
      </w:r>
      <w:r w:rsidR="006A661A">
        <w:t>нализ и сортировка данных;</w:t>
      </w:r>
    </w:p>
    <w:p w14:paraId="3F33BF9E" w14:textId="10CF3B5F" w:rsidR="006A661A" w:rsidRDefault="00A04B40" w:rsidP="00A04B40">
      <w:pPr>
        <w:pStyle w:val="af4"/>
        <w:numPr>
          <w:ilvl w:val="0"/>
          <w:numId w:val="13"/>
        </w:numPr>
        <w:ind w:left="1134" w:hanging="425"/>
      </w:pPr>
      <w:r>
        <w:t>в</w:t>
      </w:r>
      <w:r w:rsidR="006A661A">
        <w:t>ычисление корреляций между различными факторами</w:t>
      </w:r>
      <w:r>
        <w:t>.</w:t>
      </w:r>
    </w:p>
    <w:p w14:paraId="3F4AEE5C" w14:textId="77777777" w:rsidR="006A661A" w:rsidRDefault="006A661A" w:rsidP="00593A67">
      <w:pPr>
        <w:pStyle w:val="af4"/>
      </w:pPr>
      <w:r>
        <w:lastRenderedPageBreak/>
        <w:t>База исследования: ВПР 2020-2021 гг.</w:t>
      </w:r>
    </w:p>
    <w:p w14:paraId="38A710B8" w14:textId="77777777" w:rsidR="006A661A" w:rsidRDefault="006A661A" w:rsidP="00593A67">
      <w:pPr>
        <w:pStyle w:val="af4"/>
      </w:pPr>
      <w:r>
        <w:t xml:space="preserve">ВПР – итоговые контрольные работы, проводимые по отдельным учебным предметам для оценки уровня подготовки школьников, которые начали проводиться с 2015 года. Это не аналог государственной итоговой аттестации, так как они проводятся на региональном или школьном уровне, а результаты ВПР не влияют на оценку учащегося в самом учебном заведении. </w:t>
      </w:r>
    </w:p>
    <w:p w14:paraId="3B4FB1F2" w14:textId="3EF550F1" w:rsidR="006A661A" w:rsidRDefault="006A661A" w:rsidP="009E6890">
      <w:pPr>
        <w:pStyle w:val="af4"/>
      </w:pPr>
      <w:r>
        <w:t>Данные, полученные с ВКР, можно использовать для оценки качества образования и принятия мер по устранению неполадок в системе образования.</w:t>
      </w:r>
      <w:r>
        <w:br/>
        <w:t xml:space="preserve">Также ВКР позволяет оценить качество и </w:t>
      </w:r>
      <w:r w:rsidR="009E6890">
        <w:t>эффективность предпринятых мер.</w:t>
      </w:r>
    </w:p>
    <w:p w14:paraId="7B6A5ADD" w14:textId="77777777" w:rsidR="006A661A" w:rsidRDefault="006A661A" w:rsidP="00593A67">
      <w:pPr>
        <w:pStyle w:val="af4"/>
      </w:pPr>
      <w:r w:rsidRPr="00CA530C">
        <w:rPr>
          <w:bCs/>
        </w:rPr>
        <w:t>Практическая значимость</w:t>
      </w:r>
      <w:r>
        <w:t xml:space="preserve"> исследования заключается в нахождении зависимости успеваемости образовательных организаций от контекстных факторов и улучшению качества образования (в виде предсказывания уязвимых областей и проведения в них совершенствования), с помощью полученных зависимостей.</w:t>
      </w:r>
    </w:p>
    <w:p w14:paraId="3A2CDB34" w14:textId="77777777" w:rsidR="006A661A" w:rsidRDefault="006A661A" w:rsidP="00593A67">
      <w:pPr>
        <w:pStyle w:val="af4"/>
      </w:pPr>
      <w:r>
        <w:t xml:space="preserve">Результаты работы используются для дальнейшей кластеризации ОО по РФ и прогнозирования результатов ОО в следующем учебном году в рамках группового проекта ВКР.  </w:t>
      </w:r>
    </w:p>
    <w:p w14:paraId="65E22ABC" w14:textId="77777777" w:rsidR="006A661A" w:rsidRPr="00A04488" w:rsidRDefault="00A04488" w:rsidP="00A04488">
      <w:pPr>
        <w:rPr>
          <w:rFonts w:ascii="Times New Roman" w:hAnsi="Times New Roman"/>
          <w:sz w:val="28"/>
          <w:szCs w:val="28"/>
          <w:lang w:eastAsia="en-US"/>
        </w:rPr>
      </w:pPr>
      <w:r>
        <w:br w:type="page"/>
      </w:r>
    </w:p>
    <w:p w14:paraId="308E6E20" w14:textId="7F39D9A3" w:rsidR="006A661A" w:rsidRPr="007F28C4" w:rsidRDefault="006A661A" w:rsidP="00D822D4">
      <w:pPr>
        <w:pStyle w:val="10"/>
        <w:numPr>
          <w:ilvl w:val="0"/>
          <w:numId w:val="29"/>
        </w:numPr>
        <w:jc w:val="center"/>
        <w:rPr>
          <w:sz w:val="28"/>
          <w:szCs w:val="28"/>
        </w:rPr>
      </w:pPr>
      <w:bookmarkStart w:id="9" w:name="_Toc105008431"/>
      <w:bookmarkStart w:id="10" w:name="_Toc105618032"/>
      <w:r w:rsidRPr="007F28C4">
        <w:rPr>
          <w:sz w:val="28"/>
          <w:szCs w:val="28"/>
        </w:rPr>
        <w:lastRenderedPageBreak/>
        <w:t>ТЕОРЕТИЧЕСКАЯ ЧАСТЬ</w:t>
      </w:r>
      <w:bookmarkEnd w:id="9"/>
      <w:bookmarkEnd w:id="10"/>
    </w:p>
    <w:p w14:paraId="632396D1" w14:textId="77777777" w:rsidR="00593A67" w:rsidRPr="00593A67" w:rsidRDefault="00593A67" w:rsidP="00593A67"/>
    <w:p w14:paraId="124BD317" w14:textId="5A865E54" w:rsidR="00A04488" w:rsidRPr="007F28C4" w:rsidRDefault="00CA530C" w:rsidP="00080236">
      <w:pPr>
        <w:pStyle w:val="20"/>
        <w:rPr>
          <w:sz w:val="28"/>
          <w:szCs w:val="28"/>
        </w:rPr>
      </w:pPr>
      <w:bookmarkStart w:id="11" w:name="_Toc105618033"/>
      <w:r w:rsidRPr="007F28C4">
        <w:rPr>
          <w:sz w:val="28"/>
          <w:szCs w:val="28"/>
        </w:rPr>
        <w:t>1.1</w:t>
      </w:r>
      <w:r w:rsidR="006A661A" w:rsidRPr="007F28C4">
        <w:rPr>
          <w:sz w:val="28"/>
          <w:szCs w:val="28"/>
        </w:rPr>
        <w:t xml:space="preserve"> Постановка задачи и проблема, которую решает ВКР</w:t>
      </w:r>
      <w:bookmarkEnd w:id="11"/>
    </w:p>
    <w:p w14:paraId="01EDD05B" w14:textId="77777777" w:rsidR="006A661A" w:rsidRDefault="006A661A" w:rsidP="00593A67">
      <w:pPr>
        <w:pStyle w:val="af4"/>
      </w:pPr>
      <w:r>
        <w:t xml:space="preserve">Машинное обучение хорошо подходит для анализа данных и оценки эффективности кластеров, однако для их создания необходимо найти, и очистить данные.  </w:t>
      </w:r>
    </w:p>
    <w:p w14:paraId="1B5EF2FA" w14:textId="5FA67441" w:rsidR="006A661A" w:rsidRDefault="006A661A" w:rsidP="00593A67">
      <w:pPr>
        <w:pStyle w:val="af4"/>
      </w:pPr>
      <w:r>
        <w:t xml:space="preserve">В работе </w:t>
      </w:r>
      <w:r w:rsidR="00CA1448">
        <w:t>решается проблема</w:t>
      </w:r>
      <w:r>
        <w:t xml:space="preserve"> сбора данных, влияющих на качество образования, а также их последующую очистку и анализ.  Предварительная обработка данных необходима для того, чтобы данные можно было использовать в дальнейшем для кластеризации в ином случае дальнейший анализ может быть невозможен из-за того, что алгоритмы, производящие аналитику, не смогут работать или результаты их работы будут некорректными. Этот шаг, включает в себя преобразование необработанных данных таким образом, чтобы проблемы, связанные с неполнотой, непоследовательностью и / или отсутствием надлежащего представления тенденций, решались таким образом, чтобы получить набор данных в читаемом формате. </w:t>
      </w:r>
    </w:p>
    <w:p w14:paraId="126A744C" w14:textId="01EDFE1E" w:rsidR="00982CAD" w:rsidRPr="00080236" w:rsidRDefault="006A661A" w:rsidP="00080236">
      <w:pPr>
        <w:pStyle w:val="af4"/>
        <w:rPr>
          <w:lang w:val="en-US"/>
        </w:rPr>
      </w:pPr>
      <w:r>
        <w:t>Качество данных зависит от:</w:t>
      </w:r>
    </w:p>
    <w:p w14:paraId="46758E8E" w14:textId="1698E966" w:rsidR="00982CAD" w:rsidRPr="00C05447" w:rsidRDefault="006A661A" w:rsidP="00D603FC">
      <w:pPr>
        <w:pStyle w:val="af4"/>
        <w:numPr>
          <w:ilvl w:val="0"/>
          <w:numId w:val="7"/>
        </w:numPr>
        <w:ind w:left="1134" w:hanging="425"/>
        <w:rPr>
          <w:iCs/>
        </w:rPr>
      </w:pPr>
      <w:r w:rsidRPr="00003F7C">
        <w:rPr>
          <w:iCs/>
        </w:rPr>
        <w:t>Точности</w:t>
      </w:r>
      <w:r w:rsidR="00C05447">
        <w:rPr>
          <w:iCs/>
        </w:rPr>
        <w:t xml:space="preserve">. </w:t>
      </w:r>
      <w:r>
        <w:t xml:space="preserve">Точность относится к тому, насколько хорошо записанная информация отражает реальное событие или объект. Неточность данных может быть вызвана неисправными приборами сбора данных или компьютерными ошибками, целенаправленной подачей неправильных значений данных пользователями, ошибками в передаче данных, несоответствиями в соглашениях об </w:t>
      </w:r>
      <w:r w:rsidR="00080236">
        <w:t>именах и форматах ввода и т. д.</w:t>
      </w:r>
    </w:p>
    <w:p w14:paraId="59FDCA71" w14:textId="33A56FB7" w:rsidR="00982CAD" w:rsidRPr="00C05447" w:rsidRDefault="006A661A" w:rsidP="00D603FC">
      <w:pPr>
        <w:pStyle w:val="af4"/>
        <w:numPr>
          <w:ilvl w:val="0"/>
          <w:numId w:val="8"/>
        </w:numPr>
        <w:ind w:left="1134" w:hanging="425"/>
        <w:rPr>
          <w:iCs/>
        </w:rPr>
      </w:pPr>
      <w:r w:rsidRPr="00003F7C">
        <w:rPr>
          <w:iCs/>
        </w:rPr>
        <w:t>Полноты</w:t>
      </w:r>
      <w:r w:rsidR="00C05447">
        <w:rPr>
          <w:iCs/>
        </w:rPr>
        <w:t xml:space="preserve">. </w:t>
      </w:r>
      <w:r>
        <w:t xml:space="preserve">Данные считаются “полными”, когда присутствуют все обязательные или необходимые функции. Неполнота данных может возникнуть из-за отсутствия необходимой информации, неисправностей оборудования во время сбора данных, </w:t>
      </w:r>
      <w:r>
        <w:lastRenderedPageBreak/>
        <w:t xml:space="preserve">непреднамеренного удаления или неспособности </w:t>
      </w:r>
      <w:r w:rsidR="00080236">
        <w:t>записать историю или изменения.</w:t>
      </w:r>
    </w:p>
    <w:p w14:paraId="2A6A30EC" w14:textId="5892FB6B" w:rsidR="00982CAD" w:rsidRPr="00C05447" w:rsidRDefault="006A661A" w:rsidP="00D603FC">
      <w:pPr>
        <w:pStyle w:val="af4"/>
        <w:numPr>
          <w:ilvl w:val="0"/>
          <w:numId w:val="9"/>
        </w:numPr>
        <w:ind w:left="1134" w:hanging="425"/>
        <w:rPr>
          <w:iCs/>
        </w:rPr>
      </w:pPr>
      <w:r w:rsidRPr="00003F7C">
        <w:rPr>
          <w:iCs/>
        </w:rPr>
        <w:t>Согласованности</w:t>
      </w:r>
      <w:r w:rsidR="00C05447">
        <w:rPr>
          <w:iCs/>
        </w:rPr>
        <w:t xml:space="preserve">. </w:t>
      </w:r>
      <w:r>
        <w:t>Если одна и та же информация, хранящаяся и используемая в нескольких экземплярах, совпадает с несоответствиями форматирования или без них между различными источниками или хранилищами данных, то данные являются согласованными. Он количественно выражается как процент значений, которые совпадают между различ</w:t>
      </w:r>
      <w:r w:rsidR="00080236">
        <w:t>ными сохраненными экземплярами.</w:t>
      </w:r>
    </w:p>
    <w:p w14:paraId="2CDF1743" w14:textId="0788031F" w:rsidR="00982CAD" w:rsidRPr="00C05447" w:rsidRDefault="006A661A" w:rsidP="00D603FC">
      <w:pPr>
        <w:pStyle w:val="af4"/>
        <w:numPr>
          <w:ilvl w:val="0"/>
          <w:numId w:val="10"/>
        </w:numPr>
        <w:ind w:left="1134" w:hanging="425"/>
        <w:rPr>
          <w:iCs/>
        </w:rPr>
      </w:pPr>
      <w:r w:rsidRPr="00003F7C">
        <w:rPr>
          <w:iCs/>
        </w:rPr>
        <w:t>Своевременности</w:t>
      </w:r>
      <w:r w:rsidR="00C05447">
        <w:rPr>
          <w:iCs/>
        </w:rPr>
        <w:t xml:space="preserve">. </w:t>
      </w:r>
      <w:r>
        <w:t>Своевременность также влияет на качество данных, поскольку данные имеют ценность только тогда, когда они доступны при необходимости. Если данные устарели или исправления были внесены после оценки или анализа набора данных,</w:t>
      </w:r>
      <w:r w:rsidR="00080236">
        <w:t xml:space="preserve"> это влияет на качество данных.</w:t>
      </w:r>
    </w:p>
    <w:p w14:paraId="411B55DD" w14:textId="024FB2F4" w:rsidR="00982CAD" w:rsidRPr="00C05447" w:rsidRDefault="006A661A" w:rsidP="00D603FC">
      <w:pPr>
        <w:pStyle w:val="af4"/>
        <w:numPr>
          <w:ilvl w:val="0"/>
          <w:numId w:val="11"/>
        </w:numPr>
        <w:ind w:left="1134" w:hanging="425"/>
        <w:rPr>
          <w:iCs/>
        </w:rPr>
      </w:pPr>
      <w:r w:rsidRPr="00003F7C">
        <w:rPr>
          <w:iCs/>
        </w:rPr>
        <w:t>Правдоподобия</w:t>
      </w:r>
      <w:r w:rsidR="00C05447">
        <w:rPr>
          <w:iCs/>
        </w:rPr>
        <w:t xml:space="preserve">. </w:t>
      </w:r>
      <w:r>
        <w:t>Правдоподобность описывает доверие пользователей к данным. Если в какой-либо момент было обнаружено, что данные изобилуют ошибками и несоответствиями, его пользователи, скорее всего, будут иметь оговорки, когда дело доходит до использования этих данных в будущем. Поскольку это препятствует эффективному использованию данных по назначению, правдоподобность также является фактором, определя</w:t>
      </w:r>
      <w:r w:rsidR="00080236">
        <w:t>ющим качество данных.</w:t>
      </w:r>
    </w:p>
    <w:p w14:paraId="04C5B28F" w14:textId="1B3A17D6" w:rsidR="006A661A" w:rsidRPr="00C05447" w:rsidRDefault="006A661A" w:rsidP="00D603FC">
      <w:pPr>
        <w:pStyle w:val="af4"/>
        <w:numPr>
          <w:ilvl w:val="0"/>
          <w:numId w:val="12"/>
        </w:numPr>
        <w:ind w:left="1134" w:hanging="425"/>
        <w:rPr>
          <w:iCs/>
        </w:rPr>
      </w:pPr>
      <w:r w:rsidRPr="00003F7C">
        <w:rPr>
          <w:iCs/>
        </w:rPr>
        <w:t>Интерпретируемости</w:t>
      </w:r>
      <w:r w:rsidR="00C05447">
        <w:rPr>
          <w:iCs/>
        </w:rPr>
        <w:t xml:space="preserve">. </w:t>
      </w:r>
      <w:r>
        <w:t>Интерпретируемость данных определяет, насколько легко понять информацию, присутствующую в наборе данных, и извлечь из нее смысл. Доступность методологий сбора и обработки статистических данных для пользователей может повлиять на интерпретируемость набора данных.</w:t>
      </w:r>
    </w:p>
    <w:p w14:paraId="797CE9FD" w14:textId="3A9A940D" w:rsidR="007A58A3" w:rsidRPr="00080236" w:rsidRDefault="006A661A" w:rsidP="007A58A3">
      <w:pPr>
        <w:pStyle w:val="af4"/>
      </w:pPr>
      <w:r>
        <w:t xml:space="preserve">Хотя шесть измерений, описанных для оценки качества данных в этом разделе, ни в коем случае не являются исчерпывающим списком, они должны </w:t>
      </w:r>
      <w:r>
        <w:lastRenderedPageBreak/>
        <w:t>служить для ознакомления вас с многомерностью качества данных. Цель определения измерений качества данных остается прежней - убедиться, что данные могут удовлетворять требованиям и</w:t>
      </w:r>
      <w:r w:rsidR="00CD0894">
        <w:t>х предполагаемого использования.</w:t>
      </w:r>
      <w:r>
        <w:t xml:space="preserve"> Поэтому не </w:t>
      </w:r>
      <w:r w:rsidR="00CD0894">
        <w:t xml:space="preserve">страшно, если найдутся </w:t>
      </w:r>
      <w:r>
        <w:t>совершенно разные наборы измерений качества данных при обращении к различ</w:t>
      </w:r>
      <w:r w:rsidR="00080236">
        <w:t>ным источникам.</w:t>
      </w:r>
    </w:p>
    <w:p w14:paraId="70DC3D7C" w14:textId="638E1EE6" w:rsidR="00080236" w:rsidRPr="007F28C4" w:rsidRDefault="00CA530C" w:rsidP="00080236">
      <w:pPr>
        <w:pStyle w:val="20"/>
        <w:numPr>
          <w:ilvl w:val="1"/>
          <w:numId w:val="22"/>
        </w:numPr>
        <w:rPr>
          <w:sz w:val="28"/>
          <w:szCs w:val="28"/>
          <w:lang w:val="en-US"/>
        </w:rPr>
      </w:pPr>
      <w:r w:rsidRPr="007F28C4">
        <w:rPr>
          <w:sz w:val="28"/>
          <w:szCs w:val="28"/>
        </w:rPr>
        <w:t xml:space="preserve"> </w:t>
      </w:r>
      <w:bookmarkStart w:id="12" w:name="_Toc105618034"/>
      <w:r w:rsidR="00982CAD" w:rsidRPr="007F28C4">
        <w:rPr>
          <w:sz w:val="28"/>
          <w:szCs w:val="28"/>
        </w:rPr>
        <w:t>Выбор стека технологий</w:t>
      </w:r>
      <w:bookmarkEnd w:id="12"/>
    </w:p>
    <w:p w14:paraId="6D10832F" w14:textId="4C2FA2D3" w:rsidR="00232F11" w:rsidRPr="00080236" w:rsidRDefault="00CA530C" w:rsidP="00080236">
      <w:pPr>
        <w:pStyle w:val="3"/>
        <w:numPr>
          <w:ilvl w:val="0"/>
          <w:numId w:val="0"/>
        </w:numPr>
        <w:ind w:left="709"/>
        <w:rPr>
          <w:lang w:val="en-US"/>
        </w:rPr>
      </w:pPr>
      <w:bookmarkStart w:id="13" w:name="_Toc105618035"/>
      <w:r>
        <w:t xml:space="preserve">1.2.1 </w:t>
      </w:r>
      <w:proofErr w:type="spellStart"/>
      <w:r w:rsidR="006A661A" w:rsidRPr="00982CAD">
        <w:t>Парсинг</w:t>
      </w:r>
      <w:proofErr w:type="spellEnd"/>
      <w:r w:rsidR="006A661A" w:rsidRPr="00982CAD">
        <w:t xml:space="preserve"> и </w:t>
      </w:r>
      <w:proofErr w:type="spellStart"/>
      <w:r w:rsidR="006A661A" w:rsidRPr="00982CAD">
        <w:t>скрейпинг</w:t>
      </w:r>
      <w:bookmarkEnd w:id="13"/>
      <w:proofErr w:type="spellEnd"/>
    </w:p>
    <w:p w14:paraId="2D8585F5" w14:textId="77777777" w:rsidR="006A661A" w:rsidRDefault="006A661A" w:rsidP="00593A67">
      <w:pPr>
        <w:pStyle w:val="af4"/>
      </w:pPr>
      <w:r>
        <w:t>Сегодня наша жизнь напрямую связана с Интернетом и веб-сайтами: практически любая текстовая информация, которая нам может понадобиться, доступна онлайн. Рассмотрим, как собирать конкретную информацию с веб-сайтов.</w:t>
      </w:r>
      <w:r>
        <w:br/>
      </w:r>
      <w:r>
        <w:tab/>
        <w:t xml:space="preserve">HTML передает веб-браузерам, когда, где и какой элемент показывать на </w:t>
      </w:r>
      <w:proofErr w:type="spellStart"/>
      <w:r>
        <w:t>html</w:t>
      </w:r>
      <w:proofErr w:type="spellEnd"/>
      <w:r>
        <w:t>-странице. HTML структура веб-страниц удобна для захвата информации.</w:t>
      </w:r>
    </w:p>
    <w:p w14:paraId="7670C06C" w14:textId="03D3545D" w:rsidR="006A661A" w:rsidRDefault="006A661A" w:rsidP="00593A67">
      <w:pPr>
        <w:pStyle w:val="af4"/>
        <w:rPr>
          <w:rFonts w:ascii="Calibri" w:eastAsiaTheme="minorHAnsi" w:hAnsi="Calibri" w:cs="Calibri"/>
        </w:rPr>
      </w:pPr>
      <w:r>
        <w:t>Для того чтобы найти и упорядочить большое количество данных (например, соотнести се</w:t>
      </w:r>
      <w:r w:rsidR="00CD0894">
        <w:t>ла и города регионам</w:t>
      </w:r>
      <w:r>
        <w:t xml:space="preserve">) можно использовать веб </w:t>
      </w:r>
      <w:proofErr w:type="spellStart"/>
      <w:r>
        <w:t>скрейпинг</w:t>
      </w:r>
      <w:proofErr w:type="spellEnd"/>
      <w:r>
        <w:t xml:space="preserve"> открытых сайтов. </w:t>
      </w:r>
    </w:p>
    <w:p w14:paraId="5E92E6D2" w14:textId="77777777" w:rsidR="006A661A" w:rsidRDefault="006A661A" w:rsidP="00593A67">
      <w:pPr>
        <w:pStyle w:val="af4"/>
      </w:pPr>
      <w:r>
        <w:t xml:space="preserve">Найти необходимую информацию с помощью веб-сайтов можно либо через готовый API, либо использую </w:t>
      </w:r>
      <w:proofErr w:type="spellStart"/>
      <w:r>
        <w:t>парсинг</w:t>
      </w:r>
      <w:proofErr w:type="spellEnd"/>
      <w:r>
        <w:t>. Веб-парсер это программа или скрипт, который используется для загрузки контента веб-страниц (обычно текста отформатированного на HTML) и извлечения из него данных.</w:t>
      </w:r>
    </w:p>
    <w:p w14:paraId="44ADDC3B" w14:textId="77777777" w:rsidR="006A661A" w:rsidRDefault="006A661A" w:rsidP="00003F7C">
      <w:pPr>
        <w:pStyle w:val="af4"/>
      </w:pPr>
      <w:r>
        <w:t xml:space="preserve">Проблема в самостоятельном </w:t>
      </w:r>
      <w:proofErr w:type="spellStart"/>
      <w:r>
        <w:t>парсинге</w:t>
      </w:r>
      <w:proofErr w:type="spellEnd"/>
      <w:r>
        <w:t xml:space="preserve"> страниц заключается в том, что многие поисковые системы и сайты стараются его блокировать (например, Яндекс после нескольких запросов просит ввести капчу). </w:t>
      </w:r>
    </w:p>
    <w:p w14:paraId="5CE6AA62" w14:textId="22BF6F60" w:rsidR="00003F7C" w:rsidRDefault="00003F7C" w:rsidP="00593A67">
      <w:pPr>
        <w:pStyle w:val="af4"/>
      </w:pPr>
      <w:r>
        <w:t xml:space="preserve">На рисунке </w:t>
      </w:r>
      <w:r w:rsidR="00741F25">
        <w:t>1.1</w:t>
      </w:r>
      <w:r>
        <w:t xml:space="preserve"> представлена проблема </w:t>
      </w:r>
      <w:proofErr w:type="spellStart"/>
      <w:r>
        <w:t>парсинга</w:t>
      </w:r>
      <w:proofErr w:type="spellEnd"/>
      <w:r>
        <w:t>.</w:t>
      </w:r>
    </w:p>
    <w:p w14:paraId="18236179" w14:textId="77777777" w:rsidR="006A661A" w:rsidRDefault="006A661A" w:rsidP="00593A67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EF0815" wp14:editId="0ECF1D0F">
            <wp:extent cx="5791200" cy="1047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19B4" w14:textId="20ABEF19" w:rsidR="00593A67" w:rsidRDefault="00593A67" w:rsidP="00741F25">
      <w:pPr>
        <w:pStyle w:val="2"/>
        <w:rPr>
          <w:noProof/>
        </w:rPr>
      </w:pPr>
      <w:r>
        <w:t xml:space="preserve">– </w:t>
      </w:r>
      <w:r>
        <w:rPr>
          <w:noProof/>
        </w:rPr>
        <w:t>Проблема парсинга</w:t>
      </w:r>
    </w:p>
    <w:p w14:paraId="7B69D173" w14:textId="77777777" w:rsidR="00593A67" w:rsidRPr="00593A67" w:rsidRDefault="00593A67" w:rsidP="00593A67">
      <w:pPr>
        <w:pStyle w:val="af4"/>
      </w:pPr>
    </w:p>
    <w:p w14:paraId="63D6B396" w14:textId="7C3E637C" w:rsidR="00232F11" w:rsidRPr="00080236" w:rsidRDefault="006A661A" w:rsidP="00232F11">
      <w:pPr>
        <w:pStyle w:val="3"/>
        <w:numPr>
          <w:ilvl w:val="2"/>
          <w:numId w:val="23"/>
        </w:numPr>
      </w:pPr>
      <w:bookmarkStart w:id="14" w:name="_Toc105618036"/>
      <w:r w:rsidRPr="0086728F">
        <w:lastRenderedPageBreak/>
        <w:t xml:space="preserve">Плюсы и минусы использования библиотеки </w:t>
      </w:r>
      <w:proofErr w:type="spellStart"/>
      <w:r w:rsidRPr="0086728F">
        <w:rPr>
          <w:lang w:val="en-US"/>
        </w:rPr>
        <w:t>beautifulsoup</w:t>
      </w:r>
      <w:proofErr w:type="spellEnd"/>
      <w:r w:rsidRPr="0086728F">
        <w:t>4</w:t>
      </w:r>
      <w:bookmarkEnd w:id="14"/>
    </w:p>
    <w:p w14:paraId="3EB45EDA" w14:textId="77777777" w:rsidR="006A661A" w:rsidRDefault="006A661A" w:rsidP="00593A67">
      <w:pPr>
        <w:pStyle w:val="af4"/>
        <w:rPr>
          <w:rFonts w:ascii="Helvetica" w:hAnsi="Helvetica" w:cs="Helvetica"/>
          <w:color w:val="686868"/>
          <w:sz w:val="27"/>
          <w:szCs w:val="27"/>
        </w:rPr>
      </w:pPr>
      <w:r>
        <w:t>Плюсы:</w:t>
      </w:r>
      <w:r>
        <w:rPr>
          <w:rFonts w:ascii="Helvetica" w:hAnsi="Helvetica" w:cs="Helvetica"/>
          <w:color w:val="686868"/>
          <w:sz w:val="27"/>
          <w:szCs w:val="27"/>
        </w:rPr>
        <w:t xml:space="preserve"> </w:t>
      </w:r>
    </w:p>
    <w:p w14:paraId="28A7B779" w14:textId="77777777" w:rsidR="006A661A" w:rsidRDefault="006A661A" w:rsidP="00593A67">
      <w:pPr>
        <w:pStyle w:val="af4"/>
      </w:pPr>
      <w:r>
        <w:t xml:space="preserve">Он прост в изучении. В частности, для получения ссылок со страницы потребуется всего несколько строчек </w:t>
      </w:r>
      <w:r w:rsidR="0086728F">
        <w:t xml:space="preserve">кода. </w:t>
      </w:r>
    </w:p>
    <w:p w14:paraId="45367479" w14:textId="1F2D6C69" w:rsidR="0086728F" w:rsidRPr="00F94822" w:rsidRDefault="0086728F" w:rsidP="00593A67">
      <w:pPr>
        <w:pStyle w:val="af4"/>
      </w:pPr>
      <w:r>
        <w:t xml:space="preserve">На рисунке </w:t>
      </w:r>
      <w:r w:rsidR="00741F25">
        <w:t>1.2</w:t>
      </w:r>
      <w:r>
        <w:t xml:space="preserve"> представлен код получения ссылок со страницы.</w:t>
      </w:r>
    </w:p>
    <w:p w14:paraId="551F25CA" w14:textId="77777777" w:rsidR="00232F11" w:rsidRPr="00F94822" w:rsidRDefault="00232F11" w:rsidP="00593A67">
      <w:pPr>
        <w:pStyle w:val="af4"/>
      </w:pPr>
    </w:p>
    <w:p w14:paraId="26F99C70" w14:textId="77777777" w:rsidR="006A661A" w:rsidRDefault="006A661A" w:rsidP="00846A1A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7FB455" wp14:editId="57360954">
            <wp:extent cx="5553075" cy="2390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374C" w14:textId="008C17E1" w:rsidR="00846A1A" w:rsidRDefault="00846A1A" w:rsidP="00741F25">
      <w:pPr>
        <w:pStyle w:val="2"/>
      </w:pPr>
      <w:r>
        <w:t xml:space="preserve">– </w:t>
      </w:r>
      <w:r>
        <w:rPr>
          <w:noProof/>
        </w:rPr>
        <w:t>Код получения ссылок со страницы</w:t>
      </w:r>
    </w:p>
    <w:p w14:paraId="1D9D4ACF" w14:textId="77777777" w:rsidR="00846A1A" w:rsidRDefault="00846A1A" w:rsidP="00593A67">
      <w:pPr>
        <w:pStyle w:val="af4"/>
      </w:pPr>
    </w:p>
    <w:p w14:paraId="364BA5C4" w14:textId="77777777" w:rsidR="006A661A" w:rsidRDefault="006A661A" w:rsidP="00593A67">
      <w:pPr>
        <w:pStyle w:val="af4"/>
      </w:pPr>
      <w:r>
        <w:t>Он имеет отличную подробную документацию, с помощью которой можно легко изучить функционал библиотеки.</w:t>
      </w:r>
    </w:p>
    <w:p w14:paraId="512AEF86" w14:textId="68A912A7" w:rsidR="0086728F" w:rsidRPr="00080236" w:rsidRDefault="006A661A" w:rsidP="00080236">
      <w:pPr>
        <w:pStyle w:val="af4"/>
      </w:pPr>
      <w:r>
        <w:t>Он обладает внушит</w:t>
      </w:r>
      <w:r w:rsidR="00080236">
        <w:t xml:space="preserve">ельной технической поддержкой. </w:t>
      </w:r>
    </w:p>
    <w:p w14:paraId="7733C6FC" w14:textId="77777777" w:rsidR="006A661A" w:rsidRDefault="006A661A" w:rsidP="00593A67">
      <w:pPr>
        <w:pStyle w:val="af4"/>
      </w:pPr>
      <w:r>
        <w:t xml:space="preserve">Минусы: </w:t>
      </w:r>
    </w:p>
    <w:p w14:paraId="1865B38D" w14:textId="77777777" w:rsidR="006A661A" w:rsidRDefault="006A661A" w:rsidP="00593A67">
      <w:pPr>
        <w:pStyle w:val="af4"/>
      </w:pPr>
      <w:r>
        <w:t xml:space="preserve">Нужна установка фреймворка для отсылки запроса на веб-портал, потому что </w:t>
      </w:r>
      <w:proofErr w:type="spellStart"/>
      <w:r>
        <w:t>Beautiful-Soup</w:t>
      </w:r>
      <w:proofErr w:type="spellEnd"/>
      <w:r>
        <w:t xml:space="preserve"> не способен отправить его. Для выхода из этой ситуации необходимо воспользоваться одним из распространённых фреймворков: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Lxml</w:t>
      </w:r>
      <w:proofErr w:type="spellEnd"/>
      <w:r>
        <w:t xml:space="preserve"> или Urlib2. Данные библиотеки сделают запрос к сайту. Наиболее часто применяется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Lxml</w:t>
      </w:r>
      <w:proofErr w:type="spellEnd"/>
      <w:r>
        <w:t>. После отправки информации HTML и XML на персональный компьютер желательно использовать программу для анализа скаченных данных.</w:t>
      </w:r>
    </w:p>
    <w:p w14:paraId="46C4A9DF" w14:textId="393D8362" w:rsidR="00232F11" w:rsidRPr="00080236" w:rsidRDefault="006A661A" w:rsidP="00080236">
      <w:pPr>
        <w:pStyle w:val="af4"/>
      </w:pPr>
      <w:proofErr w:type="spellStart"/>
      <w:r>
        <w:t>Beautiful-Soup</w:t>
      </w:r>
      <w:proofErr w:type="spellEnd"/>
      <w:r>
        <w:t xml:space="preserve"> сравнительно медленно решает отдельную задачу, но за счёт использования технологии многопоточности легко обходит данную </w:t>
      </w:r>
      <w:r>
        <w:lastRenderedPageBreak/>
        <w:t xml:space="preserve">проблему. </w:t>
      </w:r>
    </w:p>
    <w:p w14:paraId="303F2D82" w14:textId="007B9971" w:rsidR="00232F11" w:rsidRPr="00080236" w:rsidRDefault="006A661A" w:rsidP="00232F11">
      <w:pPr>
        <w:pStyle w:val="3"/>
        <w:numPr>
          <w:ilvl w:val="2"/>
          <w:numId w:val="23"/>
        </w:numPr>
        <w:rPr>
          <w:lang w:val="en-US"/>
        </w:rPr>
      </w:pPr>
      <w:bookmarkStart w:id="15" w:name="_Toc105618037"/>
      <w:r w:rsidRPr="0086728F">
        <w:t xml:space="preserve">Искусственный Интеллект в </w:t>
      </w:r>
      <w:proofErr w:type="spellStart"/>
      <w:r w:rsidRPr="0086728F">
        <w:t>парсинге</w:t>
      </w:r>
      <w:bookmarkEnd w:id="15"/>
      <w:proofErr w:type="spellEnd"/>
    </w:p>
    <w:p w14:paraId="5945C19C" w14:textId="201E1C19" w:rsidR="00232F11" w:rsidRPr="00080236" w:rsidRDefault="006A661A" w:rsidP="00080236">
      <w:pPr>
        <w:pStyle w:val="af4"/>
      </w:pPr>
      <w:r>
        <w:t xml:space="preserve">При использовании </w:t>
      </w:r>
      <w:proofErr w:type="spellStart"/>
      <w:r>
        <w:t>парсинга</w:t>
      </w:r>
      <w:proofErr w:type="spellEnd"/>
      <w:r>
        <w:t xml:space="preserve"> ИИ можно применять для задачи перевода органических нефильтрованных данных в машиночитаемый формат или машинное зрение для прохождения капчи. В том числе парсер может использовать синтаксический или лексический анализатор данных. Как правило, такие анализаторы построены с применением ИИ, поскольку иначе такую задачу решить трудно.</w:t>
      </w:r>
    </w:p>
    <w:p w14:paraId="71EFD9AE" w14:textId="20BA2E3D" w:rsidR="00232F11" w:rsidRPr="00080236" w:rsidRDefault="006A661A" w:rsidP="00232F11">
      <w:pPr>
        <w:pStyle w:val="3"/>
        <w:numPr>
          <w:ilvl w:val="2"/>
          <w:numId w:val="23"/>
        </w:numPr>
        <w:rPr>
          <w:lang w:val="en-US"/>
        </w:rPr>
      </w:pPr>
      <w:bookmarkStart w:id="16" w:name="_Toc105618038"/>
      <w:r w:rsidRPr="0086728F">
        <w:t>Обработка больших объемов данных</w:t>
      </w:r>
      <w:bookmarkEnd w:id="16"/>
    </w:p>
    <w:p w14:paraId="197ED72F" w14:textId="77777777" w:rsidR="006A661A" w:rsidRDefault="006A661A" w:rsidP="00593A67">
      <w:pPr>
        <w:pStyle w:val="af4"/>
      </w:pPr>
      <w:r>
        <w:t xml:space="preserve">Для обработки больших объемов данных можно использовать как базы данных, так и библиотеки языков программирования (например </w:t>
      </w:r>
      <w:r>
        <w:rPr>
          <w:lang w:val="en-US"/>
        </w:rPr>
        <w:t>Pandas</w:t>
      </w:r>
      <w:r>
        <w:t>). Ниже рассмотрим несколько вариантов обработки.</w:t>
      </w:r>
    </w:p>
    <w:p w14:paraId="3211DA00" w14:textId="77777777" w:rsidR="006A661A" w:rsidRDefault="006A661A" w:rsidP="00593A67">
      <w:pPr>
        <w:pStyle w:val="af4"/>
      </w:pPr>
      <w:r>
        <w:t xml:space="preserve">SQL — это наиболее распространенный язык манипулирования данными (DML), используемый для извлечения и управления данными в реляционной базе данных.  Он был разработан для выполнения процедур базы данных (например, объединение, выбор, фильтрация, группировка) и мелкозернистого CRUD (создание, чтение, обновления и удаления). Таким образом, использование </w:t>
      </w:r>
      <w:r>
        <w:rPr>
          <w:lang w:val="en-US"/>
        </w:rPr>
        <w:t>SQL</w:t>
      </w:r>
      <w:r>
        <w:t xml:space="preserve"> — это необходимый первый шаг для преобразования исходных данных в более пригодный для использования формат.</w:t>
      </w:r>
    </w:p>
    <w:p w14:paraId="71E5071E" w14:textId="77777777" w:rsidR="006A661A" w:rsidRDefault="006A661A" w:rsidP="00593A67">
      <w:pPr>
        <w:pStyle w:val="af4"/>
      </w:pPr>
      <w:r>
        <w:t xml:space="preserve">База данных предоставляет те вещи, в которых фактически может не быть надобности, такие как параллелизм, блокировка, ограничения и прочие, которые требуют дополнительного времени для выполнения. В последствие может понадобиться заниматься дополнительной работой и решать разные проблемы, например, такие, как ошибки конфигурации. Но на более фундаментальном уровне SQL также не предназначен для преобразования данных определенным образом, и существует множество операций, которые выходят за рамки возможностей SQL. SQL не подходит для описания наборов строк, например для выдачи такой информации и выполнения такой работы, </w:t>
      </w:r>
      <w:r>
        <w:lastRenderedPageBreak/>
        <w:t>как: взвешенное скользящее среднее, манипуляции со строками, регулярные выражения и сводные таблицы.</w:t>
      </w:r>
    </w:p>
    <w:p w14:paraId="7A4EF0EC" w14:textId="77777777" w:rsidR="006A661A" w:rsidRDefault="006A661A" w:rsidP="00593A67">
      <w:pPr>
        <w:pStyle w:val="af4"/>
      </w:pPr>
      <w:proofErr w:type="spellStart"/>
      <w:r>
        <w:t>Pandas</w:t>
      </w:r>
      <w:proofErr w:type="spellEnd"/>
      <w:r>
        <w:t xml:space="preserve"> — это просто пакет для языка программирования, при использовании него не возникает таких же сложностей, как при использовании языка для работы с базами данных, например, при использовании </w:t>
      </w:r>
      <w:r>
        <w:rPr>
          <w:lang w:val="en-US"/>
        </w:rPr>
        <w:t>SQL</w:t>
      </w:r>
      <w:r>
        <w:t xml:space="preserve">. Он с самого начала поставляется с оптимизированной скоростью и готов к работе сразу после установки с помощью </w:t>
      </w:r>
      <w:proofErr w:type="spellStart"/>
      <w:r>
        <w:t>pip</w:t>
      </w:r>
      <w:proofErr w:type="spellEnd"/>
      <w:r>
        <w:t xml:space="preserve">. </w:t>
      </w:r>
    </w:p>
    <w:p w14:paraId="417D84A5" w14:textId="77777777" w:rsidR="006A661A" w:rsidRDefault="006A661A" w:rsidP="00593A67">
      <w:pPr>
        <w:pStyle w:val="af4"/>
      </w:pPr>
      <w:r>
        <w:t>Ниже рассмотрим подробнее плюсы и минусы разных подходов для обработки больших объемов данных:</w:t>
      </w:r>
    </w:p>
    <w:p w14:paraId="075691F9" w14:textId="77777777" w:rsidR="006A661A" w:rsidRDefault="006A661A" w:rsidP="00593A67">
      <w:pPr>
        <w:pStyle w:val="af4"/>
      </w:pPr>
      <w:r>
        <w:t xml:space="preserve">Использование языка для работы с базами данных </w:t>
      </w:r>
      <w:r>
        <w:rPr>
          <w:lang w:val="en-US"/>
        </w:rPr>
        <w:t>SQL</w:t>
      </w:r>
      <w:r w:rsidRPr="006A661A">
        <w:t xml:space="preserve"> </w:t>
      </w:r>
      <w:r>
        <w:t>может быть удобно тем, что в нем достаточно простой синтаксис и отладка.</w:t>
      </w:r>
    </w:p>
    <w:p w14:paraId="1F2AC3BE" w14:textId="77777777" w:rsidR="006A661A" w:rsidRDefault="006A661A" w:rsidP="00593A67">
      <w:pPr>
        <w:pStyle w:val="af4"/>
      </w:pPr>
      <w:r>
        <w:t>Базы данных SQL позволяют оптимизировать запросы, использовать транзакции (это группа последовательных операций с базой данных, которая представляет собой логическую единицу работы с данными), резервное копирование или восстановление данных и возможность хранить наборы данных, объем которых превышает объем оперативной памяти на устройстве, при помощи которого происходит работа с базой.</w:t>
      </w:r>
    </w:p>
    <w:p w14:paraId="46A41209" w14:textId="77777777" w:rsidR="006A661A" w:rsidRDefault="006A661A" w:rsidP="00593A67">
      <w:pPr>
        <w:pStyle w:val="af4"/>
      </w:pPr>
      <w:r>
        <w:t xml:space="preserve">В сравнении с ним </w:t>
      </w:r>
      <w:r>
        <w:rPr>
          <w:lang w:val="en-US"/>
        </w:rPr>
        <w:t>pandas</w:t>
      </w:r>
      <w:r>
        <w:t xml:space="preserve"> ограничен размером оперативной памяти, поскольку не предоставляет такой возможности. </w:t>
      </w:r>
      <w:r>
        <w:rPr>
          <w:lang w:val="en-US"/>
        </w:rPr>
        <w:t>SQL</w:t>
      </w:r>
      <w:r>
        <w:t xml:space="preserve"> работает с базами данных, которые оснащены достаточным объемом памяти для обработки огромных объемов информации.</w:t>
      </w:r>
    </w:p>
    <w:p w14:paraId="1F54BE16" w14:textId="77777777" w:rsidR="006A661A" w:rsidRDefault="006A661A" w:rsidP="00593A67">
      <w:pPr>
        <w:pStyle w:val="af4"/>
      </w:pPr>
      <w:r>
        <w:t xml:space="preserve">В отличие от классических методов работы с базами данных, язык программирования Python предоставляет широкие возможности для решения задач статистического анализа данных, а также для построения моделей машинного обучения и искусственного интеллекта.  С появлением библиотеки </w:t>
      </w:r>
      <w:r>
        <w:rPr>
          <w:lang w:val="en-US"/>
        </w:rPr>
        <w:t>Pandas</w:t>
      </w:r>
      <w:r>
        <w:t xml:space="preserve"> для </w:t>
      </w:r>
      <w:r>
        <w:rPr>
          <w:lang w:val="en-US"/>
        </w:rPr>
        <w:t>Python</w:t>
      </w:r>
      <w:r w:rsidRPr="006A661A">
        <w:t xml:space="preserve"> </w:t>
      </w:r>
      <w:r>
        <w:t>очень упростилась и ускорилась работа с данными, потому что с ее помощью упростились и появились разные функции и процедуры, используемые для этого, например:</w:t>
      </w:r>
    </w:p>
    <w:p w14:paraId="110D0B2A" w14:textId="1BA63513" w:rsidR="006A661A" w:rsidRDefault="006A661A" w:rsidP="00A04B40">
      <w:pPr>
        <w:pStyle w:val="af4"/>
        <w:numPr>
          <w:ilvl w:val="0"/>
          <w:numId w:val="15"/>
        </w:numPr>
        <w:ind w:left="1276" w:hanging="567"/>
      </w:pPr>
      <w:r>
        <w:t>процедура загрузки/выгрузки данных из внешних источников</w:t>
      </w:r>
      <w:r w:rsidR="00080236" w:rsidRPr="00080236">
        <w:t>;</w:t>
      </w:r>
    </w:p>
    <w:p w14:paraId="3C721470" w14:textId="524ECC41" w:rsidR="006A661A" w:rsidRDefault="006A661A" w:rsidP="00A04B40">
      <w:pPr>
        <w:pStyle w:val="af4"/>
        <w:numPr>
          <w:ilvl w:val="0"/>
          <w:numId w:val="15"/>
        </w:numPr>
        <w:ind w:left="1276" w:hanging="567"/>
      </w:pPr>
      <w:r>
        <w:lastRenderedPageBreak/>
        <w:t>процедура очистки и предварительной обработки данных</w:t>
      </w:r>
      <w:r w:rsidR="00080236" w:rsidRPr="00080236">
        <w:t>;</w:t>
      </w:r>
    </w:p>
    <w:p w14:paraId="7F86DFC8" w14:textId="33FEB5DA" w:rsidR="006A661A" w:rsidRDefault="006A661A" w:rsidP="00A04B40">
      <w:pPr>
        <w:pStyle w:val="af4"/>
        <w:numPr>
          <w:ilvl w:val="0"/>
          <w:numId w:val="15"/>
        </w:numPr>
        <w:ind w:left="1276" w:hanging="567"/>
      </w:pPr>
      <w:r>
        <w:t>встроенная поддержка категориальных данных</w:t>
      </w:r>
      <w:r w:rsidR="00080236">
        <w:rPr>
          <w:lang w:val="en-US"/>
        </w:rPr>
        <w:t>;</w:t>
      </w:r>
    </w:p>
    <w:p w14:paraId="7443E65A" w14:textId="4D9336AC" w:rsidR="006A661A" w:rsidRDefault="006A661A" w:rsidP="00A04B40">
      <w:pPr>
        <w:pStyle w:val="af4"/>
        <w:numPr>
          <w:ilvl w:val="0"/>
          <w:numId w:val="15"/>
        </w:numPr>
        <w:ind w:left="1276" w:hanging="567"/>
      </w:pPr>
      <w:r>
        <w:t>удобный интерфейс для дальнейшей передачи обработанных данных в модели машинного обучения и другие модули Python, работающие с данными</w:t>
      </w:r>
      <w:r w:rsidR="00080236" w:rsidRPr="00080236">
        <w:t>;</w:t>
      </w:r>
    </w:p>
    <w:p w14:paraId="6BE8FDB5" w14:textId="7886C354" w:rsidR="006A661A" w:rsidRDefault="00080236" w:rsidP="00A04B40">
      <w:pPr>
        <w:pStyle w:val="af4"/>
        <w:numPr>
          <w:ilvl w:val="0"/>
          <w:numId w:val="16"/>
        </w:numPr>
        <w:ind w:left="1276" w:hanging="567"/>
      </w:pPr>
      <w:r>
        <w:t>встроенная визуализация</w:t>
      </w:r>
      <w:r w:rsidR="00A04B40">
        <w:t>.</w:t>
      </w:r>
    </w:p>
    <w:p w14:paraId="645A0210" w14:textId="77777777" w:rsidR="006A661A" w:rsidRDefault="006A661A" w:rsidP="00593A67">
      <w:pPr>
        <w:pStyle w:val="af4"/>
      </w:pPr>
      <w:r>
        <w:t>Если количество возвращаемых данных остается неизменным или увеличивается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t xml:space="preserve">(например, при выполнении таких действий, как добавление сложно вычисляемых столбцов, перекрестные соединения и прочие), задачу лучше решать с помощью библиотеки </w:t>
      </w:r>
      <w:r>
        <w:rPr>
          <w:lang w:val="en-US"/>
        </w:rPr>
        <w:t>Pandas</w:t>
      </w:r>
      <w:r>
        <w:t>.</w:t>
      </w:r>
    </w:p>
    <w:p w14:paraId="6FA2482A" w14:textId="672B4F75" w:rsidR="00232F11" w:rsidRPr="00080236" w:rsidRDefault="006A661A" w:rsidP="00080236">
      <w:pPr>
        <w:pStyle w:val="af4"/>
      </w:pPr>
      <w:r>
        <w:t xml:space="preserve">Решая сложные, комплексные задачи, </w:t>
      </w:r>
      <w:r>
        <w:rPr>
          <w:lang w:val="en-US"/>
        </w:rPr>
        <w:t>Pandas</w:t>
      </w:r>
      <w:r w:rsidRPr="006A661A">
        <w:t xml:space="preserve"> </w:t>
      </w:r>
      <w:r>
        <w:t>можно и нужно использовать совместно с SQL. </w:t>
      </w:r>
    </w:p>
    <w:p w14:paraId="7A14DBC9" w14:textId="29A691EE" w:rsidR="00232F11" w:rsidRPr="00B643C4" w:rsidRDefault="006A661A" w:rsidP="00232F11">
      <w:pPr>
        <w:pStyle w:val="3"/>
        <w:numPr>
          <w:ilvl w:val="2"/>
          <w:numId w:val="23"/>
        </w:numPr>
      </w:pPr>
      <w:bookmarkStart w:id="17" w:name="_Toc105618039"/>
      <w:r w:rsidRPr="0086728F">
        <w:t xml:space="preserve">Выбор среды для </w:t>
      </w:r>
      <w:proofErr w:type="spellStart"/>
      <w:r w:rsidRPr="0086728F">
        <w:t>парсинга</w:t>
      </w:r>
      <w:bookmarkEnd w:id="17"/>
      <w:proofErr w:type="spellEnd"/>
    </w:p>
    <w:p w14:paraId="0D40AB74" w14:textId="77777777" w:rsidR="006A661A" w:rsidRDefault="006A661A" w:rsidP="00593A67">
      <w:pPr>
        <w:pStyle w:val="af4"/>
      </w:pPr>
      <w:r>
        <w:t>Существует множество инструментов и языков программирования для очистки контента в интернете, при этом именно Python обеспечивает плавный и простой процесс. Веб-</w:t>
      </w:r>
      <w:proofErr w:type="spellStart"/>
      <w:r>
        <w:t>скрейпинг</w:t>
      </w:r>
      <w:proofErr w:type="spellEnd"/>
      <w:r>
        <w:t xml:space="preserve"> может быть выполнен на Python с помощью таких библиотек, как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Scrapy</w:t>
      </w:r>
      <w:proofErr w:type="spellEnd"/>
      <w:r>
        <w:t xml:space="preserve"> и </w:t>
      </w:r>
      <w:proofErr w:type="spellStart"/>
      <w:r>
        <w:t>Selenium</w:t>
      </w:r>
      <w:proofErr w:type="spellEnd"/>
      <w:r>
        <w:t>.</w:t>
      </w:r>
    </w:p>
    <w:p w14:paraId="279CDE6B" w14:textId="2CE6E937" w:rsidR="00232F11" w:rsidRPr="00232F11" w:rsidRDefault="006A661A" w:rsidP="00080236">
      <w:pPr>
        <w:pStyle w:val="af4"/>
        <w:rPr>
          <w:lang w:val="en-US"/>
        </w:rPr>
      </w:pPr>
      <w:proofErr w:type="spellStart"/>
      <w:r>
        <w:t>Beautiful-Soup</w:t>
      </w:r>
      <w:proofErr w:type="spellEnd"/>
      <w:r>
        <w:t>, является отличным инструментом для написания парсеров из-за широкого функционала. С его помощью она может моментально скачать информацию с любой страницы. Фреймворк поможет получить данные из документов формата XML, HTML.</w:t>
      </w:r>
    </w:p>
    <w:p w14:paraId="4534F9FC" w14:textId="76392C3D" w:rsidR="00232F11" w:rsidRPr="00080236" w:rsidRDefault="006A661A" w:rsidP="00232F11">
      <w:pPr>
        <w:pStyle w:val="3"/>
        <w:numPr>
          <w:ilvl w:val="2"/>
          <w:numId w:val="23"/>
        </w:numPr>
        <w:rPr>
          <w:lang w:val="en-US"/>
        </w:rPr>
      </w:pPr>
      <w:bookmarkStart w:id="18" w:name="_Toc105618040"/>
      <w:r w:rsidRPr="0086728F">
        <w:t>Выбор среды обработки данных</w:t>
      </w:r>
      <w:bookmarkEnd w:id="18"/>
    </w:p>
    <w:p w14:paraId="3B1C1BE9" w14:textId="0866A39D" w:rsidR="00232F11" w:rsidRPr="00080236" w:rsidRDefault="00CA1448" w:rsidP="00080236">
      <w:pPr>
        <w:pStyle w:val="af4"/>
      </w:pPr>
      <w:r>
        <w:t>В работе была выбрана</w:t>
      </w:r>
      <w:r w:rsidR="006A661A">
        <w:t xml:space="preserve"> </w:t>
      </w:r>
      <w:r w:rsidR="006A661A">
        <w:rPr>
          <w:lang w:val="en-US"/>
        </w:rPr>
        <w:t>pandas</w:t>
      </w:r>
      <w:r w:rsidR="006A661A" w:rsidRPr="006A661A">
        <w:t xml:space="preserve"> </w:t>
      </w:r>
      <w:r w:rsidR="006A661A">
        <w:t xml:space="preserve">в связи с удобствами использования </w:t>
      </w:r>
      <w:r w:rsidR="006A661A">
        <w:rPr>
          <w:lang w:val="en-US"/>
        </w:rPr>
        <w:t>Python</w:t>
      </w:r>
      <w:r w:rsidR="006A661A" w:rsidRPr="006A661A">
        <w:t xml:space="preserve"> </w:t>
      </w:r>
      <w:r w:rsidR="006A661A">
        <w:t>и не самым большим объемом данных, к которому будет применяться мой алгоритм.</w:t>
      </w:r>
    </w:p>
    <w:p w14:paraId="603B9199" w14:textId="0A632161" w:rsidR="00232F11" w:rsidRPr="00080236" w:rsidRDefault="00AF55DF" w:rsidP="00232F11">
      <w:pPr>
        <w:pStyle w:val="3"/>
        <w:numPr>
          <w:ilvl w:val="2"/>
          <w:numId w:val="23"/>
        </w:numPr>
        <w:rPr>
          <w:lang w:val="en-US"/>
        </w:rPr>
      </w:pPr>
      <w:bookmarkStart w:id="19" w:name="_Toc105618041"/>
      <w:r>
        <w:t>Расчет корреляции</w:t>
      </w:r>
      <w:bookmarkEnd w:id="19"/>
    </w:p>
    <w:p w14:paraId="684D7C83" w14:textId="77777777" w:rsidR="00AF55DF" w:rsidRDefault="00AF55DF" w:rsidP="00AF55DF">
      <w:pPr>
        <w:pStyle w:val="af4"/>
        <w:rPr>
          <w:b/>
        </w:rPr>
      </w:pPr>
      <w:r>
        <w:rPr>
          <w:color w:val="000000"/>
        </w:rPr>
        <w:t>Корреляция - статистический коэффициент, отражающий взаимосвязь случайных величин. В случае если одна из величин изменяется, это должно приводить к изменению другой величины.</w:t>
      </w:r>
    </w:p>
    <w:p w14:paraId="7FAE96EF" w14:textId="77777777" w:rsidR="00AF55DF" w:rsidRDefault="00AF55DF" w:rsidP="00AF55DF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Для того, чтобы вручную найти коэффициент корреляции необходимо:</w:t>
      </w:r>
    </w:p>
    <w:p w14:paraId="67E15DDC" w14:textId="439F6A05" w:rsidR="00AF55DF" w:rsidRDefault="007F28C4" w:rsidP="00C05447">
      <w:pPr>
        <w:pStyle w:val="af4"/>
        <w:numPr>
          <w:ilvl w:val="0"/>
          <w:numId w:val="18"/>
        </w:numPr>
        <w:ind w:left="1134" w:hanging="425"/>
      </w:pPr>
      <w:r>
        <w:t>с</w:t>
      </w:r>
      <w:r w:rsidR="00AF55DF">
        <w:t>обрать данные</w:t>
      </w:r>
      <w:r>
        <w:rPr>
          <w:lang w:val="en-US"/>
        </w:rPr>
        <w:t>;</w:t>
      </w:r>
    </w:p>
    <w:p w14:paraId="4BDAB7AF" w14:textId="65C49613" w:rsidR="00AF55DF" w:rsidRDefault="007F28C4" w:rsidP="00C05447">
      <w:pPr>
        <w:pStyle w:val="af4"/>
        <w:numPr>
          <w:ilvl w:val="0"/>
          <w:numId w:val="18"/>
        </w:numPr>
        <w:ind w:left="1134" w:hanging="425"/>
      </w:pPr>
      <w:r>
        <w:t>в</w:t>
      </w:r>
      <w:r w:rsidR="00AF55DF">
        <w:t>ычислите среднее арифметическое</w:t>
      </w:r>
      <w:r>
        <w:rPr>
          <w:lang w:val="en-US"/>
        </w:rPr>
        <w:t>;</w:t>
      </w:r>
      <w:r w:rsidR="00AF55DF">
        <w:t> </w:t>
      </w:r>
    </w:p>
    <w:p w14:paraId="20C58A98" w14:textId="2C62E447" w:rsidR="00AF55DF" w:rsidRDefault="007F28C4" w:rsidP="00C05447">
      <w:pPr>
        <w:pStyle w:val="af4"/>
        <w:numPr>
          <w:ilvl w:val="0"/>
          <w:numId w:val="18"/>
        </w:numPr>
        <w:ind w:left="1134" w:hanging="425"/>
      </w:pPr>
      <w:r>
        <w:t>в</w:t>
      </w:r>
      <w:r w:rsidR="00AF55DF">
        <w:t>ычислите стандартное отклонение</w:t>
      </w:r>
      <w:r>
        <w:rPr>
          <w:lang w:val="en-US"/>
        </w:rPr>
        <w:t>;</w:t>
      </w:r>
      <w:r w:rsidR="00AF55DF">
        <w:t> </w:t>
      </w:r>
    </w:p>
    <w:p w14:paraId="5562B0C6" w14:textId="25D02F28" w:rsidR="00AF55DF" w:rsidRDefault="007F28C4" w:rsidP="00C05447">
      <w:pPr>
        <w:pStyle w:val="af4"/>
        <w:numPr>
          <w:ilvl w:val="0"/>
          <w:numId w:val="18"/>
        </w:numPr>
        <w:ind w:left="1134" w:hanging="425"/>
      </w:pPr>
      <w:r>
        <w:t>в</w:t>
      </w:r>
      <w:r w:rsidR="00AF55DF">
        <w:t>ычислить коэффициент корреляции по формуле, представленной ниже</w:t>
      </w:r>
      <w:r w:rsidR="00AF55DF" w:rsidRPr="00AF55DF">
        <w:t>:</w:t>
      </w:r>
    </w:p>
    <w:p w14:paraId="462487AD" w14:textId="77777777" w:rsidR="00AF55DF" w:rsidRDefault="00AF55DF" w:rsidP="00AF55DF">
      <w:pPr>
        <w:pStyle w:val="af4"/>
        <w:ind w:firstLine="0"/>
        <w:jc w:val="center"/>
      </w:pPr>
    </w:p>
    <w:p w14:paraId="0275D955" w14:textId="35C4A30B" w:rsidR="00AF55DF" w:rsidRDefault="00AF55DF" w:rsidP="00B643C4">
      <w:pPr>
        <w:pStyle w:val="af4"/>
        <w:ind w:firstLine="0"/>
        <w:jc w:val="right"/>
      </w:pPr>
      <m:oMath>
        <m:r>
          <w:rPr>
            <w:rFonts w:ascii="Cambria Math" w:hAnsi="Cambria Math"/>
            <w:sz w:val="32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y</m:t>
                </m:r>
              </m:sub>
            </m:sSub>
          </m:den>
        </m:f>
      </m:oMath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</w:r>
      <w:r w:rsidRPr="00AF55DF">
        <w:tab/>
        <w:t>(1)</w:t>
      </w:r>
    </w:p>
    <w:p w14:paraId="21FF716D" w14:textId="5FAF365E" w:rsidR="00C05447" w:rsidRDefault="00C05447" w:rsidP="00C05447">
      <w:pPr>
        <w:pStyle w:val="af4"/>
        <w:ind w:firstLine="0"/>
      </w:pPr>
    </w:p>
    <w:p w14:paraId="4E314EB3" w14:textId="0B17538B" w:rsidR="00C0024B" w:rsidRPr="00C0024B" w:rsidRDefault="00C05447" w:rsidP="00C0024B">
      <w:pPr>
        <w:pStyle w:val="af4"/>
        <w:rPr>
          <w:sz w:val="32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xy</m:t>
            </m:r>
          </m:sub>
        </m:sSub>
      </m:oMath>
      <w:r>
        <w:rPr>
          <w:sz w:val="32"/>
        </w:rPr>
        <w:t xml:space="preserve"> </w:t>
      </w:r>
      <w:r w:rsidR="00C0024B">
        <w:rPr>
          <w:sz w:val="32"/>
        </w:rPr>
        <w:t xml:space="preserve">– </w:t>
      </w:r>
      <w:r w:rsidR="00F52566" w:rsidRPr="00F52566">
        <w:t>разница</w:t>
      </w:r>
      <w:r w:rsidR="00F52566">
        <w:t xml:space="preserve"> </w:t>
      </w:r>
      <w:r w:rsidR="00F52566" w:rsidRPr="00F52566">
        <w:t>среднего значения произведения признаков и произведения средних значений признаков</w:t>
      </w:r>
      <w:r w:rsidR="00C0024B" w:rsidRPr="00F52566">
        <w:t>,</w:t>
      </w:r>
    </w:p>
    <w:p w14:paraId="461F150C" w14:textId="2C6174CC" w:rsidR="00C0024B" w:rsidRPr="00F52566" w:rsidRDefault="008F2DE0" w:rsidP="00C0024B">
      <w:pPr>
        <w:pStyle w:val="af4"/>
        <w:ind w:firstLine="1134"/>
        <w:rPr>
          <w:sz w:val="32"/>
        </w:rPr>
      </w:pPr>
      <w:r>
        <w:rPr>
          <w:sz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</w:rPr>
              <m:t>x</m:t>
            </m:r>
          </m:sub>
        </m:sSub>
      </m:oMath>
      <w:r w:rsidR="00C0024B" w:rsidRPr="00F52566">
        <w:rPr>
          <w:sz w:val="32"/>
        </w:rPr>
        <w:t xml:space="preserve"> –</w:t>
      </w:r>
      <w:r w:rsidR="00F52566" w:rsidRPr="00F52566">
        <w:rPr>
          <w:rFonts w:ascii="Arial" w:hAnsi="Arial" w:cs="Arial"/>
          <w:color w:val="000000"/>
        </w:rPr>
        <w:t xml:space="preserve"> </w:t>
      </w:r>
      <w:hyperlink r:id="rId10" w:anchor="sko" w:history="1">
        <w:r w:rsidR="00F52566" w:rsidRPr="00F52566">
          <w:t>стандартное отклонени</w:t>
        </w:r>
        <w:r w:rsidR="00F52566">
          <w:t>е</w:t>
        </w:r>
      </w:hyperlink>
      <w:r w:rsidR="00F52566">
        <w:t xml:space="preserve"> признака </w:t>
      </w:r>
      <w:r w:rsidR="00F52566">
        <w:rPr>
          <w:lang w:val="en-US"/>
        </w:rPr>
        <w:t>x</w:t>
      </w:r>
      <w:r w:rsidR="00C0024B" w:rsidRPr="00F52566">
        <w:t>,</w:t>
      </w:r>
    </w:p>
    <w:p w14:paraId="2D772EF2" w14:textId="428E341F" w:rsidR="00C0024B" w:rsidRPr="00C0024B" w:rsidRDefault="008F2DE0" w:rsidP="00C0024B">
      <w:pPr>
        <w:pStyle w:val="af4"/>
        <w:ind w:firstLine="1134"/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y</m:t>
            </m:r>
          </m:sub>
        </m:sSub>
      </m:oMath>
      <w:r w:rsidR="00C0024B">
        <w:rPr>
          <w:sz w:val="32"/>
        </w:rPr>
        <w:t xml:space="preserve"> – </w:t>
      </w:r>
      <w:hyperlink r:id="rId11" w:anchor="sko" w:history="1">
        <w:r w:rsidR="00F52566" w:rsidRPr="00F52566">
          <w:t>стандартное отклонени</w:t>
        </w:r>
        <w:r w:rsidR="00F52566">
          <w:t>е</w:t>
        </w:r>
      </w:hyperlink>
      <w:r w:rsidR="00F52566">
        <w:t xml:space="preserve"> признака </w:t>
      </w:r>
      <w:r w:rsidR="00F52566">
        <w:rPr>
          <w:lang w:val="en-US"/>
        </w:rPr>
        <w:t>y</w:t>
      </w:r>
      <w:r w:rsidR="00C0024B">
        <w:rPr>
          <w:sz w:val="32"/>
        </w:rPr>
        <w:t>.</w:t>
      </w:r>
    </w:p>
    <w:p w14:paraId="7E1F516A" w14:textId="77777777" w:rsidR="00593A67" w:rsidRPr="00F94822" w:rsidRDefault="00593A67" w:rsidP="00593A67">
      <w:pPr>
        <w:pStyle w:val="af4"/>
      </w:pPr>
    </w:p>
    <w:p w14:paraId="128350EA" w14:textId="77777777" w:rsidR="00AF55DF" w:rsidRPr="00F94822" w:rsidRDefault="00AF55DF" w:rsidP="00AF55DF">
      <w:pPr>
        <w:rPr>
          <w:rFonts w:ascii="Times New Roman" w:hAnsi="Times New Roman"/>
          <w:sz w:val="28"/>
          <w:szCs w:val="28"/>
          <w:lang w:eastAsia="en-US"/>
        </w:rPr>
      </w:pPr>
      <w:r w:rsidRPr="00F94822">
        <w:br w:type="page"/>
      </w:r>
    </w:p>
    <w:p w14:paraId="52C3DFB9" w14:textId="460FE290" w:rsidR="006A661A" w:rsidRPr="007F28C4" w:rsidRDefault="00D822D4" w:rsidP="00D822D4">
      <w:pPr>
        <w:pStyle w:val="10"/>
        <w:ind w:firstLine="0"/>
        <w:jc w:val="center"/>
        <w:rPr>
          <w:sz w:val="28"/>
          <w:szCs w:val="28"/>
        </w:rPr>
      </w:pPr>
      <w:bookmarkStart w:id="20" w:name="_Toc105008432"/>
      <w:r w:rsidRPr="007F28C4">
        <w:rPr>
          <w:sz w:val="28"/>
          <w:szCs w:val="28"/>
        </w:rPr>
        <w:lastRenderedPageBreak/>
        <w:t>2</w:t>
      </w:r>
      <w:r w:rsidR="00F24D92" w:rsidRPr="007F28C4">
        <w:rPr>
          <w:sz w:val="28"/>
          <w:szCs w:val="28"/>
          <w:lang w:val="en-US"/>
        </w:rPr>
        <w:t xml:space="preserve"> </w:t>
      </w:r>
      <w:bookmarkStart w:id="21" w:name="_Toc105618042"/>
      <w:r w:rsidR="006A661A" w:rsidRPr="007F28C4">
        <w:rPr>
          <w:sz w:val="28"/>
          <w:szCs w:val="28"/>
        </w:rPr>
        <w:t>ПРАКТИЧЕСКАЯ ЧАСТЬ</w:t>
      </w:r>
      <w:bookmarkEnd w:id="20"/>
      <w:bookmarkEnd w:id="21"/>
    </w:p>
    <w:p w14:paraId="3F6A9752" w14:textId="77777777" w:rsidR="00593A67" w:rsidRPr="00593A67" w:rsidRDefault="00593A67" w:rsidP="00593A67"/>
    <w:p w14:paraId="72774685" w14:textId="296FD6AB" w:rsidR="00B76A37" w:rsidRPr="007F28C4" w:rsidRDefault="00F24D92" w:rsidP="00B76A37">
      <w:pPr>
        <w:pStyle w:val="20"/>
        <w:numPr>
          <w:ilvl w:val="1"/>
          <w:numId w:val="24"/>
        </w:numPr>
        <w:rPr>
          <w:sz w:val="28"/>
          <w:szCs w:val="28"/>
        </w:rPr>
      </w:pPr>
      <w:r w:rsidRPr="007F28C4">
        <w:rPr>
          <w:sz w:val="28"/>
          <w:szCs w:val="28"/>
          <w:lang w:val="en-US"/>
        </w:rPr>
        <w:t xml:space="preserve"> </w:t>
      </w:r>
      <w:bookmarkStart w:id="22" w:name="_Toc105618043"/>
      <w:r w:rsidR="006A661A" w:rsidRPr="007F28C4">
        <w:rPr>
          <w:sz w:val="28"/>
          <w:szCs w:val="28"/>
        </w:rPr>
        <w:t>Исходные данные</w:t>
      </w:r>
      <w:bookmarkEnd w:id="22"/>
    </w:p>
    <w:p w14:paraId="4C70DD6E" w14:textId="7543F411" w:rsidR="006A661A" w:rsidRDefault="00CA1448" w:rsidP="00593A67">
      <w:pPr>
        <w:pStyle w:val="af4"/>
      </w:pPr>
      <w:r>
        <w:t>В качестве исходных данных было получено</w:t>
      </w:r>
      <w:r w:rsidR="006A661A">
        <w:t>:</w:t>
      </w:r>
    </w:p>
    <w:p w14:paraId="20EBAF83" w14:textId="163E8038" w:rsidR="006A661A" w:rsidRDefault="00C0024B" w:rsidP="00B76A37">
      <w:pPr>
        <w:pStyle w:val="af4"/>
        <w:numPr>
          <w:ilvl w:val="0"/>
          <w:numId w:val="18"/>
        </w:numPr>
        <w:ind w:left="1134" w:hanging="425"/>
      </w:pPr>
      <w:r>
        <w:t>ф</w:t>
      </w:r>
      <w:r w:rsidR="006A661A">
        <w:t>едеральный справочник с кодами регионов</w:t>
      </w:r>
      <w:r>
        <w:t>;</w:t>
      </w:r>
    </w:p>
    <w:p w14:paraId="0CB8F34F" w14:textId="4868C4E0" w:rsidR="006A661A" w:rsidRDefault="00C0024B" w:rsidP="00B76A37">
      <w:pPr>
        <w:pStyle w:val="af4"/>
        <w:numPr>
          <w:ilvl w:val="0"/>
          <w:numId w:val="18"/>
        </w:numPr>
        <w:ind w:left="1134" w:hanging="425"/>
      </w:pPr>
      <w:r>
        <w:t>ф</w:t>
      </w:r>
      <w:r w:rsidR="006A661A">
        <w:t>айл с контекстными данными, включающий в себя столбцы:</w:t>
      </w:r>
    </w:p>
    <w:p w14:paraId="2E5AD273" w14:textId="38F02067" w:rsidR="006A661A" w:rsidRDefault="00C0024B" w:rsidP="00B76A37">
      <w:pPr>
        <w:pStyle w:val="af4"/>
        <w:numPr>
          <w:ilvl w:val="0"/>
          <w:numId w:val="30"/>
        </w:numPr>
      </w:pPr>
      <w:r>
        <w:t>г</w:t>
      </w:r>
      <w:r w:rsidR="006A661A">
        <w:t>де расположена образовательная организация</w:t>
      </w:r>
      <w:r>
        <w:t>;</w:t>
      </w:r>
    </w:p>
    <w:p w14:paraId="6D485AD2" w14:textId="7BE32DB9" w:rsidR="006A661A" w:rsidRDefault="00C0024B" w:rsidP="00B76A37">
      <w:pPr>
        <w:pStyle w:val="af4"/>
        <w:numPr>
          <w:ilvl w:val="0"/>
          <w:numId w:val="30"/>
        </w:numPr>
      </w:pPr>
      <w:r>
        <w:t>н</w:t>
      </w:r>
      <w:r w:rsidR="006A661A">
        <w:t>аименование населенного пункта</w:t>
      </w:r>
      <w:r>
        <w:t>;</w:t>
      </w:r>
    </w:p>
    <w:p w14:paraId="0BD10A5A" w14:textId="28BCC317" w:rsidR="006A661A" w:rsidRDefault="00C0024B" w:rsidP="00B76A37">
      <w:pPr>
        <w:pStyle w:val="af4"/>
        <w:numPr>
          <w:ilvl w:val="0"/>
          <w:numId w:val="30"/>
        </w:numPr>
      </w:pPr>
      <w:r>
        <w:t>р</w:t>
      </w:r>
      <w:r w:rsidR="006A661A">
        <w:t>азмер населенного пункта</w:t>
      </w:r>
      <w:r>
        <w:t>;</w:t>
      </w:r>
    </w:p>
    <w:p w14:paraId="6D86CD13" w14:textId="002AEC01" w:rsidR="006A661A" w:rsidRDefault="006A661A" w:rsidP="00B76A37">
      <w:pPr>
        <w:pStyle w:val="af4"/>
        <w:numPr>
          <w:ilvl w:val="0"/>
          <w:numId w:val="30"/>
        </w:numPr>
      </w:pPr>
      <w:r>
        <w:t>ОО является специальной (коррекционной)</w:t>
      </w:r>
      <w:r w:rsidR="00C0024B">
        <w:t>;</w:t>
      </w:r>
    </w:p>
    <w:p w14:paraId="67763C73" w14:textId="508F4844" w:rsidR="006A661A" w:rsidRDefault="00C0024B" w:rsidP="00B76A37">
      <w:pPr>
        <w:pStyle w:val="af4"/>
        <w:numPr>
          <w:ilvl w:val="0"/>
          <w:numId w:val="30"/>
        </w:numPr>
      </w:pPr>
      <w:r>
        <w:t>к</w:t>
      </w:r>
      <w:r w:rsidR="006A661A">
        <w:t>оличество обуча</w:t>
      </w:r>
      <w:r>
        <w:t>ю</w:t>
      </w:r>
      <w:r w:rsidR="006A661A">
        <w:t>щихся в ОО (в сумме по всем классам)</w:t>
      </w:r>
      <w:r>
        <w:t>;</w:t>
      </w:r>
    </w:p>
    <w:p w14:paraId="3DF9ED02" w14:textId="7F286479" w:rsidR="006A661A" w:rsidRDefault="00B76A37" w:rsidP="00B76A37">
      <w:pPr>
        <w:pStyle w:val="af4"/>
        <w:numPr>
          <w:ilvl w:val="0"/>
          <w:numId w:val="18"/>
        </w:numPr>
        <w:ind w:left="1134" w:hanging="425"/>
      </w:pPr>
      <w:r>
        <w:rPr>
          <w:lang w:val="en-US"/>
        </w:rPr>
        <w:t>csv</w:t>
      </w:r>
      <w:r>
        <w:t xml:space="preserve"> файл в котором указаны:</w:t>
      </w:r>
      <w:r>
        <w:tab/>
      </w:r>
    </w:p>
    <w:p w14:paraId="3806286A" w14:textId="6F4739B8" w:rsidR="006A661A" w:rsidRDefault="00C0024B" w:rsidP="00B76A37">
      <w:pPr>
        <w:pStyle w:val="af4"/>
        <w:numPr>
          <w:ilvl w:val="0"/>
          <w:numId w:val="31"/>
        </w:numPr>
      </w:pPr>
      <w:r>
        <w:t>к</w:t>
      </w:r>
      <w:r w:rsidR="006A661A">
        <w:t>ласс</w:t>
      </w:r>
      <w:r w:rsidRPr="00B76A37">
        <w:t>;</w:t>
      </w:r>
    </w:p>
    <w:p w14:paraId="5F49374F" w14:textId="69D04DAB" w:rsidR="006A661A" w:rsidRDefault="00C0024B" w:rsidP="00B76A37">
      <w:pPr>
        <w:pStyle w:val="af4"/>
        <w:numPr>
          <w:ilvl w:val="0"/>
          <w:numId w:val="31"/>
        </w:numPr>
      </w:pPr>
      <w:r>
        <w:t>к</w:t>
      </w:r>
      <w:r w:rsidR="006A661A">
        <w:t>од предмета</w:t>
      </w:r>
      <w:r w:rsidRPr="00B76A37">
        <w:t>;</w:t>
      </w:r>
    </w:p>
    <w:p w14:paraId="16DBB282" w14:textId="50455FAA" w:rsidR="006A661A" w:rsidRDefault="00C0024B" w:rsidP="00B76A37">
      <w:pPr>
        <w:pStyle w:val="af4"/>
        <w:numPr>
          <w:ilvl w:val="0"/>
          <w:numId w:val="31"/>
        </w:numPr>
      </w:pPr>
      <w:r>
        <w:t>л</w:t>
      </w:r>
      <w:r w:rsidR="006A661A">
        <w:t>огин ОО</w:t>
      </w:r>
      <w:r w:rsidRPr="00B76A37">
        <w:t>;</w:t>
      </w:r>
    </w:p>
    <w:p w14:paraId="055BF2C8" w14:textId="469AC1A7" w:rsidR="006A661A" w:rsidRDefault="00C0024B" w:rsidP="00B76A37">
      <w:pPr>
        <w:pStyle w:val="af4"/>
        <w:numPr>
          <w:ilvl w:val="0"/>
          <w:numId w:val="31"/>
        </w:numPr>
      </w:pPr>
      <w:r>
        <w:t>к</w:t>
      </w:r>
      <w:r w:rsidR="006A661A">
        <w:t>од ученика</w:t>
      </w:r>
      <w:r w:rsidRPr="00B76A37">
        <w:t>;</w:t>
      </w:r>
    </w:p>
    <w:p w14:paraId="337D960F" w14:textId="44104DB2" w:rsidR="006A661A" w:rsidRDefault="00C0024B" w:rsidP="00B76A37">
      <w:pPr>
        <w:pStyle w:val="af4"/>
        <w:numPr>
          <w:ilvl w:val="0"/>
          <w:numId w:val="31"/>
        </w:numPr>
      </w:pPr>
      <w:r>
        <w:t>б</w:t>
      </w:r>
      <w:r w:rsidR="006A661A">
        <w:t>алл</w:t>
      </w:r>
      <w:r w:rsidRPr="00B76A37">
        <w:t>;</w:t>
      </w:r>
    </w:p>
    <w:p w14:paraId="73F28826" w14:textId="419B19D5" w:rsidR="006A661A" w:rsidRDefault="00C0024B" w:rsidP="00B76A37">
      <w:pPr>
        <w:pStyle w:val="af4"/>
        <w:numPr>
          <w:ilvl w:val="0"/>
          <w:numId w:val="31"/>
        </w:numPr>
      </w:pPr>
      <w:r>
        <w:t>о</w:t>
      </w:r>
      <w:r w:rsidR="006A661A">
        <w:t>тметка</w:t>
      </w:r>
      <w:r w:rsidRPr="00B76A37">
        <w:t>;</w:t>
      </w:r>
    </w:p>
    <w:p w14:paraId="3A5E1DAE" w14:textId="043DAAD0" w:rsidR="006A661A" w:rsidRDefault="00C0024B" w:rsidP="00B76A37">
      <w:pPr>
        <w:pStyle w:val="af4"/>
        <w:numPr>
          <w:ilvl w:val="0"/>
          <w:numId w:val="31"/>
        </w:numPr>
      </w:pPr>
      <w:r>
        <w:t>г</w:t>
      </w:r>
      <w:r w:rsidR="006A661A">
        <w:t>од</w:t>
      </w:r>
      <w:r>
        <w:t>.</w:t>
      </w:r>
    </w:p>
    <w:p w14:paraId="53F6A754" w14:textId="77777777" w:rsidR="003D5B01" w:rsidRDefault="006A661A" w:rsidP="003D5B01">
      <w:pPr>
        <w:pStyle w:val="af4"/>
      </w:pPr>
      <w:r>
        <w:t>Рассмотрим исходные данные</w:t>
      </w:r>
      <w:r w:rsidR="003D5B01" w:rsidRPr="003D5B01">
        <w:t xml:space="preserve">. </w:t>
      </w:r>
      <w:r>
        <w:t>База ВПР имеет поля</w:t>
      </w:r>
      <w:r w:rsidR="003D5B01">
        <w:t>:</w:t>
      </w:r>
    </w:p>
    <w:p w14:paraId="5A7EA21D" w14:textId="7A836607" w:rsidR="003D5B01" w:rsidRDefault="006A661A" w:rsidP="003D5B01">
      <w:pPr>
        <w:pStyle w:val="af4"/>
        <w:numPr>
          <w:ilvl w:val="0"/>
          <w:numId w:val="28"/>
        </w:numPr>
        <w:ind w:left="1134" w:hanging="425"/>
      </w:pPr>
      <w:r>
        <w:t>класс</w:t>
      </w:r>
      <w:r w:rsidR="003D5B01">
        <w:t>, в котором</w:t>
      </w:r>
      <w:r>
        <w:t xml:space="preserve"> учится учащийся; </w:t>
      </w:r>
    </w:p>
    <w:p w14:paraId="687F9D04" w14:textId="77777777" w:rsidR="003D5B01" w:rsidRDefault="006A661A" w:rsidP="003D5B01">
      <w:pPr>
        <w:pStyle w:val="af4"/>
        <w:numPr>
          <w:ilvl w:val="0"/>
          <w:numId w:val="28"/>
        </w:numPr>
        <w:ind w:left="1134" w:hanging="425"/>
      </w:pPr>
      <w:r>
        <w:t xml:space="preserve">код предмета, который он сдает; </w:t>
      </w:r>
    </w:p>
    <w:p w14:paraId="5891C817" w14:textId="77777777" w:rsidR="003D5B01" w:rsidRDefault="006A661A" w:rsidP="003D5B01">
      <w:pPr>
        <w:pStyle w:val="af4"/>
        <w:numPr>
          <w:ilvl w:val="0"/>
          <w:numId w:val="28"/>
        </w:numPr>
        <w:ind w:left="1134" w:hanging="425"/>
      </w:pPr>
      <w:r>
        <w:t xml:space="preserve">логин образовательной организации, в которой он учится; </w:t>
      </w:r>
    </w:p>
    <w:p w14:paraId="42D577C1" w14:textId="77777777" w:rsidR="003D5B01" w:rsidRDefault="006A661A" w:rsidP="003D5B01">
      <w:pPr>
        <w:pStyle w:val="af4"/>
        <w:numPr>
          <w:ilvl w:val="0"/>
          <w:numId w:val="28"/>
        </w:numPr>
        <w:ind w:left="1134" w:hanging="425"/>
      </w:pPr>
      <w:r>
        <w:t xml:space="preserve">балл, полученный по предмету; </w:t>
      </w:r>
    </w:p>
    <w:p w14:paraId="43114685" w14:textId="0705737D" w:rsidR="003D5B01" w:rsidRDefault="006A661A" w:rsidP="003D5B01">
      <w:pPr>
        <w:pStyle w:val="af4"/>
        <w:numPr>
          <w:ilvl w:val="0"/>
          <w:numId w:val="28"/>
        </w:numPr>
        <w:ind w:left="1134" w:hanging="425"/>
      </w:pPr>
      <w:r>
        <w:t>отметк</w:t>
      </w:r>
      <w:r w:rsidR="003D5B01">
        <w:t>а</w:t>
      </w:r>
      <w:r>
        <w:t xml:space="preserve">, которая зависит от балла;  </w:t>
      </w:r>
    </w:p>
    <w:p w14:paraId="2FE2B717" w14:textId="09E8CD1B" w:rsidR="006A661A" w:rsidRPr="003D5B01" w:rsidRDefault="006A661A" w:rsidP="003D5B01">
      <w:pPr>
        <w:pStyle w:val="af4"/>
        <w:numPr>
          <w:ilvl w:val="0"/>
          <w:numId w:val="28"/>
        </w:numPr>
        <w:ind w:left="1134" w:hanging="425"/>
      </w:pPr>
      <w:r>
        <w:t>год, в котором сдавался экзамен.</w:t>
      </w:r>
    </w:p>
    <w:p w14:paraId="2796A794" w14:textId="5543CE89" w:rsidR="0086728F" w:rsidRDefault="0086728F" w:rsidP="00593A67">
      <w:pPr>
        <w:pStyle w:val="af4"/>
      </w:pPr>
      <w:r>
        <w:t xml:space="preserve">На рисунке </w:t>
      </w:r>
      <w:r w:rsidR="00741F25">
        <w:t>2.1</w:t>
      </w:r>
      <w:r>
        <w:t xml:space="preserve"> представлена база ВПР.</w:t>
      </w:r>
    </w:p>
    <w:p w14:paraId="59A79169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10BD72" wp14:editId="5040A7C3">
            <wp:extent cx="3943350" cy="1428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4F46" w14:textId="25EB395E" w:rsidR="00003F7C" w:rsidRDefault="00003F7C" w:rsidP="00CD0894">
      <w:pPr>
        <w:pStyle w:val="1"/>
        <w:rPr>
          <w:noProof/>
        </w:rPr>
      </w:pPr>
      <w:r>
        <w:t xml:space="preserve">– </w:t>
      </w:r>
      <w:r>
        <w:rPr>
          <w:noProof/>
        </w:rPr>
        <w:t>База ВПР</w:t>
      </w:r>
    </w:p>
    <w:p w14:paraId="7E27FA01" w14:textId="77777777" w:rsidR="00003F7C" w:rsidRPr="00003F7C" w:rsidRDefault="00003F7C" w:rsidP="00003F7C"/>
    <w:p w14:paraId="5EAF06CD" w14:textId="70FD6310" w:rsidR="006A661A" w:rsidRDefault="00EE326C" w:rsidP="007A58A3">
      <w:pPr>
        <w:pStyle w:val="af4"/>
      </w:pPr>
      <w:r>
        <w:t xml:space="preserve">На рисунке </w:t>
      </w:r>
      <w:r w:rsidR="00741F25">
        <w:t>2.2</w:t>
      </w:r>
      <w:r>
        <w:t xml:space="preserve"> </w:t>
      </w:r>
      <w:r w:rsidR="006A661A">
        <w:t xml:space="preserve"> предоставлены данные по 4, 5 и 6 классам.</w:t>
      </w:r>
    </w:p>
    <w:p w14:paraId="7BA4CBD9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70CC83" wp14:editId="1162B448">
            <wp:extent cx="3371850" cy="609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3AD1" w14:textId="4FA2718E" w:rsidR="00003F7C" w:rsidRDefault="00003F7C" w:rsidP="00CD0894">
      <w:pPr>
        <w:pStyle w:val="1"/>
        <w:rPr>
          <w:noProof/>
        </w:rPr>
      </w:pPr>
      <w:r>
        <w:t xml:space="preserve">– </w:t>
      </w:r>
      <w:r w:rsidRPr="00903DAB">
        <w:rPr>
          <w:noProof/>
        </w:rPr>
        <w:t>Классы</w:t>
      </w:r>
    </w:p>
    <w:p w14:paraId="6E364ED9" w14:textId="77777777" w:rsidR="00003F7C" w:rsidRPr="00003F7C" w:rsidRDefault="00003F7C" w:rsidP="00003F7C"/>
    <w:p w14:paraId="347BBC77" w14:textId="77777777" w:rsidR="006A661A" w:rsidRDefault="006A661A" w:rsidP="00593A67">
      <w:pPr>
        <w:pStyle w:val="af4"/>
      </w:pPr>
      <w:r>
        <w:t>Код предмета принимает значения от 1 и 2.</w:t>
      </w:r>
    </w:p>
    <w:p w14:paraId="09F9EEC9" w14:textId="083B6F73" w:rsidR="00EE326C" w:rsidRDefault="00EE326C" w:rsidP="00593A67">
      <w:pPr>
        <w:pStyle w:val="af4"/>
      </w:pPr>
      <w:r>
        <w:t xml:space="preserve">На рисунке </w:t>
      </w:r>
      <w:r w:rsidR="00741F25">
        <w:t>2.3</w:t>
      </w:r>
      <w:r>
        <w:t xml:space="preserve"> представлен код предмета.</w:t>
      </w:r>
    </w:p>
    <w:p w14:paraId="544A486B" w14:textId="77777777" w:rsidR="006A661A" w:rsidRDefault="006A661A" w:rsidP="00003F7C">
      <w:pPr>
        <w:pStyle w:val="af4"/>
        <w:ind w:firstLine="0"/>
        <w:jc w:val="center"/>
      </w:pPr>
      <w:bookmarkStart w:id="23" w:name="_Toc103014382"/>
      <w:r>
        <w:rPr>
          <w:noProof/>
          <w:lang w:eastAsia="ru-RU"/>
        </w:rPr>
        <w:drawing>
          <wp:inline distT="0" distB="0" distL="0" distR="0" wp14:anchorId="12AAD6D8" wp14:editId="3F00E826">
            <wp:extent cx="2457450" cy="1162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40C921F0" w14:textId="2AC12B2F" w:rsidR="00003F7C" w:rsidRDefault="00003F7C" w:rsidP="00CD0894">
      <w:pPr>
        <w:pStyle w:val="1"/>
        <w:rPr>
          <w:noProof/>
        </w:rPr>
      </w:pPr>
      <w:r w:rsidRPr="00CD0894">
        <w:rPr>
          <w:rStyle w:val="15"/>
        </w:rPr>
        <w:t>– Код предмета</w:t>
      </w:r>
    </w:p>
    <w:p w14:paraId="1327F663" w14:textId="77777777" w:rsidR="006A661A" w:rsidRPr="00741F25" w:rsidRDefault="006A661A" w:rsidP="00F24D92">
      <w:pPr>
        <w:pStyle w:val="af4"/>
        <w:ind w:firstLine="0"/>
      </w:pPr>
    </w:p>
    <w:p w14:paraId="7F23F41A" w14:textId="77777777" w:rsidR="006A661A" w:rsidRDefault="006A661A" w:rsidP="00593A67">
      <w:pPr>
        <w:pStyle w:val="af4"/>
      </w:pPr>
      <w:r>
        <w:t>Логин ОО состоит из 11 символов, первые 2 цифры которого соответствуют номеру региона, в котором находится школа. В таблице предоставлены 39392 разных логинов и соответственно столько же школ.</w:t>
      </w:r>
    </w:p>
    <w:p w14:paraId="215875DE" w14:textId="230622C1" w:rsidR="00EE326C" w:rsidRDefault="00EE326C" w:rsidP="00593A67">
      <w:pPr>
        <w:pStyle w:val="af4"/>
      </w:pPr>
      <w:r>
        <w:t xml:space="preserve">На рисунке </w:t>
      </w:r>
      <w:r w:rsidR="00741F25">
        <w:t>2.4</w:t>
      </w:r>
      <w:r>
        <w:t xml:space="preserve"> представлены логины.</w:t>
      </w:r>
    </w:p>
    <w:p w14:paraId="59AE9931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D6BED1" wp14:editId="69631690">
            <wp:extent cx="2905125" cy="1905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DAF3" w14:textId="0DAF0715" w:rsidR="00003F7C" w:rsidRDefault="00003F7C" w:rsidP="00CD0894">
      <w:pPr>
        <w:pStyle w:val="1"/>
        <w:rPr>
          <w:noProof/>
        </w:rPr>
      </w:pPr>
      <w:r>
        <w:t xml:space="preserve">– </w:t>
      </w:r>
      <w:r>
        <w:rPr>
          <w:noProof/>
        </w:rPr>
        <w:t>Логины</w:t>
      </w:r>
    </w:p>
    <w:p w14:paraId="5DEF4009" w14:textId="77777777" w:rsidR="00884D71" w:rsidRDefault="00884D71" w:rsidP="00884D71">
      <w:pPr>
        <w:pStyle w:val="af4"/>
        <w:spacing w:line="240" w:lineRule="auto"/>
      </w:pPr>
    </w:p>
    <w:p w14:paraId="3E2CB002" w14:textId="28519C8B" w:rsidR="006A661A" w:rsidRDefault="006A661A" w:rsidP="00593A67">
      <w:pPr>
        <w:pStyle w:val="af4"/>
      </w:pPr>
      <w:r>
        <w:t>Код ученика представлен 4484 уникальными номерами.</w:t>
      </w:r>
    </w:p>
    <w:p w14:paraId="536923C1" w14:textId="2F49F0C5" w:rsidR="00EE326C" w:rsidRDefault="00EE326C" w:rsidP="00593A67">
      <w:pPr>
        <w:pStyle w:val="af4"/>
      </w:pPr>
      <w:r>
        <w:t xml:space="preserve">На рисунке </w:t>
      </w:r>
      <w:r w:rsidR="00741F25">
        <w:t>2.5</w:t>
      </w:r>
      <w:r>
        <w:t xml:space="preserve"> представлен код ученика.</w:t>
      </w:r>
    </w:p>
    <w:p w14:paraId="038D7397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658CD3" wp14:editId="67D82D74">
            <wp:extent cx="3048000" cy="1971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1E7A" w14:textId="30C5EA5B" w:rsidR="00003F7C" w:rsidRDefault="00003F7C" w:rsidP="00CD0894">
      <w:pPr>
        <w:pStyle w:val="1"/>
        <w:rPr>
          <w:noProof/>
        </w:rPr>
      </w:pPr>
      <w:r>
        <w:t xml:space="preserve">– </w:t>
      </w:r>
      <w:r w:rsidRPr="00023F17">
        <w:rPr>
          <w:noProof/>
        </w:rPr>
        <w:t xml:space="preserve">Код </w:t>
      </w:r>
    </w:p>
    <w:p w14:paraId="61740E31" w14:textId="77777777" w:rsidR="00884D71" w:rsidRDefault="00884D71" w:rsidP="00884D71">
      <w:pPr>
        <w:pStyle w:val="af4"/>
        <w:spacing w:line="240" w:lineRule="auto"/>
      </w:pPr>
    </w:p>
    <w:p w14:paraId="42682305" w14:textId="33BC7F80" w:rsidR="006A661A" w:rsidRDefault="00EE326C" w:rsidP="00884D71">
      <w:pPr>
        <w:pStyle w:val="af4"/>
      </w:pPr>
      <w:r>
        <w:t xml:space="preserve">На рисунке </w:t>
      </w:r>
      <w:r w:rsidR="00741F25">
        <w:t>2.6</w:t>
      </w:r>
      <w:r>
        <w:t xml:space="preserve"> представлены данные по баллам</w:t>
      </w:r>
      <w:r w:rsidR="006A661A">
        <w:t>.</w:t>
      </w:r>
    </w:p>
    <w:p w14:paraId="301454C7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549AD2" wp14:editId="27C468C5">
            <wp:extent cx="2533650" cy="1924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2798" w14:textId="78D9DA67" w:rsidR="00003F7C" w:rsidRDefault="00003F7C" w:rsidP="00CD0894">
      <w:pPr>
        <w:pStyle w:val="1"/>
        <w:rPr>
          <w:noProof/>
        </w:rPr>
      </w:pPr>
      <w:r>
        <w:t xml:space="preserve">– </w:t>
      </w:r>
      <w:r w:rsidRPr="002B7CA8">
        <w:rPr>
          <w:noProof/>
        </w:rPr>
        <w:t>Балл</w:t>
      </w:r>
    </w:p>
    <w:p w14:paraId="3BCCA8C4" w14:textId="77777777" w:rsidR="00003F7C" w:rsidRPr="00003F7C" w:rsidRDefault="00003F7C" w:rsidP="00003F7C"/>
    <w:p w14:paraId="35734A09" w14:textId="49222705" w:rsidR="006A661A" w:rsidRDefault="006A661A" w:rsidP="00593A67">
      <w:pPr>
        <w:pStyle w:val="af4"/>
      </w:pPr>
      <w:r>
        <w:t>В зависимости от полученных баллов отметки разбиваются на 2, 3, 4</w:t>
      </w:r>
      <w:r w:rsidR="00884D71">
        <w:t xml:space="preserve">, </w:t>
      </w:r>
      <w:r>
        <w:t>5.</w:t>
      </w:r>
    </w:p>
    <w:p w14:paraId="22EC0527" w14:textId="15A5EDDA" w:rsidR="00EE326C" w:rsidRDefault="00EE326C" w:rsidP="00593A67">
      <w:pPr>
        <w:pStyle w:val="af4"/>
      </w:pPr>
      <w:r>
        <w:lastRenderedPageBreak/>
        <w:t xml:space="preserve">На рисунке </w:t>
      </w:r>
      <w:r w:rsidR="00741F25">
        <w:t>2.7</w:t>
      </w:r>
      <w:r>
        <w:t xml:space="preserve"> представлены данные по отметкам.</w:t>
      </w:r>
    </w:p>
    <w:p w14:paraId="538E6064" w14:textId="77777777" w:rsidR="006A661A" w:rsidRDefault="006A661A" w:rsidP="00003F7C">
      <w:pPr>
        <w:pStyle w:val="af4"/>
        <w:ind w:firstLine="0"/>
        <w:jc w:val="center"/>
        <w:rPr>
          <w:rFonts w:ascii="Calibri" w:hAnsi="Calibri"/>
          <w:noProof/>
          <w:sz w:val="22"/>
        </w:rPr>
      </w:pPr>
      <w:r>
        <w:rPr>
          <w:noProof/>
          <w:lang w:eastAsia="ru-RU"/>
        </w:rPr>
        <w:drawing>
          <wp:inline distT="0" distB="0" distL="0" distR="0" wp14:anchorId="34F4186C" wp14:editId="1359AC52">
            <wp:extent cx="4171950" cy="695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B126" w14:textId="589C8A9E" w:rsidR="00003F7C" w:rsidRDefault="00003F7C" w:rsidP="00CD0894">
      <w:pPr>
        <w:pStyle w:val="1"/>
        <w:rPr>
          <w:noProof/>
        </w:rPr>
      </w:pPr>
      <w:r>
        <w:t xml:space="preserve">– </w:t>
      </w:r>
      <w:r>
        <w:rPr>
          <w:noProof/>
        </w:rPr>
        <w:t>Отметка</w:t>
      </w:r>
    </w:p>
    <w:p w14:paraId="6CDCC9F5" w14:textId="77777777" w:rsidR="00003F7C" w:rsidRPr="00003F7C" w:rsidRDefault="00003F7C" w:rsidP="00003F7C"/>
    <w:p w14:paraId="6D3C9CF5" w14:textId="77777777" w:rsidR="006A661A" w:rsidRDefault="006A661A" w:rsidP="00593A67">
      <w:pPr>
        <w:pStyle w:val="af4"/>
      </w:pPr>
      <w:r>
        <w:t>В базе с контекстными данными имеются данные, описывающие: Логин ОО; то, где расположена образовательная организация; наименование населенного пункта; размер населенного пункта; является ли специальной (коррекционной); количество обучающихся в ОО (в сумме по всем классам).</w:t>
      </w:r>
    </w:p>
    <w:p w14:paraId="495E6501" w14:textId="791CD197" w:rsidR="00EE326C" w:rsidRDefault="00EE326C" w:rsidP="00593A67">
      <w:pPr>
        <w:pStyle w:val="af4"/>
      </w:pPr>
      <w:r>
        <w:t xml:space="preserve">На рисунке </w:t>
      </w:r>
      <w:r w:rsidR="00741F25">
        <w:t>2.8</w:t>
      </w:r>
      <w:r>
        <w:t xml:space="preserve"> представлены контекстные данные.</w:t>
      </w:r>
    </w:p>
    <w:p w14:paraId="4555B6E6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348B65" wp14:editId="64D49814">
            <wp:extent cx="5505450" cy="1133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5FBD" w14:textId="166EFB40" w:rsidR="00003F7C" w:rsidRDefault="00003F7C" w:rsidP="00CD0894">
      <w:pPr>
        <w:pStyle w:val="1"/>
        <w:rPr>
          <w:noProof/>
        </w:rPr>
      </w:pPr>
      <w:r>
        <w:t xml:space="preserve"> – </w:t>
      </w:r>
      <w:r w:rsidRPr="00DE3B8C">
        <w:rPr>
          <w:noProof/>
        </w:rPr>
        <w:t>Контекстные данные 1</w:t>
      </w:r>
    </w:p>
    <w:p w14:paraId="00A38266" w14:textId="77777777" w:rsidR="00EE326C" w:rsidRDefault="00EE326C" w:rsidP="00EE326C"/>
    <w:p w14:paraId="1BCE2107" w14:textId="2505DC69" w:rsidR="00EE326C" w:rsidRPr="00EE326C" w:rsidRDefault="00EE326C" w:rsidP="00EE326C">
      <w:pPr>
        <w:pStyle w:val="af4"/>
      </w:pPr>
      <w:r>
        <w:t xml:space="preserve">На рисунке </w:t>
      </w:r>
      <w:r w:rsidR="00741F25">
        <w:t>2.9</w:t>
      </w:r>
      <w:r>
        <w:t xml:space="preserve"> представлены контекстные данные.</w:t>
      </w:r>
    </w:p>
    <w:p w14:paraId="4DD5D632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DB10CE" wp14:editId="51208AFF">
            <wp:extent cx="5286375" cy="1362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1A8A" w14:textId="3AA97142" w:rsidR="00003F7C" w:rsidRDefault="00003F7C" w:rsidP="00CD0894">
      <w:pPr>
        <w:pStyle w:val="1"/>
        <w:rPr>
          <w:noProof/>
        </w:rPr>
      </w:pPr>
      <w:r>
        <w:t xml:space="preserve">– </w:t>
      </w:r>
      <w:r w:rsidRPr="00206032">
        <w:rPr>
          <w:noProof/>
        </w:rPr>
        <w:t>Контекстные данные 2</w:t>
      </w:r>
    </w:p>
    <w:p w14:paraId="1D11DE2D" w14:textId="77777777" w:rsidR="00003F7C" w:rsidRPr="00003F7C" w:rsidRDefault="00003F7C" w:rsidP="00003F7C"/>
    <w:p w14:paraId="5185271C" w14:textId="77777777" w:rsidR="006A661A" w:rsidRDefault="006A661A" w:rsidP="00593A67">
      <w:pPr>
        <w:pStyle w:val="af4"/>
      </w:pPr>
      <w:r>
        <w:t>Колонка “Где расположена образовательная организация?” отображает тип местности, в которой находится ОО и включает четыре уникальных значения.</w:t>
      </w:r>
    </w:p>
    <w:p w14:paraId="7C3A30F0" w14:textId="6E5AC10F" w:rsidR="00EE326C" w:rsidRDefault="00EE326C" w:rsidP="00593A67">
      <w:pPr>
        <w:pStyle w:val="af4"/>
      </w:pPr>
      <w:r>
        <w:t xml:space="preserve">На рисунке </w:t>
      </w:r>
      <w:r w:rsidR="00741F25">
        <w:t>2.10</w:t>
      </w:r>
      <w:r>
        <w:t xml:space="preserve"> представлены типы местности.</w:t>
      </w:r>
    </w:p>
    <w:p w14:paraId="5F746A3C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814282" wp14:editId="41E16851">
            <wp:extent cx="4752975" cy="1038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742A" w14:textId="116AD4DC" w:rsidR="00003F7C" w:rsidRDefault="00003F7C" w:rsidP="00CD0894">
      <w:pPr>
        <w:pStyle w:val="1"/>
        <w:rPr>
          <w:noProof/>
        </w:rPr>
      </w:pPr>
      <w:r>
        <w:t xml:space="preserve">– </w:t>
      </w:r>
      <w:r w:rsidRPr="00AB1F96">
        <w:rPr>
          <w:noProof/>
        </w:rPr>
        <w:t>Типы местности 1</w:t>
      </w:r>
    </w:p>
    <w:p w14:paraId="2EA1261B" w14:textId="77777777" w:rsidR="00003F7C" w:rsidRDefault="00003F7C" w:rsidP="00003F7C"/>
    <w:p w14:paraId="773FB225" w14:textId="70CE28A8" w:rsidR="00EE326C" w:rsidRPr="00003F7C" w:rsidRDefault="00EE326C" w:rsidP="00EE326C">
      <w:pPr>
        <w:pStyle w:val="af4"/>
      </w:pPr>
      <w:r>
        <w:t xml:space="preserve">На рисунке </w:t>
      </w:r>
      <w:r w:rsidR="00741F25">
        <w:t>2.11</w:t>
      </w:r>
      <w:r>
        <w:t xml:space="preserve"> представлены типы местности.</w:t>
      </w:r>
    </w:p>
    <w:p w14:paraId="61A23B90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6BC543" wp14:editId="647B9360">
            <wp:extent cx="5686425" cy="1152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E28C" w14:textId="4A74B445" w:rsidR="00003F7C" w:rsidRDefault="00003F7C" w:rsidP="00CD0894">
      <w:pPr>
        <w:pStyle w:val="1"/>
        <w:rPr>
          <w:noProof/>
        </w:rPr>
      </w:pPr>
      <w:r>
        <w:t xml:space="preserve">– </w:t>
      </w:r>
      <w:r w:rsidRPr="00AA3D50">
        <w:rPr>
          <w:noProof/>
        </w:rPr>
        <w:t>Типы местности 2</w:t>
      </w:r>
    </w:p>
    <w:p w14:paraId="06A6E988" w14:textId="77777777" w:rsidR="00003F7C" w:rsidRPr="00003F7C" w:rsidRDefault="00003F7C" w:rsidP="00003F7C"/>
    <w:p w14:paraId="4C59C39F" w14:textId="77777777" w:rsidR="006A661A" w:rsidRDefault="006A661A" w:rsidP="00593A67">
      <w:pPr>
        <w:pStyle w:val="af4"/>
      </w:pPr>
      <w:r>
        <w:t>Размер населенного п</w:t>
      </w:r>
      <w:r w:rsidR="00EE326C">
        <w:t>ункта включает в себя 8 позиций.</w:t>
      </w:r>
    </w:p>
    <w:p w14:paraId="2AB293F6" w14:textId="12FBA7BB" w:rsidR="00EE326C" w:rsidRDefault="00EE326C" w:rsidP="00593A67">
      <w:pPr>
        <w:pStyle w:val="af4"/>
      </w:pPr>
      <w:r>
        <w:t xml:space="preserve">На рисунке </w:t>
      </w:r>
      <w:r w:rsidR="00741F25">
        <w:t>2.12</w:t>
      </w:r>
      <w:r>
        <w:t xml:space="preserve"> представлен размер населенного пункта.</w:t>
      </w:r>
    </w:p>
    <w:p w14:paraId="1FE31F1C" w14:textId="77777777" w:rsidR="00A04488" w:rsidRDefault="00A04488" w:rsidP="00593A67">
      <w:pPr>
        <w:pStyle w:val="af4"/>
      </w:pPr>
    </w:p>
    <w:p w14:paraId="672D275F" w14:textId="77777777" w:rsidR="006A661A" w:rsidRDefault="006A661A" w:rsidP="00003F7C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D1A369" wp14:editId="4C76F5AB">
            <wp:extent cx="4000500" cy="107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5C2D" w14:textId="7A348551" w:rsidR="00003F7C" w:rsidRDefault="00003F7C" w:rsidP="00CD0894">
      <w:pPr>
        <w:pStyle w:val="1"/>
        <w:rPr>
          <w:noProof/>
        </w:rPr>
      </w:pPr>
      <w:r>
        <w:t xml:space="preserve">– </w:t>
      </w:r>
      <w:r>
        <w:rPr>
          <w:noProof/>
        </w:rPr>
        <w:t>Размер населенного пункта</w:t>
      </w:r>
    </w:p>
    <w:p w14:paraId="6E78FD11" w14:textId="77777777" w:rsidR="00003F7C" w:rsidRPr="00003F7C" w:rsidRDefault="00003F7C" w:rsidP="00003F7C"/>
    <w:p w14:paraId="32916365" w14:textId="2DCBC609" w:rsidR="006A661A" w:rsidRDefault="006A661A" w:rsidP="00593A67">
      <w:pPr>
        <w:pStyle w:val="af4"/>
      </w:pPr>
      <w:r>
        <w:t>Для комплексной оценки необходимо большее количество контекстных данных, например: транспортная доступность, ВВП, количество культурных объектов, климатические условия, скорость интернета.</w:t>
      </w:r>
    </w:p>
    <w:p w14:paraId="7D79206E" w14:textId="77777777" w:rsidR="003E6F51" w:rsidRDefault="003E6F51" w:rsidP="00593A67">
      <w:pPr>
        <w:pStyle w:val="af4"/>
      </w:pPr>
    </w:p>
    <w:p w14:paraId="0FE8F9A2" w14:textId="4CF35334" w:rsidR="0086728F" w:rsidRPr="007F28C4" w:rsidRDefault="006A661A" w:rsidP="0086728F">
      <w:pPr>
        <w:pStyle w:val="20"/>
        <w:numPr>
          <w:ilvl w:val="1"/>
          <w:numId w:val="24"/>
        </w:numPr>
        <w:rPr>
          <w:sz w:val="28"/>
          <w:szCs w:val="28"/>
        </w:rPr>
      </w:pPr>
      <w:bookmarkStart w:id="24" w:name="_Toc105618044"/>
      <w:r w:rsidRPr="007F28C4">
        <w:rPr>
          <w:sz w:val="28"/>
          <w:szCs w:val="28"/>
        </w:rPr>
        <w:t>Описание/представление результатов</w:t>
      </w:r>
      <w:bookmarkEnd w:id="24"/>
    </w:p>
    <w:p w14:paraId="38FA5FF9" w14:textId="28A21647" w:rsidR="00AF55DF" w:rsidRPr="00080236" w:rsidRDefault="009D7C89" w:rsidP="00080236">
      <w:pPr>
        <w:pStyle w:val="3"/>
        <w:numPr>
          <w:ilvl w:val="0"/>
          <w:numId w:val="0"/>
        </w:numPr>
        <w:ind w:left="709"/>
        <w:rPr>
          <w:lang w:val="en-US"/>
        </w:rPr>
      </w:pPr>
      <w:bookmarkStart w:id="25" w:name="_Toc105618045"/>
      <w:r>
        <w:t>2.2.1</w:t>
      </w:r>
      <w:r w:rsidR="00CA530C">
        <w:t xml:space="preserve"> </w:t>
      </w:r>
      <w:proofErr w:type="spellStart"/>
      <w:r w:rsidR="006A661A" w:rsidRPr="004977E7">
        <w:t>Парсинг</w:t>
      </w:r>
      <w:bookmarkEnd w:id="25"/>
      <w:proofErr w:type="spellEnd"/>
    </w:p>
    <w:p w14:paraId="7840ABF2" w14:textId="77777777" w:rsidR="006A661A" w:rsidRDefault="006A661A" w:rsidP="00593A67">
      <w:pPr>
        <w:pStyle w:val="af4"/>
      </w:pPr>
      <w:r>
        <w:t>Для сбора данных с веб-страницы необходимо:</w:t>
      </w:r>
    </w:p>
    <w:p w14:paraId="074E4784" w14:textId="276CA9EB" w:rsidR="006A661A" w:rsidRDefault="006A661A" w:rsidP="00B46374">
      <w:pPr>
        <w:pStyle w:val="af4"/>
        <w:numPr>
          <w:ilvl w:val="0"/>
          <w:numId w:val="3"/>
        </w:numPr>
      </w:pPr>
      <w:r>
        <w:lastRenderedPageBreak/>
        <w:t>Проверить веб-страницу</w:t>
      </w:r>
      <w:r w:rsidR="003E6F51">
        <w:t>: н</w:t>
      </w:r>
      <w:r>
        <w:t xml:space="preserve">ажав CTRL + U, можно просмотреть исходный код веб-страницы. Просматриваемый исходный код — это </w:t>
      </w:r>
      <w:r w:rsidR="00224769">
        <w:t>тот же самый код, из которого программа будет</w:t>
      </w:r>
      <w:r>
        <w:t xml:space="preserve"> собирать необходимые данные. Обладая некоторыми базо</w:t>
      </w:r>
      <w:r w:rsidR="00224769">
        <w:t>выми знаниями в области HTML, можно</w:t>
      </w:r>
      <w:r>
        <w:t xml:space="preserve"> проанализировать исходный код и найти HTML-разделы или элементы, которые содержат некоторые данные, такие как заголовки новостей, обзор новостей, дата статьи и так далее.</w:t>
      </w:r>
    </w:p>
    <w:p w14:paraId="611A5A6F" w14:textId="77777777" w:rsidR="006A661A" w:rsidRDefault="006A661A" w:rsidP="00B3792C">
      <w:pPr>
        <w:pStyle w:val="af4"/>
        <w:numPr>
          <w:ilvl w:val="0"/>
          <w:numId w:val="2"/>
        </w:numPr>
        <w:rPr>
          <w:lang w:val="en-US"/>
        </w:rPr>
      </w:pPr>
      <w:r>
        <w:t>Извлечь</w:t>
      </w:r>
      <w:r>
        <w:rPr>
          <w:lang w:val="en-US"/>
        </w:rPr>
        <w:t xml:space="preserve"> </w:t>
      </w:r>
      <w:r>
        <w:t>веб</w:t>
      </w:r>
      <w:r>
        <w:rPr>
          <w:lang w:val="en-US"/>
        </w:rPr>
        <w:t>-</w:t>
      </w:r>
      <w:r>
        <w:t>страницу</w:t>
      </w:r>
      <w:r>
        <w:rPr>
          <w:lang w:val="en-US"/>
        </w:rPr>
        <w:t>.</w:t>
      </w:r>
    </w:p>
    <w:p w14:paraId="4B0C391A" w14:textId="77777777" w:rsidR="006A661A" w:rsidRDefault="006A661A" w:rsidP="00F24D92">
      <w:pPr>
        <w:pStyle w:val="af4"/>
        <w:ind w:left="427"/>
        <w:rPr>
          <w:lang w:val="en-US"/>
        </w:rPr>
      </w:pPr>
      <w:r>
        <w:rPr>
          <w:lang w:val="en-US"/>
        </w:rPr>
        <w:t>import requests</w:t>
      </w:r>
    </w:p>
    <w:p w14:paraId="2EF7800D" w14:textId="77777777" w:rsidR="006A661A" w:rsidRDefault="006A661A" w:rsidP="00F24D92">
      <w:pPr>
        <w:pStyle w:val="af4"/>
        <w:ind w:left="427"/>
        <w:rPr>
          <w:lang w:val="en-US"/>
        </w:rPr>
      </w:pPr>
      <w:r>
        <w:rPr>
          <w:lang w:val="en-US"/>
        </w:rPr>
        <w:t xml:space="preserve">response = </w:t>
      </w:r>
      <w:proofErr w:type="spellStart"/>
      <w:r>
        <w:rPr>
          <w:lang w:val="en-US"/>
        </w:rPr>
        <w:t>requests.get</w:t>
      </w:r>
      <w:proofErr w:type="spellEnd"/>
      <w:r>
        <w:rPr>
          <w:lang w:val="en-US"/>
        </w:rPr>
        <w:t>("</w:t>
      </w:r>
      <w:r>
        <w:t>адрес</w:t>
      </w:r>
      <w:r>
        <w:rPr>
          <w:lang w:val="en-US"/>
        </w:rPr>
        <w:t>")</w:t>
      </w:r>
    </w:p>
    <w:p w14:paraId="67F831E3" w14:textId="77777777" w:rsidR="006A661A" w:rsidRDefault="006A661A" w:rsidP="00F24D92">
      <w:pPr>
        <w:pStyle w:val="af4"/>
        <w:ind w:left="427"/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response.status</w:t>
      </w:r>
      <w:proofErr w:type="gramEnd"/>
      <w:r>
        <w:rPr>
          <w:lang w:val="en-US"/>
        </w:rPr>
        <w:t>_code</w:t>
      </w:r>
      <w:proofErr w:type="spellEnd"/>
      <w:r>
        <w:rPr>
          <w:lang w:val="en-US"/>
        </w:rPr>
        <w:t>)</w:t>
      </w:r>
    </w:p>
    <w:p w14:paraId="379EB006" w14:textId="77777777" w:rsidR="006A661A" w:rsidRDefault="006A661A" w:rsidP="00F24D92">
      <w:pPr>
        <w:pStyle w:val="af4"/>
        <w:ind w:left="427"/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response.content</w:t>
      </w:r>
      <w:proofErr w:type="spellEnd"/>
      <w:proofErr w:type="gramEnd"/>
      <w:r>
        <w:rPr>
          <w:lang w:val="en-US"/>
        </w:rPr>
        <w:t>)</w:t>
      </w:r>
    </w:p>
    <w:p w14:paraId="5DD3B8DC" w14:textId="77777777" w:rsidR="006A661A" w:rsidRDefault="006A661A" w:rsidP="00593A67">
      <w:pPr>
        <w:pStyle w:val="af4"/>
      </w:pPr>
      <w:r>
        <w:t xml:space="preserve">При этом </w:t>
      </w:r>
      <w:proofErr w:type="spellStart"/>
      <w:r>
        <w:t>response.status_code</w:t>
      </w:r>
      <w:proofErr w:type="spellEnd"/>
      <w:r>
        <w:t xml:space="preserve"> возвращает код ответа, указывающий, был ли запрос успешным или нет. Например, код состояния 200 указывает на то, что запрос был успешным, 4** означает ошибку клиента, а 5** означает ошибку сервера. </w:t>
      </w:r>
      <w:proofErr w:type="spellStart"/>
      <w:r>
        <w:t>Response.content</w:t>
      </w:r>
      <w:proofErr w:type="spellEnd"/>
      <w:r>
        <w:t xml:space="preserve"> возвращает содержимое ответа, которое является исходным кодом веб-страницы, и это тот же исходный код, который доступен вам при просмотре его в веб-браузере.</w:t>
      </w:r>
    </w:p>
    <w:p w14:paraId="1E67B23B" w14:textId="77777777" w:rsidR="006A661A" w:rsidRDefault="006A661A" w:rsidP="009D7C89">
      <w:pPr>
        <w:pStyle w:val="af4"/>
        <w:numPr>
          <w:ilvl w:val="0"/>
          <w:numId w:val="4"/>
        </w:numPr>
        <w:ind w:hanging="357"/>
      </w:pPr>
      <w:r>
        <w:t>Привести данные в необходимый вид.</w:t>
      </w:r>
    </w:p>
    <w:p w14:paraId="0B2D40E7" w14:textId="6690458C" w:rsidR="006A661A" w:rsidRDefault="00CA1448" w:rsidP="00593A67">
      <w:pPr>
        <w:pStyle w:val="af4"/>
      </w:pPr>
      <w:r>
        <w:t xml:space="preserve">Для </w:t>
      </w:r>
      <w:proofErr w:type="spellStart"/>
      <w:r>
        <w:t>парсинга</w:t>
      </w:r>
      <w:proofErr w:type="spellEnd"/>
      <w:r>
        <w:t xml:space="preserve"> был использован</w:t>
      </w:r>
      <w:r w:rsidR="006A661A">
        <w:t xml:space="preserve"> файл справочник, из него </w:t>
      </w:r>
      <w:r w:rsidR="00224769">
        <w:t xml:space="preserve">было взято </w:t>
      </w:r>
      <w:r w:rsidR="006A661A">
        <w:t xml:space="preserve">соотношение регионов номерам и перенес в отдельный файл </w:t>
      </w:r>
      <w:r w:rsidR="006A661A">
        <w:rPr>
          <w:lang w:val="en-US"/>
        </w:rPr>
        <w:t>data</w:t>
      </w:r>
      <w:r w:rsidR="006A661A">
        <w:t>.</w:t>
      </w:r>
      <w:proofErr w:type="spellStart"/>
      <w:r w:rsidR="006A661A">
        <w:rPr>
          <w:lang w:val="en-US"/>
        </w:rPr>
        <w:t>xls</w:t>
      </w:r>
      <w:proofErr w:type="spellEnd"/>
      <w:r w:rsidR="006A661A">
        <w:t>.</w:t>
      </w:r>
    </w:p>
    <w:p w14:paraId="621F8B9F" w14:textId="30B7C909" w:rsidR="006A661A" w:rsidRDefault="00224769" w:rsidP="00593A67">
      <w:pPr>
        <w:pStyle w:val="af4"/>
        <w:rPr>
          <w:rFonts w:ascii="Calibri" w:eastAsiaTheme="minorHAnsi" w:hAnsi="Calibri" w:cs="Calibri"/>
        </w:rPr>
      </w:pPr>
      <w:r>
        <w:t>Была использована</w:t>
      </w:r>
      <w:r w:rsidR="006A661A">
        <w:t xml:space="preserve"> библиотеку </w:t>
      </w:r>
      <w:r w:rsidR="006A661A">
        <w:rPr>
          <w:lang w:val="en-US"/>
        </w:rPr>
        <w:t>Python</w:t>
      </w:r>
      <w:r w:rsidR="006A661A" w:rsidRPr="006A661A">
        <w:t xml:space="preserve"> </w:t>
      </w:r>
      <w:proofErr w:type="spellStart"/>
      <w:r w:rsidR="006A661A">
        <w:rPr>
          <w:lang w:val="en-US"/>
        </w:rPr>
        <w:t>BeautifulSoup</w:t>
      </w:r>
      <w:proofErr w:type="spellEnd"/>
      <w:r w:rsidR="006A661A">
        <w:t xml:space="preserve">. Она преобразует HTML и XML в синтаксические деревья, используя парсеры, такие как html5lib и </w:t>
      </w:r>
      <w:proofErr w:type="spellStart"/>
      <w:r w:rsidR="006A661A">
        <w:t>Lxml</w:t>
      </w:r>
      <w:proofErr w:type="spellEnd"/>
      <w:r w:rsidR="006A661A">
        <w:t>, чтобы извлекать нужные данные.</w:t>
      </w:r>
    </w:p>
    <w:p w14:paraId="6F3C4B52" w14:textId="7FDBCA19" w:rsidR="006A661A" w:rsidRDefault="00224769" w:rsidP="00593A67">
      <w:pPr>
        <w:pStyle w:val="af4"/>
      </w:pPr>
      <w:r>
        <w:t>Был использован</w:t>
      </w:r>
      <w:r w:rsidR="006A661A">
        <w:t xml:space="preserve"> метод </w:t>
      </w:r>
      <w:r w:rsidR="006A661A">
        <w:rPr>
          <w:lang w:val="en-US"/>
        </w:rPr>
        <w:t>get</w:t>
      </w:r>
      <w:r w:rsidR="006A661A">
        <w:t>, которы</w:t>
      </w:r>
      <w:r>
        <w:t>й позволяет</w:t>
      </w:r>
      <w:r w:rsidR="006A661A">
        <w:t xml:space="preserve"> получить или извлечь некоторые данные из указанного ресурса. </w:t>
      </w:r>
      <w:proofErr w:type="spellStart"/>
      <w:r w:rsidR="006A661A">
        <w:t>R.status_code</w:t>
      </w:r>
      <w:proofErr w:type="spellEnd"/>
      <w:r w:rsidR="006A661A">
        <w:t> возвращает код, указывающий, был ли запрос успешным или нет. 200 означает успешный.</w:t>
      </w:r>
    </w:p>
    <w:p w14:paraId="77226C97" w14:textId="340AFB54" w:rsidR="00EE326C" w:rsidRPr="00EE326C" w:rsidRDefault="00EE326C" w:rsidP="00593A67">
      <w:pPr>
        <w:pStyle w:val="af4"/>
      </w:pPr>
      <w:r>
        <w:t xml:space="preserve">На рисунке </w:t>
      </w:r>
      <w:r w:rsidR="00741F25">
        <w:t>2.13</w:t>
      </w:r>
      <w:r>
        <w:t xml:space="preserve"> представлено использование библиотеки </w:t>
      </w:r>
      <w:r w:rsidRPr="00157B7F">
        <w:rPr>
          <w:noProof/>
        </w:rPr>
        <w:t>BeautifulSoup</w:t>
      </w:r>
      <w:r w:rsidRPr="00EE326C">
        <w:rPr>
          <w:noProof/>
        </w:rPr>
        <w:t>.</w:t>
      </w:r>
    </w:p>
    <w:p w14:paraId="7EACDAF5" w14:textId="77777777" w:rsidR="006A661A" w:rsidRDefault="006A661A" w:rsidP="00D33AC3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BB8B26" wp14:editId="57D5E51A">
            <wp:extent cx="54387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DDD1" w14:textId="4BEB74DA" w:rsidR="00D33AC3" w:rsidRDefault="00D33AC3" w:rsidP="00CD0894">
      <w:pPr>
        <w:pStyle w:val="1"/>
        <w:rPr>
          <w:noProof/>
        </w:rPr>
      </w:pPr>
      <w:r>
        <w:t xml:space="preserve">– </w:t>
      </w:r>
      <w:r w:rsidRPr="00157B7F">
        <w:rPr>
          <w:noProof/>
        </w:rPr>
        <w:t>BeautifulSoup</w:t>
      </w:r>
    </w:p>
    <w:p w14:paraId="14427BA9" w14:textId="77777777" w:rsidR="00D33AC3" w:rsidRPr="00D33AC3" w:rsidRDefault="00D33AC3" w:rsidP="00D33AC3"/>
    <w:p w14:paraId="558EC8FA" w14:textId="1C28F716" w:rsidR="006A661A" w:rsidRDefault="00224769" w:rsidP="00593A67">
      <w:pPr>
        <w:pStyle w:val="af4"/>
      </w:pPr>
      <w:r>
        <w:t>Д</w:t>
      </w:r>
      <w:r w:rsidR="006A661A">
        <w:t xml:space="preserve">оступ к исходному коду веб-страницы </w:t>
      </w:r>
      <w:r>
        <w:t xml:space="preserve">был получен </w:t>
      </w:r>
      <w:r w:rsidR="006A661A">
        <w:t>с помощью</w:t>
      </w:r>
      <w:r>
        <w:t xml:space="preserve"> метода</w:t>
      </w:r>
      <w:r w:rsidR="006A661A">
        <w:t xml:space="preserve"> .</w:t>
      </w:r>
      <w:proofErr w:type="spellStart"/>
      <w:r w:rsidR="006A661A">
        <w:t>text</w:t>
      </w:r>
      <w:proofErr w:type="spellEnd"/>
      <w:r w:rsidR="006A661A">
        <w:t>:</w:t>
      </w:r>
    </w:p>
    <w:p w14:paraId="61C0FCB4" w14:textId="552B4F54" w:rsidR="00EE326C" w:rsidRPr="00EE326C" w:rsidRDefault="00EE326C" w:rsidP="00593A67">
      <w:pPr>
        <w:pStyle w:val="af4"/>
      </w:pPr>
      <w:r>
        <w:t xml:space="preserve">На рисунке </w:t>
      </w:r>
      <w:r w:rsidR="00741F25">
        <w:t>2.14</w:t>
      </w:r>
      <w:r>
        <w:t xml:space="preserve"> представлено использование поля </w:t>
      </w:r>
      <w:r>
        <w:rPr>
          <w:lang w:val="en-US"/>
        </w:rPr>
        <w:t>text</w:t>
      </w:r>
      <w:r>
        <w:t>.</w:t>
      </w:r>
    </w:p>
    <w:p w14:paraId="43AB7615" w14:textId="77777777" w:rsidR="006A661A" w:rsidRDefault="006A661A" w:rsidP="00D33AC3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C30E68" wp14:editId="2D0C7E34">
            <wp:extent cx="16954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E4AA" w14:textId="22EEB5ED" w:rsidR="00D33AC3" w:rsidRDefault="00D33AC3" w:rsidP="00CD0894">
      <w:pPr>
        <w:pStyle w:val="1"/>
        <w:rPr>
          <w:noProof/>
        </w:rPr>
      </w:pPr>
      <w:r>
        <w:t xml:space="preserve">– </w:t>
      </w:r>
      <w:r w:rsidRPr="00234ED6">
        <w:rPr>
          <w:noProof/>
        </w:rPr>
        <w:t>Text</w:t>
      </w:r>
    </w:p>
    <w:p w14:paraId="129A09DA" w14:textId="77777777" w:rsidR="00D33AC3" w:rsidRPr="00D33AC3" w:rsidRDefault="00D33AC3" w:rsidP="00D33AC3"/>
    <w:p w14:paraId="3A78BD99" w14:textId="77777777" w:rsidR="006A661A" w:rsidRDefault="006A661A" w:rsidP="00593A67">
      <w:pPr>
        <w:pStyle w:val="af4"/>
      </w:pPr>
      <w:proofErr w:type="spellStart"/>
      <w:r>
        <w:t>Split</w:t>
      </w:r>
      <w:proofErr w:type="spellEnd"/>
      <w:r>
        <w:t xml:space="preserve"> возвращает список слов в строке, где разделителем по умолчанию является пробел.</w:t>
      </w:r>
    </w:p>
    <w:p w14:paraId="450E6269" w14:textId="66EE62F0" w:rsidR="00EE326C" w:rsidRPr="00EE326C" w:rsidRDefault="00EE326C" w:rsidP="00593A67">
      <w:pPr>
        <w:pStyle w:val="af4"/>
      </w:pPr>
      <w:r>
        <w:t xml:space="preserve">На рисунке </w:t>
      </w:r>
      <w:r w:rsidR="00741F25">
        <w:t>2.15</w:t>
      </w:r>
      <w:r>
        <w:t xml:space="preserve"> представлено использование метода </w:t>
      </w:r>
      <w:r>
        <w:rPr>
          <w:lang w:val="en-US"/>
        </w:rPr>
        <w:t>split</w:t>
      </w:r>
      <w:r w:rsidRPr="00EE326C">
        <w:t>.</w:t>
      </w:r>
    </w:p>
    <w:p w14:paraId="53E22917" w14:textId="77777777" w:rsidR="006A661A" w:rsidRDefault="006A661A" w:rsidP="00D33AC3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52633C" wp14:editId="1AB5E68A">
            <wp:extent cx="2085975" cy="657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341E" w14:textId="3AC5F9B3" w:rsidR="00D33AC3" w:rsidRDefault="00D33AC3" w:rsidP="00CD0894">
      <w:pPr>
        <w:pStyle w:val="1"/>
        <w:rPr>
          <w:noProof/>
        </w:rPr>
      </w:pPr>
      <w:r>
        <w:t xml:space="preserve">– </w:t>
      </w:r>
      <w:r w:rsidRPr="00D10EA6">
        <w:rPr>
          <w:noProof/>
        </w:rPr>
        <w:t>Split</w:t>
      </w:r>
    </w:p>
    <w:p w14:paraId="478F37CB" w14:textId="77777777" w:rsidR="00D33AC3" w:rsidRPr="00D33AC3" w:rsidRDefault="00D33AC3" w:rsidP="00EE326C">
      <w:pPr>
        <w:pStyle w:val="af4"/>
      </w:pPr>
    </w:p>
    <w:p w14:paraId="5C5C38DE" w14:textId="77777777" w:rsidR="00D33AC3" w:rsidRDefault="006A661A" w:rsidP="00593A67">
      <w:pPr>
        <w:pStyle w:val="af4"/>
        <w:rPr>
          <w:noProof/>
        </w:rPr>
      </w:pPr>
      <w:r>
        <w:t>Метод </w:t>
      </w:r>
      <w:r w:rsidRPr="004977E7">
        <w:t>.</w:t>
      </w:r>
      <w:proofErr w:type="spellStart"/>
      <w:r w:rsidRPr="004977E7">
        <w:t>find_all</w:t>
      </w:r>
      <w:proofErr w:type="spellEnd"/>
      <w:r>
        <w:t xml:space="preserve">  </w:t>
      </w:r>
      <w:r w:rsidRPr="004977E7">
        <w:rPr>
          <w:lang w:val="en-US"/>
        </w:rPr>
        <w:t>BS</w:t>
      </w:r>
      <w:r>
        <w:t xml:space="preserve"> просматривает и извлекает всех потомков тега, которые соответствуют переданным фильтрующим </w:t>
      </w:r>
      <w:r w:rsidRPr="00D33AC3">
        <w:t>аргументам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.</w:t>
      </w:r>
      <w:r>
        <w:rPr>
          <w:noProof/>
        </w:rPr>
        <w:t xml:space="preserve"> </w:t>
      </w:r>
    </w:p>
    <w:p w14:paraId="6E9673A6" w14:textId="61325AFE" w:rsidR="00CD0894" w:rsidRDefault="00EE326C" w:rsidP="00CD0894">
      <w:pPr>
        <w:pStyle w:val="af4"/>
        <w:rPr>
          <w:noProof/>
        </w:rPr>
      </w:pPr>
      <w:r>
        <w:rPr>
          <w:noProof/>
        </w:rPr>
        <w:t xml:space="preserve">На рисунке </w:t>
      </w:r>
      <w:r w:rsidR="00741F25">
        <w:rPr>
          <w:noProof/>
        </w:rPr>
        <w:t>2.16</w:t>
      </w:r>
      <w:r>
        <w:rPr>
          <w:noProof/>
        </w:rPr>
        <w:t xml:space="preserve"> представлено использование метода </w:t>
      </w:r>
      <w:r>
        <w:rPr>
          <w:noProof/>
          <w:lang w:val="en-US"/>
        </w:rPr>
        <w:t>find</w:t>
      </w:r>
      <w:r w:rsidRPr="00EE326C">
        <w:rPr>
          <w:noProof/>
        </w:rPr>
        <w:t>_</w:t>
      </w:r>
      <w:r>
        <w:rPr>
          <w:noProof/>
          <w:lang w:val="en-US"/>
        </w:rPr>
        <w:t>all</w:t>
      </w:r>
      <w:r w:rsidRPr="00EE326C">
        <w:rPr>
          <w:noProof/>
        </w:rPr>
        <w:t>.</w:t>
      </w:r>
    </w:p>
    <w:p w14:paraId="2E19D490" w14:textId="77777777" w:rsidR="00CD0894" w:rsidRPr="00EE326C" w:rsidRDefault="00CD0894" w:rsidP="00CD0894">
      <w:pPr>
        <w:pStyle w:val="af4"/>
        <w:rPr>
          <w:noProof/>
        </w:rPr>
      </w:pPr>
    </w:p>
    <w:p w14:paraId="358765E9" w14:textId="77777777" w:rsidR="006A661A" w:rsidRDefault="006A661A" w:rsidP="00D33AC3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5A0BA2" wp14:editId="4C7D14FA">
            <wp:extent cx="6305550" cy="895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69A6" w14:textId="58090F22" w:rsidR="00D33AC3" w:rsidRDefault="00D33AC3" w:rsidP="00CD0894">
      <w:pPr>
        <w:pStyle w:val="1"/>
        <w:rPr>
          <w:noProof/>
        </w:rPr>
      </w:pPr>
      <w:r>
        <w:t xml:space="preserve">– </w:t>
      </w:r>
      <w:r w:rsidRPr="0089288D">
        <w:rPr>
          <w:noProof/>
        </w:rPr>
        <w:t>Find_all</w:t>
      </w:r>
    </w:p>
    <w:p w14:paraId="68AABC26" w14:textId="77777777" w:rsidR="00D33AC3" w:rsidRPr="00D33AC3" w:rsidRDefault="00D33AC3" w:rsidP="00D33AC3"/>
    <w:p w14:paraId="7900FC81" w14:textId="77777777" w:rsidR="006A661A" w:rsidRDefault="006A661A" w:rsidP="00593A67">
      <w:pPr>
        <w:pStyle w:val="af4"/>
      </w:pPr>
      <w:r>
        <w:lastRenderedPageBreak/>
        <w:t>На данный момент получены все регионы, распределенные по зонам в виде строки.</w:t>
      </w:r>
    </w:p>
    <w:p w14:paraId="35E3E6FC" w14:textId="77777777" w:rsidR="006A661A" w:rsidRPr="003D2954" w:rsidRDefault="006A661A" w:rsidP="00D33AC3">
      <w:pPr>
        <w:pStyle w:val="af4"/>
      </w:pPr>
      <w:r w:rsidRPr="00D33AC3">
        <w:t>Приведу в более приличный вид.</w:t>
      </w:r>
    </w:p>
    <w:p w14:paraId="032130C9" w14:textId="0120E1AF" w:rsidR="00EE326C" w:rsidRPr="00EE326C" w:rsidRDefault="00EE326C" w:rsidP="00D33AC3">
      <w:pPr>
        <w:pStyle w:val="af4"/>
      </w:pPr>
      <w:r>
        <w:t xml:space="preserve">На рисунке </w:t>
      </w:r>
      <w:r w:rsidR="00741F25">
        <w:t>2.17</w:t>
      </w:r>
      <w:r>
        <w:t xml:space="preserve"> представлены данные </w:t>
      </w:r>
      <w:proofErr w:type="spellStart"/>
      <w:r>
        <w:rPr>
          <w:lang w:val="en-US"/>
        </w:rPr>
        <w:t>Dict</w:t>
      </w:r>
      <w:proofErr w:type="spellEnd"/>
      <w:r w:rsidRPr="00EE326C">
        <w:t>_</w:t>
      </w:r>
      <w:r>
        <w:rPr>
          <w:lang w:val="en-US"/>
        </w:rPr>
        <w:t>with</w:t>
      </w:r>
      <w:r>
        <w:t>_</w:t>
      </w:r>
      <w:r>
        <w:rPr>
          <w:lang w:val="en-US"/>
        </w:rPr>
        <w:t>data</w:t>
      </w:r>
      <w:r w:rsidRPr="00EE326C">
        <w:t>.</w:t>
      </w:r>
    </w:p>
    <w:p w14:paraId="2B593D54" w14:textId="77777777" w:rsidR="006A661A" w:rsidRDefault="006A661A" w:rsidP="00D33AC3">
      <w:pPr>
        <w:pStyle w:val="af4"/>
        <w:ind w:firstLine="0"/>
        <w:jc w:val="center"/>
      </w:pPr>
      <w:r w:rsidRPr="00D33AC3">
        <w:rPr>
          <w:noProof/>
          <w:lang w:eastAsia="ru-RU"/>
        </w:rPr>
        <w:drawing>
          <wp:inline distT="0" distB="0" distL="0" distR="0" wp14:anchorId="759A8D77" wp14:editId="4531F57B">
            <wp:extent cx="5267325" cy="111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7CBD" w14:textId="1CDFA184" w:rsidR="00D33AC3" w:rsidRPr="00D33AC3" w:rsidRDefault="00D33AC3" w:rsidP="00CD0894">
      <w:pPr>
        <w:pStyle w:val="1"/>
      </w:pPr>
      <w:r>
        <w:t xml:space="preserve">– </w:t>
      </w:r>
      <w:r w:rsidRPr="006508EE">
        <w:rPr>
          <w:noProof/>
        </w:rPr>
        <w:t>Dict_with_data</w:t>
      </w:r>
    </w:p>
    <w:p w14:paraId="23C81223" w14:textId="77777777" w:rsidR="00D33AC3" w:rsidRPr="003D2954" w:rsidRDefault="00D33AC3" w:rsidP="00D33AC3">
      <w:pPr>
        <w:pStyle w:val="af4"/>
      </w:pPr>
    </w:p>
    <w:p w14:paraId="4D6C9A63" w14:textId="77777777" w:rsidR="006A661A" w:rsidRDefault="00EE326C" w:rsidP="00593A67">
      <w:pPr>
        <w:pStyle w:val="af4"/>
      </w:pPr>
      <w:r>
        <w:t>Соотнесу номера</w:t>
      </w:r>
      <w:r w:rsidR="006A661A">
        <w:t xml:space="preserve"> регионов </w:t>
      </w:r>
      <w:r>
        <w:t xml:space="preserve">и </w:t>
      </w:r>
      <w:r w:rsidR="006A661A">
        <w:t>номера температурных зон.</w:t>
      </w:r>
    </w:p>
    <w:p w14:paraId="6E19EE48" w14:textId="45CC4616" w:rsidR="003D2954" w:rsidRPr="003D2954" w:rsidRDefault="00EE326C" w:rsidP="00741F25">
      <w:pPr>
        <w:pStyle w:val="af4"/>
      </w:pPr>
      <w:r>
        <w:t xml:space="preserve">На рисунке </w:t>
      </w:r>
      <w:r w:rsidR="00741F25">
        <w:t>2.18</w:t>
      </w:r>
      <w:r>
        <w:t xml:space="preserve"> представлено </w:t>
      </w:r>
      <w:r>
        <w:rPr>
          <w:lang w:val="en-US"/>
        </w:rPr>
        <w:t>Reg</w:t>
      </w:r>
      <w:r w:rsidRPr="00EE326C">
        <w:t>_</w:t>
      </w:r>
      <w:proofErr w:type="spellStart"/>
      <w:r>
        <w:rPr>
          <w:lang w:val="en-US"/>
        </w:rPr>
        <w:t>TimeZone</w:t>
      </w:r>
      <w:proofErr w:type="spellEnd"/>
      <w:r w:rsidR="00741F25">
        <w:t>.</w:t>
      </w:r>
    </w:p>
    <w:p w14:paraId="73D73245" w14:textId="77777777" w:rsidR="006A661A" w:rsidRDefault="006A661A" w:rsidP="00D33AC3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A35537" wp14:editId="1D08D72E">
            <wp:extent cx="4162425" cy="13595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5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737C" w14:textId="293EDB01" w:rsidR="00D33AC3" w:rsidRDefault="00D33AC3" w:rsidP="00741F25">
      <w:pPr>
        <w:pStyle w:val="1"/>
        <w:rPr>
          <w:noProof/>
        </w:rPr>
      </w:pPr>
      <w:r>
        <w:t xml:space="preserve">– </w:t>
      </w:r>
      <w:r w:rsidRPr="00D1028D">
        <w:rPr>
          <w:noProof/>
        </w:rPr>
        <w:t>Reg_TimeZone</w:t>
      </w:r>
    </w:p>
    <w:p w14:paraId="094B1D9D" w14:textId="77777777" w:rsidR="00D33AC3" w:rsidRPr="00D33AC3" w:rsidRDefault="00D33AC3" w:rsidP="00D33AC3"/>
    <w:p w14:paraId="28421F57" w14:textId="14098E10" w:rsidR="00AF55DF" w:rsidRPr="00F94822" w:rsidRDefault="006A661A" w:rsidP="00CD0894">
      <w:pPr>
        <w:pStyle w:val="af4"/>
      </w:pPr>
      <w:r>
        <w:t>В результате получены 2 столбца: в первом находится номер региона, во второй – номер температурной зоны, в которой он находится.</w:t>
      </w:r>
    </w:p>
    <w:p w14:paraId="556CDE78" w14:textId="021D3887" w:rsidR="00AF55DF" w:rsidRPr="00F24D92" w:rsidRDefault="006A661A" w:rsidP="00AF55DF">
      <w:pPr>
        <w:pStyle w:val="3"/>
        <w:numPr>
          <w:ilvl w:val="2"/>
          <w:numId w:val="25"/>
        </w:numPr>
        <w:rPr>
          <w:lang w:val="en-US"/>
        </w:rPr>
      </w:pPr>
      <w:bookmarkStart w:id="26" w:name="_Toc105618046"/>
      <w:r w:rsidRPr="0086728F">
        <w:t>Обработка данных</w:t>
      </w:r>
      <w:bookmarkEnd w:id="26"/>
    </w:p>
    <w:p w14:paraId="4C9F895E" w14:textId="77777777" w:rsidR="006A661A" w:rsidRPr="003D2954" w:rsidRDefault="006A661A" w:rsidP="00593A67">
      <w:pPr>
        <w:pStyle w:val="af4"/>
      </w:pPr>
      <w:r>
        <w:t>Начальные данные из исходной таблицы выглядят не очень хорошо.</w:t>
      </w:r>
    </w:p>
    <w:p w14:paraId="1F65CAF2" w14:textId="2DF8E8C5" w:rsidR="00EE326C" w:rsidRDefault="00EE326C" w:rsidP="00593A67">
      <w:pPr>
        <w:pStyle w:val="af4"/>
      </w:pPr>
      <w:r>
        <w:t xml:space="preserve">На рисунке </w:t>
      </w:r>
      <w:r w:rsidR="00741F25">
        <w:t>2.19</w:t>
      </w:r>
      <w:r>
        <w:t xml:space="preserve"> представлены начальные данные.</w:t>
      </w:r>
    </w:p>
    <w:p w14:paraId="4D9BB3C9" w14:textId="77777777" w:rsidR="00CD0894" w:rsidRPr="00EE326C" w:rsidRDefault="00CD0894" w:rsidP="00593A67">
      <w:pPr>
        <w:pStyle w:val="af4"/>
      </w:pPr>
    </w:p>
    <w:p w14:paraId="1F2759B1" w14:textId="77777777" w:rsidR="006A661A" w:rsidRDefault="006A661A" w:rsidP="00D33AC3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33BC06" wp14:editId="16C13ADA">
            <wp:extent cx="4238625" cy="54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A27C" w14:textId="6B648862" w:rsidR="00D33AC3" w:rsidRDefault="00D33AC3" w:rsidP="00741F25">
      <w:pPr>
        <w:pStyle w:val="1"/>
        <w:rPr>
          <w:noProof/>
        </w:rPr>
      </w:pPr>
      <w:r>
        <w:t xml:space="preserve">– </w:t>
      </w:r>
      <w:r w:rsidRPr="00804C6A">
        <w:rPr>
          <w:noProof/>
        </w:rPr>
        <w:t>Начальные данные 1</w:t>
      </w:r>
    </w:p>
    <w:p w14:paraId="376E37F4" w14:textId="77777777" w:rsidR="00EE326C" w:rsidRPr="00EE326C" w:rsidRDefault="00EE326C" w:rsidP="00EE326C">
      <w:pPr>
        <w:pStyle w:val="af4"/>
      </w:pPr>
    </w:p>
    <w:p w14:paraId="1A655B5E" w14:textId="70BE6D2F" w:rsidR="00D33AC3" w:rsidRDefault="00EE326C" w:rsidP="00EE326C">
      <w:pPr>
        <w:pStyle w:val="af4"/>
      </w:pPr>
      <w:r>
        <w:lastRenderedPageBreak/>
        <w:t xml:space="preserve">На рисунке </w:t>
      </w:r>
      <w:r w:rsidR="00741F25">
        <w:t>2.20</w:t>
      </w:r>
      <w:r>
        <w:t xml:space="preserve"> представлены начальные данные.</w:t>
      </w:r>
    </w:p>
    <w:p w14:paraId="3D6EE2D1" w14:textId="77777777" w:rsidR="00EE326C" w:rsidRPr="00D33AC3" w:rsidRDefault="00EE326C" w:rsidP="00EE326C">
      <w:pPr>
        <w:pStyle w:val="af4"/>
      </w:pPr>
    </w:p>
    <w:p w14:paraId="62003235" w14:textId="77777777" w:rsidR="006A661A" w:rsidRDefault="006A661A" w:rsidP="00D33AC3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FB7CAA" wp14:editId="03EA3378">
            <wp:extent cx="204787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03A1" w14:textId="41904CB7" w:rsidR="00D33AC3" w:rsidRDefault="00D33AC3" w:rsidP="00741F25">
      <w:pPr>
        <w:pStyle w:val="1"/>
      </w:pPr>
      <w:r>
        <w:t xml:space="preserve">– </w:t>
      </w:r>
      <w:r w:rsidRPr="006526A2">
        <w:rPr>
          <w:noProof/>
        </w:rPr>
        <w:t>Начальные данные 2</w:t>
      </w:r>
    </w:p>
    <w:p w14:paraId="6EFF124D" w14:textId="77777777" w:rsidR="006A661A" w:rsidRDefault="006A661A" w:rsidP="00D33AC3">
      <w:pPr>
        <w:pStyle w:val="af4"/>
        <w:ind w:firstLine="0"/>
      </w:pPr>
    </w:p>
    <w:p w14:paraId="4A6DF382" w14:textId="79A75906" w:rsidR="006A661A" w:rsidRDefault="00EE326C" w:rsidP="00593A67">
      <w:pPr>
        <w:pStyle w:val="af4"/>
      </w:pPr>
      <w:r>
        <w:t xml:space="preserve">На рисунке </w:t>
      </w:r>
      <w:r w:rsidR="00741F25">
        <w:t>2.21</w:t>
      </w:r>
      <w:r>
        <w:t xml:space="preserve"> представлена </w:t>
      </w:r>
      <w:r w:rsidR="006A661A">
        <w:t>проверка на наличие пустых значений.</w:t>
      </w:r>
    </w:p>
    <w:p w14:paraId="77238C7A" w14:textId="77777777" w:rsidR="006A661A" w:rsidRDefault="006A661A" w:rsidP="00D33AC3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C52E6D" wp14:editId="77C286AF">
            <wp:extent cx="3638550" cy="41279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1" cy="413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24C0" w14:textId="57DBDDD3" w:rsidR="00232F11" w:rsidRPr="00F94822" w:rsidRDefault="00D33AC3" w:rsidP="00741F25">
      <w:pPr>
        <w:pStyle w:val="1"/>
        <w:rPr>
          <w:noProof/>
        </w:rPr>
      </w:pPr>
      <w:r>
        <w:t xml:space="preserve">– </w:t>
      </w:r>
      <w:r w:rsidRPr="00AC1FF1">
        <w:rPr>
          <w:noProof/>
        </w:rPr>
        <w:t xml:space="preserve">Проверка на </w:t>
      </w:r>
      <w:r w:rsidR="00EE326C">
        <w:rPr>
          <w:noProof/>
        </w:rPr>
        <w:t>наличие пустых значений</w:t>
      </w:r>
    </w:p>
    <w:p w14:paraId="577B9A1D" w14:textId="77777777" w:rsidR="00232F11" w:rsidRPr="00F94822" w:rsidRDefault="00232F11" w:rsidP="00232F11"/>
    <w:p w14:paraId="54AF669B" w14:textId="73AB8438" w:rsidR="00232F11" w:rsidRPr="00F24D92" w:rsidRDefault="00232F11" w:rsidP="00232F11">
      <w:pPr>
        <w:pStyle w:val="3"/>
        <w:numPr>
          <w:ilvl w:val="2"/>
          <w:numId w:val="25"/>
        </w:numPr>
        <w:rPr>
          <w:lang w:val="en-US"/>
        </w:rPr>
      </w:pPr>
      <w:bookmarkStart w:id="27" w:name="_Toc105618047"/>
      <w:r>
        <w:t>Результаты расчета корреляции</w:t>
      </w:r>
      <w:bookmarkEnd w:id="27"/>
    </w:p>
    <w:p w14:paraId="6800309B" w14:textId="77777777" w:rsidR="00232F11" w:rsidRDefault="00232F11" w:rsidP="00232F11">
      <w:pPr>
        <w:pStyle w:val="af4"/>
      </w:pPr>
      <w:r>
        <w:t>Корреляции для результатов 4-х классов (математика без школ с динамикой роста больше 30%)</w:t>
      </w:r>
    </w:p>
    <w:p w14:paraId="72953F9B" w14:textId="1286C282" w:rsidR="00232F11" w:rsidRDefault="00C345F6" w:rsidP="00945626">
      <w:pPr>
        <w:pStyle w:val="af4"/>
      </w:pPr>
      <w:r>
        <w:t>В</w:t>
      </w:r>
      <w:r w:rsidR="00232F11">
        <w:t xml:space="preserve"> табли</w:t>
      </w:r>
      <w:r>
        <w:t xml:space="preserve">цах </w:t>
      </w:r>
      <w:r w:rsidRPr="00C345F6">
        <w:t>2.1</w:t>
      </w:r>
      <w:r>
        <w:t xml:space="preserve"> и 2.2</w:t>
      </w:r>
      <w:r w:rsidRPr="00C345F6">
        <w:t xml:space="preserve"> </w:t>
      </w:r>
      <w:r w:rsidR="00232F11">
        <w:t>представлены корреляционные данные</w:t>
      </w:r>
      <w:r w:rsidR="00F23373">
        <w:t xml:space="preserve"> (округлены </w:t>
      </w:r>
      <w:r w:rsidR="001A61DB">
        <w:t>до третьего</w:t>
      </w:r>
      <w:r w:rsidR="00F23373">
        <w:t xml:space="preserve"> знака после запятой)</w:t>
      </w:r>
      <w:r w:rsidR="00232F11">
        <w:t>.</w:t>
      </w:r>
    </w:p>
    <w:p w14:paraId="62B60D79" w14:textId="2DFE85A0" w:rsidR="00232F11" w:rsidRDefault="00F24D92" w:rsidP="003E6F51">
      <w:pPr>
        <w:pStyle w:val="af4"/>
        <w:ind w:left="-142" w:firstLine="0"/>
        <w:rPr>
          <w:rFonts w:ascii="Calibri" w:hAnsi="Calibri"/>
        </w:rPr>
      </w:pPr>
      <w:r>
        <w:lastRenderedPageBreak/>
        <w:t xml:space="preserve">Таблица </w:t>
      </w:r>
      <w:r w:rsidRPr="00F24D92">
        <w:t>2.</w:t>
      </w:r>
      <w:r>
        <w:rPr>
          <w:lang w:val="en-US"/>
        </w:rPr>
        <w:t>1</w:t>
      </w:r>
      <w:r w:rsidR="00232F11">
        <w:t xml:space="preserve"> – Корреляционные данные </w:t>
      </w:r>
      <w:r w:rsidR="00F23373">
        <w:t>1 часть</w:t>
      </w:r>
    </w:p>
    <w:tbl>
      <w:tblPr>
        <w:tblW w:w="7832" w:type="dxa"/>
        <w:tblLayout w:type="fixed"/>
        <w:tblLook w:val="04A0" w:firstRow="1" w:lastRow="0" w:firstColumn="1" w:lastColumn="0" w:noHBand="0" w:noVBand="1"/>
      </w:tblPr>
      <w:tblGrid>
        <w:gridCol w:w="809"/>
        <w:gridCol w:w="1875"/>
        <w:gridCol w:w="1527"/>
        <w:gridCol w:w="1817"/>
        <w:gridCol w:w="1804"/>
      </w:tblGrid>
      <w:tr w:rsidR="008B0C8E" w14:paraId="1E7638C4" w14:textId="77777777" w:rsidTr="008B0C8E">
        <w:trPr>
          <w:trHeight w:val="757"/>
        </w:trPr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D802" w14:textId="486CEA7D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CB00" w14:textId="77777777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Обеспеченность учителями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85A9" w14:textId="77777777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ВРП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A62E3" w14:textId="77777777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Культурные объекты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064AC" w14:textId="77777777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Отметка_2020</w:t>
            </w:r>
          </w:p>
        </w:tc>
      </w:tr>
      <w:tr w:rsidR="008B0C8E" w14:paraId="7C3E1E33" w14:textId="77777777" w:rsidTr="008B0C8E">
        <w:trPr>
          <w:trHeight w:val="545"/>
        </w:trPr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7000" w14:textId="77777777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Балл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17DB4" w14:textId="2FC3FF60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-0.05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4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23BA" w14:textId="7240F67D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0.09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77F66" w14:textId="056AC438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F23F4" w14:textId="6BF655DC" w:rsidR="008B0C8E" w:rsidRPr="00F24D92" w:rsidRDefault="008B0C8E" w:rsidP="000A748F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0.934</w:t>
            </w:r>
          </w:p>
        </w:tc>
      </w:tr>
    </w:tbl>
    <w:p w14:paraId="125DC734" w14:textId="461421B7" w:rsidR="00D33AC3" w:rsidRDefault="00D33AC3" w:rsidP="00232F11">
      <w:pPr>
        <w:pStyle w:val="af6"/>
        <w:jc w:val="left"/>
      </w:pPr>
    </w:p>
    <w:p w14:paraId="0D5E42CC" w14:textId="26BBE8A1" w:rsidR="00F23373" w:rsidRPr="00F23373" w:rsidRDefault="00F23373" w:rsidP="00F23373">
      <w:pPr>
        <w:pStyle w:val="af4"/>
        <w:ind w:left="-142" w:firstLine="0"/>
        <w:rPr>
          <w:rFonts w:ascii="Calibri" w:hAnsi="Calibri"/>
        </w:rPr>
      </w:pPr>
      <w:r>
        <w:t xml:space="preserve">Таблица </w:t>
      </w:r>
      <w:r w:rsidRPr="00F24D92">
        <w:t>2.</w:t>
      </w:r>
      <w:r>
        <w:t>2 – Корреляционные данные 2 часть</w:t>
      </w:r>
    </w:p>
    <w:tbl>
      <w:tblPr>
        <w:tblW w:w="9636" w:type="dxa"/>
        <w:tblLayout w:type="fixed"/>
        <w:tblLook w:val="04A0" w:firstRow="1" w:lastRow="0" w:firstColumn="1" w:lastColumn="0" w:noHBand="0" w:noVBand="1"/>
      </w:tblPr>
      <w:tblGrid>
        <w:gridCol w:w="809"/>
        <w:gridCol w:w="1701"/>
        <w:gridCol w:w="1701"/>
        <w:gridCol w:w="1817"/>
        <w:gridCol w:w="1804"/>
        <w:gridCol w:w="1804"/>
      </w:tblGrid>
      <w:tr w:rsidR="008B0C8E" w:rsidRPr="00F24D92" w14:paraId="573A883B" w14:textId="5FD19ABB" w:rsidTr="008B0C8E">
        <w:trPr>
          <w:trHeight w:val="709"/>
        </w:trPr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2387" w14:textId="657158EA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4C031" w14:textId="77777777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ЧИСЛЕННОСТЬ ОБУЧАЮЩИХСЯ (1 – 4 классы)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02F4" w14:textId="77777777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ОБУЧАЮЩИЕСЯ (</w:t>
            </w:r>
            <w:proofErr w:type="spellStart"/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тыс</w:t>
            </w:r>
            <w:proofErr w:type="spellEnd"/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 xml:space="preserve"> чел)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F487" w14:textId="77777777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ЧИСЛЕННОСТЬ УЧИТЕЛЕЙ (тысяч человек)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8A71F" w14:textId="77777777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№ температурной зоны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F059" w14:textId="1C033CD9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Валовой коэффициент охвата дошкольным образованием</w:t>
            </w:r>
          </w:p>
        </w:tc>
      </w:tr>
      <w:tr w:rsidR="008B0C8E" w:rsidRPr="00F24D92" w14:paraId="53450D0A" w14:textId="6EF635D6" w:rsidTr="008B0C8E">
        <w:trPr>
          <w:trHeight w:val="624"/>
        </w:trPr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27F5" w14:textId="77777777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Балл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ECAC1" w14:textId="54B98C1B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0.027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258E" w14:textId="705163F4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0.01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4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173" w14:textId="7D748451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0.002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ED2F3" w14:textId="7A052137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0.009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C32B9" w14:textId="434219BD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0.199</w:t>
            </w:r>
          </w:p>
        </w:tc>
      </w:tr>
    </w:tbl>
    <w:p w14:paraId="11FC3991" w14:textId="1EC8E43A" w:rsidR="00F23373" w:rsidRDefault="00F23373" w:rsidP="00F23373"/>
    <w:p w14:paraId="7AEDE8CD" w14:textId="602A8555" w:rsidR="000A748F" w:rsidRDefault="00945626" w:rsidP="000A748F">
      <w:pPr>
        <w:pStyle w:val="af4"/>
      </w:pPr>
      <w:r>
        <w:t xml:space="preserve">В таблицах </w:t>
      </w:r>
      <w:r w:rsidRPr="00C345F6">
        <w:t>2.</w:t>
      </w:r>
      <w:r>
        <w:t>3 и 2.4</w:t>
      </w:r>
      <w:r w:rsidRPr="00C345F6">
        <w:t xml:space="preserve"> </w:t>
      </w:r>
      <w:r w:rsidR="000A748F">
        <w:t>ниже представлены корреляционные данные по регионам.</w:t>
      </w:r>
    </w:p>
    <w:p w14:paraId="77FCF73E" w14:textId="3CE38D7B" w:rsidR="000A748F" w:rsidRDefault="000A748F" w:rsidP="000A748F">
      <w:pPr>
        <w:pStyle w:val="af4"/>
        <w:ind w:left="-142" w:firstLine="0"/>
        <w:rPr>
          <w:rFonts w:ascii="Calibri" w:hAnsi="Calibri"/>
        </w:rPr>
      </w:pPr>
      <w:r>
        <w:t xml:space="preserve">Таблица </w:t>
      </w:r>
      <w:r w:rsidRPr="00F24D92">
        <w:t>2.</w:t>
      </w:r>
      <w:r>
        <w:t>3 – Корреляционные данные по регионам 1 часть</w:t>
      </w:r>
    </w:p>
    <w:tbl>
      <w:tblPr>
        <w:tblW w:w="7845" w:type="dxa"/>
        <w:tblLayout w:type="fixed"/>
        <w:tblLook w:val="04A0" w:firstRow="1" w:lastRow="0" w:firstColumn="1" w:lastColumn="0" w:noHBand="0" w:noVBand="1"/>
      </w:tblPr>
      <w:tblGrid>
        <w:gridCol w:w="809"/>
        <w:gridCol w:w="1875"/>
        <w:gridCol w:w="1527"/>
        <w:gridCol w:w="1817"/>
        <w:gridCol w:w="1817"/>
      </w:tblGrid>
      <w:tr w:rsidR="00200E96" w14:paraId="529F6EFC" w14:textId="5E19E8CF" w:rsidTr="00200E96">
        <w:trPr>
          <w:trHeight w:val="783"/>
        </w:trPr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FAB6" w14:textId="0316A56D" w:rsidR="00200E96" w:rsidRPr="00F24D92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F542" w14:textId="77777777" w:rsidR="00200E96" w:rsidRPr="00F24D92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Обеспеченность учителями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08FFD" w14:textId="77777777" w:rsidR="00200E96" w:rsidRPr="00F24D92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ВРП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9A6D" w14:textId="77777777" w:rsidR="00200E96" w:rsidRPr="00F24D92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Культурные объекты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2F48" w14:textId="3AD527A5" w:rsidR="00200E96" w:rsidRPr="00F24D92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Индекс транспортной доступности</w:t>
            </w:r>
          </w:p>
        </w:tc>
      </w:tr>
      <w:tr w:rsidR="00200E96" w14:paraId="4D11BB57" w14:textId="18F3AE15" w:rsidTr="00200E96">
        <w:trPr>
          <w:trHeight w:val="545"/>
        </w:trPr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A226" w14:textId="1F61FA47" w:rsidR="00200E96" w:rsidRPr="00F24D92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Отметка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5529" w14:textId="03E80F76" w:rsidR="00200E96" w:rsidRPr="00F24D92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8B0C8E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-0.159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D911" w14:textId="16C26A0D" w:rsidR="00200E96" w:rsidRPr="00200E96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200E96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0.051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2C7B" w14:textId="2D9A9D11" w:rsidR="00200E96" w:rsidRPr="00200E96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200E96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0.218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A15B2" w14:textId="54436C07" w:rsidR="00200E96" w:rsidRPr="00200E96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200E96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0.558</w:t>
            </w:r>
          </w:p>
        </w:tc>
      </w:tr>
    </w:tbl>
    <w:p w14:paraId="3C4CE361" w14:textId="77777777" w:rsidR="000A748F" w:rsidRDefault="000A748F" w:rsidP="000A748F">
      <w:pPr>
        <w:pStyle w:val="af6"/>
        <w:jc w:val="left"/>
      </w:pPr>
    </w:p>
    <w:p w14:paraId="6CBBD3DB" w14:textId="19A9629F" w:rsidR="000A748F" w:rsidRPr="00F23373" w:rsidRDefault="000A748F" w:rsidP="000A748F">
      <w:pPr>
        <w:pStyle w:val="af4"/>
        <w:ind w:left="-142" w:firstLine="0"/>
        <w:rPr>
          <w:rFonts w:ascii="Calibri" w:hAnsi="Calibri"/>
        </w:rPr>
      </w:pPr>
      <w:r>
        <w:t xml:space="preserve">Таблица </w:t>
      </w:r>
      <w:r w:rsidRPr="00F24D92">
        <w:t>2.</w:t>
      </w:r>
      <w:r>
        <w:t>4 – Корреляционные данные по регионам 2 часть</w:t>
      </w:r>
    </w:p>
    <w:tbl>
      <w:tblPr>
        <w:tblW w:w="9636" w:type="dxa"/>
        <w:tblLayout w:type="fixed"/>
        <w:tblLook w:val="04A0" w:firstRow="1" w:lastRow="0" w:firstColumn="1" w:lastColumn="0" w:noHBand="0" w:noVBand="1"/>
      </w:tblPr>
      <w:tblGrid>
        <w:gridCol w:w="809"/>
        <w:gridCol w:w="1701"/>
        <w:gridCol w:w="1701"/>
        <w:gridCol w:w="1817"/>
        <w:gridCol w:w="1804"/>
        <w:gridCol w:w="1804"/>
      </w:tblGrid>
      <w:tr w:rsidR="008B0C8E" w:rsidRPr="00F24D92" w14:paraId="749A2692" w14:textId="71AC796A" w:rsidTr="008B0C8E">
        <w:trPr>
          <w:trHeight w:val="1205"/>
        </w:trPr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6DAB" w14:textId="77777777" w:rsidR="008B0C8E" w:rsidRPr="00F24D92" w:rsidRDefault="008B0C8E" w:rsidP="008B0C8E">
            <w:pPr>
              <w:spacing w:before="240"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B35BA" w14:textId="77777777" w:rsidR="008B0C8E" w:rsidRPr="00F24D92" w:rsidRDefault="008B0C8E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ЧИСЛЕННОСТЬ ОБУЧАЮЩИХСЯ (1 – 4 классы)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FD1B" w14:textId="77777777" w:rsidR="008B0C8E" w:rsidRPr="00F24D92" w:rsidRDefault="008B0C8E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ОБУЧАЮЩИЕСЯ (</w:t>
            </w:r>
            <w:proofErr w:type="spellStart"/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тыс</w:t>
            </w:r>
            <w:proofErr w:type="spellEnd"/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 xml:space="preserve"> чел)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DB28" w14:textId="77777777" w:rsidR="008B0C8E" w:rsidRPr="00F24D92" w:rsidRDefault="008B0C8E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ЧИСЛЕННОСТЬ УЧИТЕЛЕЙ (тысяч человек)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9261" w14:textId="77777777" w:rsidR="008B0C8E" w:rsidRPr="00F24D92" w:rsidRDefault="008B0C8E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№ температурной зоны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CAFA" w14:textId="77CEE2C1" w:rsidR="008B0C8E" w:rsidRPr="00F24D92" w:rsidRDefault="008B0C8E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F24D92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Валовой коэффициент охвата дошкольным образованием</w:t>
            </w:r>
          </w:p>
        </w:tc>
      </w:tr>
      <w:tr w:rsidR="008B0C8E" w:rsidRPr="00F24D92" w14:paraId="1553D7BB" w14:textId="190988DA" w:rsidTr="008B0C8E">
        <w:trPr>
          <w:trHeight w:val="624"/>
        </w:trPr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B6BC" w14:textId="6B9B9999" w:rsidR="008B0C8E" w:rsidRPr="00F24D92" w:rsidRDefault="008B0C8E" w:rsidP="008B0C8E">
            <w:pPr>
              <w:spacing w:before="2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Отметка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2256" w14:textId="502439B9" w:rsidR="008B0C8E" w:rsidRPr="00200E96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200E96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277E" w14:textId="232D0273" w:rsidR="008B0C8E" w:rsidRPr="00200E96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200E96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0.074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6D5FA" w14:textId="2CD6FCFD" w:rsidR="008B0C8E" w:rsidRPr="00200E96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200E96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0.051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C36A" w14:textId="18289C5F" w:rsidR="008B0C8E" w:rsidRPr="00200E96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200E96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-0.082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3D73C" w14:textId="1F2A365A" w:rsidR="008B0C8E" w:rsidRPr="00F24D92" w:rsidRDefault="00200E96" w:rsidP="00200E96">
            <w:pPr>
              <w:spacing w:before="24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</w:pPr>
            <w:r w:rsidRPr="00200E96">
              <w:rPr>
                <w:rFonts w:ascii="Times New Roman" w:hAnsi="Times New Roman"/>
                <w:color w:val="000000"/>
                <w:sz w:val="24"/>
                <w:szCs w:val="28"/>
                <w:lang w:eastAsia="en-US"/>
              </w:rPr>
              <w:t>0.517</w:t>
            </w:r>
          </w:p>
        </w:tc>
      </w:tr>
    </w:tbl>
    <w:p w14:paraId="59E1CEFE" w14:textId="77777777" w:rsidR="00F23373" w:rsidRPr="00F23373" w:rsidRDefault="00F23373" w:rsidP="00F23373"/>
    <w:p w14:paraId="32AFD2CF" w14:textId="77777777" w:rsidR="006A661A" w:rsidRPr="007F28C4" w:rsidRDefault="006A661A" w:rsidP="00D33AC3">
      <w:pPr>
        <w:pStyle w:val="10"/>
        <w:ind w:firstLine="0"/>
        <w:jc w:val="center"/>
        <w:rPr>
          <w:sz w:val="28"/>
          <w:szCs w:val="28"/>
        </w:rPr>
      </w:pPr>
      <w:bookmarkStart w:id="28" w:name="_Toc105008434"/>
      <w:bookmarkStart w:id="29" w:name="_Toc105618048"/>
      <w:r w:rsidRPr="007F28C4">
        <w:rPr>
          <w:sz w:val="28"/>
          <w:szCs w:val="28"/>
        </w:rPr>
        <w:t>ЗАКЛЮЧЕНИЕ</w:t>
      </w:r>
      <w:bookmarkEnd w:id="28"/>
      <w:bookmarkEnd w:id="29"/>
    </w:p>
    <w:p w14:paraId="1E371C87" w14:textId="77777777" w:rsidR="006A661A" w:rsidRDefault="006A661A" w:rsidP="006A661A">
      <w:pPr>
        <w:rPr>
          <w:b/>
          <w:bCs/>
          <w:szCs w:val="28"/>
        </w:rPr>
      </w:pPr>
    </w:p>
    <w:p w14:paraId="434E2BE7" w14:textId="77777777" w:rsidR="006A661A" w:rsidRDefault="006A661A" w:rsidP="00D33AC3">
      <w:pPr>
        <w:pStyle w:val="af4"/>
      </w:pPr>
      <w:r>
        <w:t>В выпускной квалификационной работе бакалавра был проведен анализ корреляций результатов различных оценочных процедур в образовательных организациях с различными контекстными данными.</w:t>
      </w:r>
    </w:p>
    <w:p w14:paraId="28F713FD" w14:textId="3F888325" w:rsidR="006A661A" w:rsidRDefault="00224769" w:rsidP="00D33AC3">
      <w:pPr>
        <w:pStyle w:val="af4"/>
      </w:pPr>
      <w:r>
        <w:t>Была изучена</w:t>
      </w:r>
      <w:r w:rsidR="006A661A">
        <w:t xml:space="preserve"> документацию для работы с </w:t>
      </w:r>
      <w:r w:rsidR="006A661A">
        <w:rPr>
          <w:lang w:val="en-US"/>
        </w:rPr>
        <w:t>pandas</w:t>
      </w:r>
      <w:r w:rsidR="006A661A">
        <w:t xml:space="preserve"> и </w:t>
      </w:r>
      <w:proofErr w:type="spellStart"/>
      <w:r w:rsidR="006A661A">
        <w:rPr>
          <w:lang w:val="en-US"/>
        </w:rPr>
        <w:t>beautifulsoup</w:t>
      </w:r>
      <w:proofErr w:type="spellEnd"/>
      <w:r w:rsidR="006A661A">
        <w:t>4;</w:t>
      </w:r>
    </w:p>
    <w:p w14:paraId="29C686EF" w14:textId="34D5A979" w:rsidR="006A661A" w:rsidRDefault="00224769" w:rsidP="00D33AC3">
      <w:pPr>
        <w:pStyle w:val="af4"/>
      </w:pPr>
      <w:r>
        <w:t>Были выделены</w:t>
      </w:r>
      <w:r w:rsidR="006A661A">
        <w:t xml:space="preserve"> контекстные данные, которые влияют на успеваемость;</w:t>
      </w:r>
    </w:p>
    <w:p w14:paraId="0CA6A5E4" w14:textId="4315D7CA" w:rsidR="006A661A" w:rsidRPr="00F24D92" w:rsidRDefault="006A661A" w:rsidP="00F24D92">
      <w:pPr>
        <w:pStyle w:val="af4"/>
      </w:pPr>
      <w:r>
        <w:t xml:space="preserve">Создать </w:t>
      </w:r>
      <w:proofErr w:type="spellStart"/>
      <w:r>
        <w:rPr>
          <w:lang w:val="en-US"/>
        </w:rPr>
        <w:t>dataframe</w:t>
      </w:r>
      <w:proofErr w:type="spellEnd"/>
      <w:r>
        <w:t xml:space="preserve"> с идентификаторами школ и их контекстными данными, для дальнейшего испо</w:t>
      </w:r>
      <w:r w:rsidR="00F24D92">
        <w:t>льзования в кластеризации школ;</w:t>
      </w:r>
    </w:p>
    <w:p w14:paraId="7036D06D" w14:textId="322AF24D" w:rsidR="006A661A" w:rsidRPr="009D7C89" w:rsidRDefault="006A661A" w:rsidP="007A32F9">
      <w:pPr>
        <w:pStyle w:val="af4"/>
      </w:pPr>
      <w:bookmarkStart w:id="30" w:name="_Toc105008433"/>
      <w:r w:rsidRPr="009D7C89">
        <w:t>Рекомендации по использованию и развитию разработанного подхода</w:t>
      </w:r>
      <w:bookmarkEnd w:id="30"/>
      <w:r w:rsidR="009D7C89" w:rsidRPr="009D7C89">
        <w:t>:</w:t>
      </w:r>
    </w:p>
    <w:p w14:paraId="01E6D312" w14:textId="77777777" w:rsidR="006A661A" w:rsidRDefault="006A661A" w:rsidP="00D33AC3">
      <w:pPr>
        <w:pStyle w:val="af4"/>
        <w:rPr>
          <w:rFonts w:ascii="Fira Sans" w:hAnsi="Fira Sans"/>
          <w:color w:val="333333"/>
          <w:sz w:val="22"/>
        </w:rPr>
      </w:pPr>
      <w:r>
        <w:t>Работа, проделанная в ВКР, используется в дальнейшем для кластеризации школ с помощью алгоритмов иерархической, двухэтапной кластеризации, а также k-</w:t>
      </w:r>
      <w:proofErr w:type="spellStart"/>
      <w:r>
        <w:t>means</w:t>
      </w:r>
      <w:proofErr w:type="spellEnd"/>
      <w:r>
        <w:t xml:space="preserve"> и c-</w:t>
      </w:r>
      <w:proofErr w:type="spellStart"/>
      <w:r>
        <w:t>means</w:t>
      </w:r>
      <w:proofErr w:type="spellEnd"/>
      <w:r>
        <w:t xml:space="preserve">; что служит основой для предсказаний успеваемости с помощью методов машинного обучения. </w:t>
      </w:r>
    </w:p>
    <w:p w14:paraId="0F3C1B8E" w14:textId="77777777" w:rsidR="006A661A" w:rsidRDefault="006A661A" w:rsidP="00D33AC3">
      <w:pPr>
        <w:pStyle w:val="af4"/>
      </w:pPr>
      <w:r>
        <w:t>Для улучшения подхода можно использовать большее количество критериев для создания кластеров и увеличения точности оценки качества образования. Большим шагом в развитии было бы привязать критерии к геолокации самих школ, а не только к самим региона</w:t>
      </w:r>
      <w:r w:rsidR="004977E7">
        <w:t>м. Также важная часть развития –</w:t>
      </w:r>
      <w:r>
        <w:t xml:space="preserve"> автоматизированный сбор всех необходимых данных с использованием искусственного интеллекта.</w:t>
      </w:r>
    </w:p>
    <w:p w14:paraId="7F7DC4F3" w14:textId="7148D76C" w:rsidR="00E14226" w:rsidRPr="00E14226" w:rsidRDefault="00E14226" w:rsidP="00E14226">
      <w:pPr>
        <w:pStyle w:val="af4"/>
      </w:pPr>
      <w:r w:rsidRPr="00E14226">
        <w:t>Реализованные технологии получения данных для ОО планируется применить для получения таких переменных как: кол-во организаций, осуществляющих дополнительное образование, обеспеченность природными ресурсами; кол-во ВУЗов и СПО в регионе; для расширения и уточнения зависимости успеваемости ОО от контекстных факторов.</w:t>
      </w:r>
    </w:p>
    <w:p w14:paraId="0FF9CB0B" w14:textId="006E32C4" w:rsidR="006A661A" w:rsidRDefault="006A661A" w:rsidP="00D33AC3">
      <w:pPr>
        <w:rPr>
          <w:rFonts w:ascii="Times New Roman" w:hAnsi="Times New Roman"/>
          <w:sz w:val="28"/>
          <w:szCs w:val="28"/>
          <w:lang w:eastAsia="en-US"/>
        </w:rPr>
      </w:pPr>
    </w:p>
    <w:p w14:paraId="2AA8786D" w14:textId="77777777" w:rsidR="00583638" w:rsidRPr="00D33AC3" w:rsidRDefault="00583638" w:rsidP="00D33AC3">
      <w:pPr>
        <w:rPr>
          <w:rFonts w:ascii="Times New Roman" w:hAnsi="Times New Roman"/>
          <w:sz w:val="28"/>
          <w:szCs w:val="28"/>
          <w:lang w:eastAsia="en-US"/>
        </w:rPr>
      </w:pPr>
    </w:p>
    <w:p w14:paraId="7CEF0ECD" w14:textId="77777777" w:rsidR="006A661A" w:rsidRPr="007F28C4" w:rsidRDefault="006A661A" w:rsidP="006A661A">
      <w:pPr>
        <w:pStyle w:val="10"/>
        <w:jc w:val="center"/>
        <w:rPr>
          <w:bCs/>
          <w:color w:val="000000"/>
          <w:sz w:val="28"/>
          <w:szCs w:val="28"/>
        </w:rPr>
      </w:pPr>
      <w:bookmarkStart w:id="31" w:name="_Toc105008435"/>
      <w:bookmarkStart w:id="32" w:name="_Toc105618049"/>
      <w:r w:rsidRPr="007F28C4">
        <w:rPr>
          <w:bCs/>
          <w:color w:val="000000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</w:p>
    <w:p w14:paraId="7A17DC4F" w14:textId="77777777" w:rsidR="007A32F9" w:rsidRPr="007A32F9" w:rsidRDefault="007A32F9" w:rsidP="007A32F9"/>
    <w:p w14:paraId="006BBD10" w14:textId="2EA96A28" w:rsidR="006A661A" w:rsidRDefault="006A661A" w:rsidP="009E6890">
      <w:pPr>
        <w:pStyle w:val="af4"/>
        <w:numPr>
          <w:ilvl w:val="0"/>
          <w:numId w:val="1"/>
        </w:numPr>
        <w:ind w:left="0" w:firstLine="709"/>
      </w:pPr>
      <w:r>
        <w:t>Ястребов Г</w:t>
      </w:r>
      <w:r w:rsidR="00120321">
        <w:t>.</w:t>
      </w:r>
      <w:r>
        <w:t>А</w:t>
      </w:r>
      <w:r w:rsidR="00120321">
        <w:t>.</w:t>
      </w:r>
      <w:r>
        <w:t>, Пинская М</w:t>
      </w:r>
      <w:r w:rsidR="00120321">
        <w:t>.</w:t>
      </w:r>
      <w:r>
        <w:t>А</w:t>
      </w:r>
      <w:r w:rsidR="00120321">
        <w:t>.</w:t>
      </w:r>
      <w:r>
        <w:t xml:space="preserve">, </w:t>
      </w:r>
      <w:proofErr w:type="spellStart"/>
      <w:r>
        <w:t>Косарецкий</w:t>
      </w:r>
      <w:proofErr w:type="spellEnd"/>
      <w:r>
        <w:t xml:space="preserve"> С</w:t>
      </w:r>
      <w:r w:rsidR="00120321">
        <w:t>.</w:t>
      </w:r>
      <w:r>
        <w:t>Г</w:t>
      </w:r>
      <w:r w:rsidR="00120321">
        <w:t>.</w:t>
      </w:r>
      <w:r>
        <w:t>, Использование контекстных данных в системе оценки качества образования: опыт разработки и апробация инструментари</w:t>
      </w:r>
      <w:r w:rsidR="00120321">
        <w:t>я</w:t>
      </w:r>
      <w:r w:rsidR="00B125F4" w:rsidRPr="00B125F4">
        <w:t xml:space="preserve"> //</w:t>
      </w:r>
      <w:r w:rsidR="00B125F4">
        <w:t xml:space="preserve"> Вопросы образования. - </w:t>
      </w:r>
      <w:r>
        <w:t>2014.</w:t>
      </w:r>
    </w:p>
    <w:p w14:paraId="4040B3C1" w14:textId="40046951" w:rsidR="006A661A" w:rsidRDefault="006A661A" w:rsidP="009E6890">
      <w:pPr>
        <w:pStyle w:val="af4"/>
        <w:numPr>
          <w:ilvl w:val="0"/>
          <w:numId w:val="1"/>
        </w:numPr>
        <w:ind w:left="0" w:firstLine="709"/>
      </w:pPr>
      <w:proofErr w:type="spellStart"/>
      <w:r>
        <w:t>Чудинский</w:t>
      </w:r>
      <w:proofErr w:type="spellEnd"/>
      <w:r>
        <w:t xml:space="preserve"> Р.М., </w:t>
      </w:r>
      <w:proofErr w:type="spellStart"/>
      <w:r>
        <w:t>Быканов</w:t>
      </w:r>
      <w:proofErr w:type="spellEnd"/>
      <w:r>
        <w:t xml:space="preserve"> А.С., Володин А.А., </w:t>
      </w:r>
      <w:proofErr w:type="spellStart"/>
      <w:r>
        <w:t>Малев</w:t>
      </w:r>
      <w:proofErr w:type="spellEnd"/>
      <w:r>
        <w:t xml:space="preserve"> В.В., </w:t>
      </w:r>
      <w:r w:rsidR="00120321">
        <w:t>«И</w:t>
      </w:r>
      <w:r w:rsidR="00D62C94">
        <w:t>сследование зависимости предметных результатов обучающихся 5-9 классов от контекстных данных общеобразовательных организаций воронежской области</w:t>
      </w:r>
      <w:r w:rsidR="00120321">
        <w:t>»</w:t>
      </w:r>
      <w:r w:rsidR="00B125F4" w:rsidRPr="00B125F4">
        <w:t xml:space="preserve"> // </w:t>
      </w:r>
      <w:hyperlink r:id="rId33" w:history="1">
        <w:r w:rsidR="00B125F4" w:rsidRPr="00B125F4">
          <w:t>Международный научно-исследовательский журнал</w:t>
        </w:r>
      </w:hyperlink>
      <w:r w:rsidR="00B125F4" w:rsidRPr="00B125F4">
        <w:t xml:space="preserve">. - </w:t>
      </w:r>
      <w:r w:rsidR="00120321">
        <w:t>2020</w:t>
      </w:r>
      <w:r w:rsidR="00D62C94">
        <w:t>.</w:t>
      </w:r>
    </w:p>
    <w:p w14:paraId="0D3CBBA6" w14:textId="228BF3BE" w:rsidR="006A661A" w:rsidRDefault="006A661A" w:rsidP="009E6890">
      <w:pPr>
        <w:pStyle w:val="af4"/>
        <w:numPr>
          <w:ilvl w:val="0"/>
          <w:numId w:val="1"/>
        </w:numPr>
        <w:ind w:left="0" w:firstLine="709"/>
      </w:pPr>
      <w:r>
        <w:t>Кравцов С</w:t>
      </w:r>
      <w:r w:rsidR="00120321">
        <w:t>.</w:t>
      </w:r>
      <w:r>
        <w:t>С</w:t>
      </w:r>
      <w:r w:rsidR="00120321">
        <w:t>.</w:t>
      </w:r>
      <w:r>
        <w:t>, Музаев А</w:t>
      </w:r>
      <w:r w:rsidR="00120321">
        <w:t>.</w:t>
      </w:r>
      <w:r>
        <w:t xml:space="preserve"> Ахмедович, Основные подходы к анализу результатов национальных исследований качества образования</w:t>
      </w:r>
      <w:r w:rsidR="00B125F4" w:rsidRPr="00B125F4">
        <w:t xml:space="preserve"> // </w:t>
      </w:r>
      <w:hyperlink r:id="rId34" w:history="1">
        <w:r w:rsidR="00B125F4" w:rsidRPr="00B125F4">
          <w:t>Педагогические измерения</w:t>
        </w:r>
      </w:hyperlink>
      <w:r w:rsidR="00B125F4" w:rsidRPr="00B125F4">
        <w:t xml:space="preserve">. - </w:t>
      </w:r>
      <w:r>
        <w:t>2018.</w:t>
      </w:r>
    </w:p>
    <w:p w14:paraId="6DF787A6" w14:textId="37924559" w:rsidR="006A661A" w:rsidRDefault="006A661A" w:rsidP="009E6890">
      <w:pPr>
        <w:pStyle w:val="af4"/>
        <w:numPr>
          <w:ilvl w:val="0"/>
          <w:numId w:val="1"/>
        </w:numPr>
        <w:ind w:left="0" w:firstLine="709"/>
      </w:pPr>
      <w:proofErr w:type="spellStart"/>
      <w:r>
        <w:t>Бастрикина</w:t>
      </w:r>
      <w:proofErr w:type="spellEnd"/>
      <w:r>
        <w:t xml:space="preserve"> В.В., </w:t>
      </w:r>
      <w:r w:rsidR="00120321">
        <w:t>«П</w:t>
      </w:r>
      <w:r w:rsidR="00D62C94">
        <w:t>роектирование веб-</w:t>
      </w:r>
      <w:proofErr w:type="spellStart"/>
      <w:r w:rsidR="00D62C94">
        <w:t>скрапера</w:t>
      </w:r>
      <w:proofErr w:type="spellEnd"/>
      <w:r w:rsidR="00D62C94">
        <w:t xml:space="preserve"> для получения данных с сайтов книжных издательств</w:t>
      </w:r>
      <w:r w:rsidR="00120321">
        <w:t>»</w:t>
      </w:r>
      <w:r w:rsidR="00B125F4" w:rsidRPr="00B125F4">
        <w:t xml:space="preserve"> // </w:t>
      </w:r>
      <w:hyperlink r:id="rId35" w:history="1">
        <w:r w:rsidR="00B125F4" w:rsidRPr="00B125F4">
          <w:t>Актуальные проблемы авиации и космонавтики</w:t>
        </w:r>
      </w:hyperlink>
      <w:r w:rsidR="00B125F4" w:rsidRPr="00B125F4">
        <w:t xml:space="preserve">. - </w:t>
      </w:r>
      <w:r w:rsidR="00120321">
        <w:t>2018</w:t>
      </w:r>
      <w:r w:rsidR="00D62C94">
        <w:t>.</w:t>
      </w:r>
    </w:p>
    <w:p w14:paraId="4C1BDBEC" w14:textId="342083E7" w:rsidR="006A661A" w:rsidRDefault="006A661A" w:rsidP="009E6890">
      <w:pPr>
        <w:pStyle w:val="af4"/>
        <w:numPr>
          <w:ilvl w:val="0"/>
          <w:numId w:val="1"/>
        </w:numPr>
        <w:ind w:left="0" w:firstLine="709"/>
      </w:pPr>
      <w:r>
        <w:t xml:space="preserve">Документация </w:t>
      </w:r>
      <w:r>
        <w:rPr>
          <w:lang w:val="en-US"/>
        </w:rPr>
        <w:t>Google</w:t>
      </w:r>
      <w:r w:rsidRPr="006A661A">
        <w:t xml:space="preserve"> </w:t>
      </w:r>
      <w:proofErr w:type="spellStart"/>
      <w:r>
        <w:rPr>
          <w:lang w:val="en-US"/>
        </w:rPr>
        <w:t>Colab</w:t>
      </w:r>
      <w:proofErr w:type="spellEnd"/>
      <w:r w:rsidR="004977E7">
        <w:rPr>
          <w:rFonts w:eastAsia="SimSun"/>
        </w:rPr>
        <w:t xml:space="preserve">. [Электронный ресурс] – </w:t>
      </w:r>
      <w:r w:rsidR="004977E7">
        <w:rPr>
          <w:rFonts w:eastAsia="SimSun"/>
          <w:lang w:val="en-US"/>
        </w:rPr>
        <w:t>URL</w:t>
      </w:r>
      <w:r w:rsidR="004977E7">
        <w:rPr>
          <w:rFonts w:eastAsia="SimSun"/>
        </w:rPr>
        <w:t xml:space="preserve">: </w:t>
      </w:r>
      <w:r w:rsidRPr="006A661A">
        <w:t xml:space="preserve"> </w:t>
      </w:r>
      <w:hyperlink r:id="rId36" w:anchor="scrollTo=-Rh3-Vt9Nev9" w:history="1">
        <w:r w:rsidRPr="00373445">
          <w:rPr>
            <w:rStyle w:val="ac"/>
            <w:color w:val="FF0000"/>
          </w:rPr>
          <w:t>https://colab.research.google.com/?hl=in#scrollTo=-Rh3-Vt9Nev9</w:t>
        </w:r>
      </w:hyperlink>
      <w:r w:rsidR="00E30812" w:rsidRPr="00E30812">
        <w:t>(</w:t>
      </w:r>
      <w:r w:rsidR="00E30812">
        <w:t>дата обращения 12.04.2022</w:t>
      </w:r>
      <w:r w:rsidR="00E30812" w:rsidRPr="00E30812">
        <w:t>)</w:t>
      </w:r>
    </w:p>
    <w:p w14:paraId="63D0C6DF" w14:textId="663879DE" w:rsidR="006A661A" w:rsidRDefault="006A661A" w:rsidP="009E6890">
      <w:pPr>
        <w:pStyle w:val="af4"/>
        <w:numPr>
          <w:ilvl w:val="0"/>
          <w:numId w:val="1"/>
        </w:numPr>
        <w:ind w:left="0" w:firstLine="709"/>
      </w:pPr>
      <w:r>
        <w:t xml:space="preserve">Документация </w:t>
      </w:r>
      <w:proofErr w:type="spellStart"/>
      <w:r>
        <w:rPr>
          <w:lang w:val="en-US"/>
        </w:rPr>
        <w:t>BeautifulSoup</w:t>
      </w:r>
      <w:proofErr w:type="spellEnd"/>
      <w:r>
        <w:t>4</w:t>
      </w:r>
      <w:r w:rsidR="004977E7">
        <w:rPr>
          <w:rFonts w:eastAsia="SimSun"/>
        </w:rPr>
        <w:t xml:space="preserve">. [Электронный ресурс] – </w:t>
      </w:r>
      <w:r w:rsidR="004977E7">
        <w:rPr>
          <w:rFonts w:eastAsia="SimSun"/>
          <w:lang w:val="en-US"/>
        </w:rPr>
        <w:t>URL</w:t>
      </w:r>
      <w:r w:rsidR="004977E7">
        <w:rPr>
          <w:rFonts w:eastAsia="SimSun"/>
        </w:rPr>
        <w:t xml:space="preserve">: </w:t>
      </w:r>
      <w:r>
        <w:t xml:space="preserve"> </w:t>
      </w:r>
      <w:hyperlink r:id="rId37" w:history="1">
        <w:r w:rsidRPr="00373445">
          <w:rPr>
            <w:rStyle w:val="ac"/>
            <w:color w:val="FF0000"/>
            <w:lang w:val="en-US"/>
          </w:rPr>
          <w:t>https</w:t>
        </w:r>
        <w:r w:rsidRPr="00373445">
          <w:rPr>
            <w:rStyle w:val="ac"/>
            <w:color w:val="FF0000"/>
          </w:rPr>
          <w:t>://</w:t>
        </w:r>
        <w:r w:rsidRPr="00373445">
          <w:rPr>
            <w:rStyle w:val="ac"/>
            <w:color w:val="FF0000"/>
            <w:lang w:val="en-US"/>
          </w:rPr>
          <w:t>www</w:t>
        </w:r>
        <w:r w:rsidRPr="00373445">
          <w:rPr>
            <w:rStyle w:val="ac"/>
            <w:color w:val="FF0000"/>
          </w:rPr>
          <w:t>.</w:t>
        </w:r>
        <w:r w:rsidRPr="00373445">
          <w:rPr>
            <w:rStyle w:val="ac"/>
            <w:color w:val="FF0000"/>
            <w:lang w:val="en-US"/>
          </w:rPr>
          <w:t>crummy</w:t>
        </w:r>
        <w:r w:rsidRPr="00373445">
          <w:rPr>
            <w:rStyle w:val="ac"/>
            <w:color w:val="FF0000"/>
          </w:rPr>
          <w:t>.</w:t>
        </w:r>
        <w:r w:rsidRPr="00373445">
          <w:rPr>
            <w:rStyle w:val="ac"/>
            <w:color w:val="FF0000"/>
            <w:lang w:val="en-US"/>
          </w:rPr>
          <w:t>com</w:t>
        </w:r>
        <w:r w:rsidRPr="00373445">
          <w:rPr>
            <w:rStyle w:val="ac"/>
            <w:color w:val="FF0000"/>
          </w:rPr>
          <w:t>/</w:t>
        </w:r>
        <w:r w:rsidRPr="00373445">
          <w:rPr>
            <w:rStyle w:val="ac"/>
            <w:color w:val="FF0000"/>
            <w:lang w:val="en-US"/>
          </w:rPr>
          <w:t>software</w:t>
        </w:r>
        <w:r w:rsidRPr="00373445">
          <w:rPr>
            <w:rStyle w:val="ac"/>
            <w:color w:val="FF0000"/>
          </w:rPr>
          <w:t>/</w:t>
        </w:r>
        <w:proofErr w:type="spellStart"/>
        <w:r w:rsidRPr="00373445">
          <w:rPr>
            <w:rStyle w:val="ac"/>
            <w:color w:val="FF0000"/>
            <w:lang w:val="en-US"/>
          </w:rPr>
          <w:t>BeautifulSoup</w:t>
        </w:r>
        <w:proofErr w:type="spellEnd"/>
        <w:r w:rsidRPr="00373445">
          <w:rPr>
            <w:rStyle w:val="ac"/>
            <w:color w:val="FF0000"/>
          </w:rPr>
          <w:t>/</w:t>
        </w:r>
        <w:r w:rsidRPr="00373445">
          <w:rPr>
            <w:rStyle w:val="ac"/>
            <w:color w:val="FF0000"/>
            <w:lang w:val="en-US"/>
          </w:rPr>
          <w:t>bs</w:t>
        </w:r>
        <w:r w:rsidRPr="00373445">
          <w:rPr>
            <w:rStyle w:val="ac"/>
            <w:color w:val="FF0000"/>
          </w:rPr>
          <w:t>4/</w:t>
        </w:r>
        <w:r w:rsidRPr="00373445">
          <w:rPr>
            <w:rStyle w:val="ac"/>
            <w:color w:val="FF0000"/>
            <w:lang w:val="en-US"/>
          </w:rPr>
          <w:t>doc</w:t>
        </w:r>
        <w:r w:rsidRPr="00373445">
          <w:rPr>
            <w:rStyle w:val="ac"/>
            <w:color w:val="FF0000"/>
          </w:rPr>
          <w:t>.</w:t>
        </w:r>
        <w:proofErr w:type="spellStart"/>
        <w:r w:rsidRPr="00373445">
          <w:rPr>
            <w:rStyle w:val="ac"/>
            <w:color w:val="FF0000"/>
            <w:lang w:val="en-US"/>
          </w:rPr>
          <w:t>ru</w:t>
        </w:r>
        <w:proofErr w:type="spellEnd"/>
        <w:r w:rsidRPr="00373445">
          <w:rPr>
            <w:rStyle w:val="ac"/>
            <w:color w:val="FF0000"/>
          </w:rPr>
          <w:t>/</w:t>
        </w:r>
        <w:r w:rsidRPr="00373445">
          <w:rPr>
            <w:rStyle w:val="ac"/>
            <w:color w:val="FF0000"/>
            <w:lang w:val="en-US"/>
          </w:rPr>
          <w:t>bs</w:t>
        </w:r>
        <w:r w:rsidRPr="00373445">
          <w:rPr>
            <w:rStyle w:val="ac"/>
            <w:color w:val="FF0000"/>
          </w:rPr>
          <w:t>4</w:t>
        </w:r>
        <w:proofErr w:type="spellStart"/>
        <w:r w:rsidRPr="00373445">
          <w:rPr>
            <w:rStyle w:val="ac"/>
            <w:color w:val="FF0000"/>
            <w:lang w:val="en-US"/>
          </w:rPr>
          <w:t>ru</w:t>
        </w:r>
        <w:proofErr w:type="spellEnd"/>
        <w:r w:rsidRPr="00373445">
          <w:rPr>
            <w:rStyle w:val="ac"/>
            <w:color w:val="FF0000"/>
          </w:rPr>
          <w:t>.</w:t>
        </w:r>
        <w:r w:rsidRPr="00373445">
          <w:rPr>
            <w:rStyle w:val="ac"/>
            <w:color w:val="FF0000"/>
            <w:lang w:val="en-US"/>
          </w:rPr>
          <w:t>html</w:t>
        </w:r>
      </w:hyperlink>
      <w:r w:rsidR="00E30812" w:rsidRPr="00E30812">
        <w:t>(</w:t>
      </w:r>
      <w:r w:rsidR="00E30812">
        <w:t>дата обращения 1</w:t>
      </w:r>
      <w:r w:rsidR="00373445">
        <w:t>6</w:t>
      </w:r>
      <w:r w:rsidR="00E30812">
        <w:t>.04.2022</w:t>
      </w:r>
      <w:r w:rsidR="00E30812" w:rsidRPr="00E30812">
        <w:t>)</w:t>
      </w:r>
    </w:p>
    <w:p w14:paraId="5B6A468E" w14:textId="0F454579" w:rsidR="006A661A" w:rsidRPr="00373445" w:rsidRDefault="006A661A" w:rsidP="009E6890">
      <w:pPr>
        <w:pStyle w:val="af4"/>
        <w:numPr>
          <w:ilvl w:val="0"/>
          <w:numId w:val="1"/>
        </w:numPr>
        <w:ind w:left="0" w:firstLine="709"/>
        <w:rPr>
          <w:color w:val="FF0000"/>
        </w:rPr>
      </w:pPr>
      <w:r w:rsidRPr="00373445">
        <w:rPr>
          <w:color w:val="FF0000"/>
        </w:rPr>
        <w:t>Е</w:t>
      </w:r>
      <w:r w:rsidR="004977E7" w:rsidRPr="00373445">
        <w:rPr>
          <w:color w:val="FF0000"/>
        </w:rPr>
        <w:t>МИСС Государственная Статистика</w:t>
      </w:r>
      <w:r w:rsidR="004977E7" w:rsidRPr="00373445">
        <w:rPr>
          <w:rFonts w:eastAsia="SimSun"/>
          <w:color w:val="FF0000"/>
        </w:rPr>
        <w:t xml:space="preserve">. [Электронный ресурс] – </w:t>
      </w:r>
      <w:r w:rsidR="004977E7" w:rsidRPr="00373445">
        <w:rPr>
          <w:rFonts w:eastAsia="SimSun"/>
          <w:color w:val="FF0000"/>
          <w:lang w:val="en-US"/>
        </w:rPr>
        <w:t>URL</w:t>
      </w:r>
      <w:r w:rsidR="004977E7" w:rsidRPr="00373445">
        <w:rPr>
          <w:rFonts w:eastAsia="SimSun"/>
          <w:color w:val="FF0000"/>
        </w:rPr>
        <w:t xml:space="preserve">: </w:t>
      </w:r>
      <w:hyperlink r:id="rId38" w:history="1">
        <w:r w:rsidRPr="00373445">
          <w:rPr>
            <w:rStyle w:val="ac"/>
            <w:color w:val="FF0000"/>
          </w:rPr>
          <w:t>https://www.fedstat.ru/indicator/33379</w:t>
        </w:r>
      </w:hyperlink>
      <w:r w:rsidR="00E30812" w:rsidRPr="00373445">
        <w:rPr>
          <w:color w:val="FF0000"/>
        </w:rPr>
        <w:t>(дата обращения 1</w:t>
      </w:r>
      <w:r w:rsidR="00373445" w:rsidRPr="00373445">
        <w:rPr>
          <w:color w:val="FF0000"/>
        </w:rPr>
        <w:t>8</w:t>
      </w:r>
      <w:r w:rsidR="00E30812" w:rsidRPr="00373445">
        <w:rPr>
          <w:color w:val="FF0000"/>
        </w:rPr>
        <w:t>.04.2022)</w:t>
      </w:r>
    </w:p>
    <w:p w14:paraId="1721A4DB" w14:textId="2465ABF5" w:rsidR="006A661A" w:rsidRPr="00373445" w:rsidRDefault="006A661A" w:rsidP="009E6890">
      <w:pPr>
        <w:pStyle w:val="af4"/>
        <w:numPr>
          <w:ilvl w:val="0"/>
          <w:numId w:val="1"/>
        </w:numPr>
        <w:ind w:left="0" w:firstLine="709"/>
        <w:rPr>
          <w:color w:val="FF0000"/>
        </w:rPr>
      </w:pPr>
      <w:r w:rsidRPr="00373445">
        <w:rPr>
          <w:color w:val="FF0000"/>
        </w:rPr>
        <w:t>Федеральная служба государственной статистики. Регионы России. Социально-экономические показатели</w:t>
      </w:r>
      <w:r w:rsidR="004977E7" w:rsidRPr="00373445">
        <w:rPr>
          <w:color w:val="FF0000"/>
        </w:rPr>
        <w:t>.</w:t>
      </w:r>
      <w:r w:rsidR="00D62C94" w:rsidRPr="00373445">
        <w:rPr>
          <w:rFonts w:eastAsia="SimSun"/>
          <w:color w:val="FF0000"/>
        </w:rPr>
        <w:t xml:space="preserve"> </w:t>
      </w:r>
      <w:r w:rsidR="004977E7" w:rsidRPr="00373445">
        <w:rPr>
          <w:rFonts w:eastAsia="SimSun"/>
          <w:color w:val="FF0000"/>
        </w:rPr>
        <w:t xml:space="preserve">[Электронный ресурс] – </w:t>
      </w:r>
      <w:r w:rsidR="00E5323E" w:rsidRPr="00373445">
        <w:rPr>
          <w:rFonts w:eastAsia="SimSun"/>
          <w:color w:val="FF0000"/>
          <w:lang w:val="en-US"/>
        </w:rPr>
        <w:t>URL</w:t>
      </w:r>
      <w:r w:rsidR="00E5323E" w:rsidRPr="00373445">
        <w:rPr>
          <w:rFonts w:eastAsia="SimSun"/>
          <w:color w:val="FF0000"/>
        </w:rPr>
        <w:t xml:space="preserve">: </w:t>
      </w:r>
      <w:r w:rsidR="00E5323E" w:rsidRPr="00373445">
        <w:rPr>
          <w:color w:val="FF0000"/>
        </w:rPr>
        <w:t xml:space="preserve"> </w:t>
      </w:r>
      <w:hyperlink r:id="rId39" w:history="1">
        <w:r w:rsidR="004977E7" w:rsidRPr="00373445">
          <w:rPr>
            <w:rStyle w:val="ac"/>
            <w:color w:val="FF0000"/>
          </w:rPr>
          <w:t>https://gks.ru/bgd/regl/b20_14p/Main.htm</w:t>
        </w:r>
      </w:hyperlink>
      <w:r w:rsidR="00E30812" w:rsidRPr="00373445">
        <w:rPr>
          <w:color w:val="FF0000"/>
        </w:rPr>
        <w:t>(дата обращения 1</w:t>
      </w:r>
      <w:r w:rsidR="00373445" w:rsidRPr="00373445">
        <w:rPr>
          <w:color w:val="FF0000"/>
        </w:rPr>
        <w:t>8</w:t>
      </w:r>
      <w:r w:rsidR="00E30812" w:rsidRPr="00373445">
        <w:rPr>
          <w:color w:val="FF0000"/>
        </w:rPr>
        <w:t>.04.2022)</w:t>
      </w:r>
      <w:r w:rsidR="004977E7" w:rsidRPr="00373445">
        <w:rPr>
          <w:color w:val="FF0000"/>
        </w:rPr>
        <w:t xml:space="preserve"> – 2020.</w:t>
      </w:r>
    </w:p>
    <w:p w14:paraId="1BE6C0EC" w14:textId="77777777" w:rsidR="005B0645" w:rsidRDefault="005B0645" w:rsidP="005B0645">
      <w:pPr>
        <w:pStyle w:val="af4"/>
        <w:numPr>
          <w:ilvl w:val="0"/>
          <w:numId w:val="1"/>
        </w:numPr>
        <w:ind w:left="0" w:firstLine="709"/>
      </w:pPr>
      <w:r>
        <w:t>Климатические зоны и пояса России</w:t>
      </w:r>
      <w:r>
        <w:rPr>
          <w:rFonts w:eastAsia="SimSun"/>
        </w:rPr>
        <w:t xml:space="preserve">. [Электронный ресурс] – </w:t>
      </w:r>
      <w:r>
        <w:rPr>
          <w:rFonts w:eastAsia="SimSun"/>
          <w:lang w:val="en-US"/>
        </w:rPr>
        <w:t>URL</w:t>
      </w:r>
      <w:r>
        <w:rPr>
          <w:rFonts w:eastAsia="SimSun"/>
        </w:rPr>
        <w:t xml:space="preserve">: </w:t>
      </w:r>
      <w:r>
        <w:t xml:space="preserve"> </w:t>
      </w:r>
    </w:p>
    <w:p w14:paraId="7E83D04F" w14:textId="77777777" w:rsidR="005B0645" w:rsidRDefault="000C5C68" w:rsidP="005B0645">
      <w:pPr>
        <w:pStyle w:val="af4"/>
        <w:ind w:firstLine="0"/>
        <w:rPr>
          <w:color w:val="FF0000"/>
        </w:rPr>
      </w:pPr>
      <w:hyperlink r:id="rId40" w:history="1">
        <w:r w:rsidR="005B0645" w:rsidRPr="00373445">
          <w:rPr>
            <w:rStyle w:val="ac"/>
            <w:color w:val="FF0000"/>
            <w:lang w:val="en-US"/>
          </w:rPr>
          <w:t>https</w:t>
        </w:r>
        <w:r w:rsidR="005B0645" w:rsidRPr="00373445">
          <w:rPr>
            <w:rStyle w:val="ac"/>
            <w:color w:val="FF0000"/>
          </w:rPr>
          <w:t>://</w:t>
        </w:r>
        <w:r w:rsidR="005B0645" w:rsidRPr="00373445">
          <w:rPr>
            <w:rStyle w:val="ac"/>
            <w:color w:val="FF0000"/>
            <w:lang w:val="en-US"/>
          </w:rPr>
          <w:t>delta</w:t>
        </w:r>
        <w:r w:rsidR="005B0645" w:rsidRPr="00373445">
          <w:rPr>
            <w:rStyle w:val="ac"/>
            <w:color w:val="FF0000"/>
          </w:rPr>
          <w:t>-</w:t>
        </w:r>
        <w:r w:rsidR="005B0645" w:rsidRPr="00373445">
          <w:rPr>
            <w:rStyle w:val="ac"/>
            <w:color w:val="FF0000"/>
            <w:lang w:val="en-US"/>
          </w:rPr>
          <w:t>eco</w:t>
        </w:r>
        <w:r w:rsidR="005B0645" w:rsidRPr="00373445">
          <w:rPr>
            <w:rStyle w:val="ac"/>
            <w:color w:val="FF0000"/>
          </w:rPr>
          <w:t>.</w:t>
        </w:r>
        <w:proofErr w:type="spellStart"/>
        <w:r w:rsidR="005B0645" w:rsidRPr="00373445">
          <w:rPr>
            <w:rStyle w:val="ac"/>
            <w:color w:val="FF0000"/>
            <w:lang w:val="en-US"/>
          </w:rPr>
          <w:t>ru</w:t>
        </w:r>
        <w:proofErr w:type="spellEnd"/>
        <w:r w:rsidR="005B0645" w:rsidRPr="00373445">
          <w:rPr>
            <w:rStyle w:val="ac"/>
            <w:color w:val="FF0000"/>
          </w:rPr>
          <w:t>/</w:t>
        </w:r>
        <w:proofErr w:type="spellStart"/>
        <w:r w:rsidR="005B0645" w:rsidRPr="00373445">
          <w:rPr>
            <w:rStyle w:val="ac"/>
            <w:color w:val="FF0000"/>
            <w:lang w:val="en-US"/>
          </w:rPr>
          <w:t>problemy</w:t>
        </w:r>
        <w:proofErr w:type="spellEnd"/>
        <w:r w:rsidR="005B0645" w:rsidRPr="00373445">
          <w:rPr>
            <w:rStyle w:val="ac"/>
            <w:color w:val="FF0000"/>
          </w:rPr>
          <w:t>/</w:t>
        </w:r>
        <w:proofErr w:type="spellStart"/>
        <w:r w:rsidR="005B0645" w:rsidRPr="00373445">
          <w:rPr>
            <w:rStyle w:val="ac"/>
            <w:color w:val="FF0000"/>
            <w:lang w:val="en-US"/>
          </w:rPr>
          <w:t>klimaticheskie</w:t>
        </w:r>
        <w:proofErr w:type="spellEnd"/>
        <w:r w:rsidR="005B0645" w:rsidRPr="00373445">
          <w:rPr>
            <w:rStyle w:val="ac"/>
            <w:color w:val="FF0000"/>
          </w:rPr>
          <w:t>-</w:t>
        </w:r>
        <w:proofErr w:type="spellStart"/>
        <w:r w:rsidR="005B0645" w:rsidRPr="00373445">
          <w:rPr>
            <w:rStyle w:val="ac"/>
            <w:color w:val="FF0000"/>
            <w:lang w:val="en-US"/>
          </w:rPr>
          <w:t>zony</w:t>
        </w:r>
        <w:proofErr w:type="spellEnd"/>
        <w:r w:rsidR="005B0645" w:rsidRPr="00373445">
          <w:rPr>
            <w:rStyle w:val="ac"/>
            <w:color w:val="FF0000"/>
          </w:rPr>
          <w:t>-</w:t>
        </w:r>
        <w:proofErr w:type="spellStart"/>
        <w:r w:rsidR="005B0645" w:rsidRPr="00373445">
          <w:rPr>
            <w:rStyle w:val="ac"/>
            <w:color w:val="FF0000"/>
            <w:lang w:val="en-US"/>
          </w:rPr>
          <w:t>i</w:t>
        </w:r>
        <w:proofErr w:type="spellEnd"/>
        <w:r w:rsidR="005B0645" w:rsidRPr="00373445">
          <w:rPr>
            <w:rStyle w:val="ac"/>
            <w:color w:val="FF0000"/>
          </w:rPr>
          <w:t>-</w:t>
        </w:r>
        <w:proofErr w:type="spellStart"/>
        <w:r w:rsidR="005B0645" w:rsidRPr="00373445">
          <w:rPr>
            <w:rStyle w:val="ac"/>
            <w:color w:val="FF0000"/>
            <w:lang w:val="en-US"/>
          </w:rPr>
          <w:t>poyasa</w:t>
        </w:r>
        <w:proofErr w:type="spellEnd"/>
        <w:r w:rsidR="005B0645" w:rsidRPr="00373445">
          <w:rPr>
            <w:rStyle w:val="ac"/>
            <w:color w:val="FF0000"/>
          </w:rPr>
          <w:t>-</w:t>
        </w:r>
        <w:proofErr w:type="spellStart"/>
        <w:r w:rsidR="005B0645" w:rsidRPr="00373445">
          <w:rPr>
            <w:rStyle w:val="ac"/>
            <w:color w:val="FF0000"/>
            <w:lang w:val="en-US"/>
          </w:rPr>
          <w:t>rossii</w:t>
        </w:r>
        <w:proofErr w:type="spellEnd"/>
        <w:r w:rsidR="005B0645" w:rsidRPr="00373445">
          <w:rPr>
            <w:rStyle w:val="ac"/>
            <w:color w:val="FF0000"/>
          </w:rPr>
          <w:t>-</w:t>
        </w:r>
        <w:proofErr w:type="spellStart"/>
        <w:r w:rsidR="005B0645" w:rsidRPr="00373445">
          <w:rPr>
            <w:rStyle w:val="ac"/>
            <w:color w:val="FF0000"/>
            <w:lang w:val="en-US"/>
          </w:rPr>
          <w:t>karta</w:t>
        </w:r>
        <w:proofErr w:type="spellEnd"/>
        <w:r w:rsidR="005B0645" w:rsidRPr="00373445">
          <w:rPr>
            <w:rStyle w:val="ac"/>
            <w:color w:val="FF0000"/>
          </w:rPr>
          <w:t>-</w:t>
        </w:r>
        <w:proofErr w:type="spellStart"/>
        <w:r w:rsidR="005B0645" w:rsidRPr="00373445">
          <w:rPr>
            <w:rStyle w:val="ac"/>
            <w:color w:val="FF0000"/>
            <w:lang w:val="en-US"/>
          </w:rPr>
          <w:t>zon</w:t>
        </w:r>
        <w:proofErr w:type="spellEnd"/>
        <w:r w:rsidR="005B0645" w:rsidRPr="00373445">
          <w:rPr>
            <w:rStyle w:val="ac"/>
            <w:color w:val="FF0000"/>
          </w:rPr>
          <w:t>-</w:t>
        </w:r>
        <w:proofErr w:type="spellStart"/>
        <w:r w:rsidR="005B0645" w:rsidRPr="00373445">
          <w:rPr>
            <w:rStyle w:val="ac"/>
            <w:color w:val="FF0000"/>
            <w:lang w:val="en-US"/>
          </w:rPr>
          <w:lastRenderedPageBreak/>
          <w:t>raspolozhenie</w:t>
        </w:r>
        <w:proofErr w:type="spellEnd"/>
        <w:r w:rsidR="005B0645" w:rsidRPr="00373445">
          <w:rPr>
            <w:rStyle w:val="ac"/>
            <w:color w:val="FF0000"/>
          </w:rPr>
          <w:t>-</w:t>
        </w:r>
        <w:proofErr w:type="spellStart"/>
        <w:r w:rsidR="005B0645" w:rsidRPr="00373445">
          <w:rPr>
            <w:rStyle w:val="ac"/>
            <w:color w:val="FF0000"/>
            <w:lang w:val="en-US"/>
          </w:rPr>
          <w:t>tablitsy</w:t>
        </w:r>
        <w:proofErr w:type="spellEnd"/>
        <w:r w:rsidR="005B0645" w:rsidRPr="00373445">
          <w:rPr>
            <w:rStyle w:val="ac"/>
            <w:color w:val="FF0000"/>
          </w:rPr>
          <w:t>.</w:t>
        </w:r>
        <w:r w:rsidR="005B0645" w:rsidRPr="00373445">
          <w:rPr>
            <w:rStyle w:val="ac"/>
            <w:color w:val="FF0000"/>
            <w:lang w:val="en-US"/>
          </w:rPr>
          <w:t>html</w:t>
        </w:r>
      </w:hyperlink>
      <w:r w:rsidR="005B0645" w:rsidRPr="00373445">
        <w:rPr>
          <w:color w:val="FF0000"/>
        </w:rPr>
        <w:t>(дата обращения 18.04.2022)</w:t>
      </w:r>
    </w:p>
    <w:p w14:paraId="20864BB1" w14:textId="1D4CB1EC" w:rsidR="00373445" w:rsidRPr="005B0645" w:rsidRDefault="00D62C94" w:rsidP="005B0645">
      <w:pPr>
        <w:pStyle w:val="af4"/>
        <w:numPr>
          <w:ilvl w:val="0"/>
          <w:numId w:val="1"/>
        </w:numPr>
        <w:ind w:left="0" w:firstLine="709"/>
      </w:pPr>
      <w:r>
        <w:t>Транспортная доступность как индикатор развития региона</w:t>
      </w:r>
      <w:r w:rsidR="004977E7" w:rsidRPr="005B0645">
        <w:rPr>
          <w:rFonts w:eastAsia="SimSun"/>
        </w:rPr>
        <w:t xml:space="preserve">. [Электронный ресурс] – </w:t>
      </w:r>
      <w:proofErr w:type="gramStart"/>
      <w:r w:rsidR="004977E7" w:rsidRPr="005B0645">
        <w:rPr>
          <w:rFonts w:eastAsia="SimSun"/>
          <w:lang w:val="en-US"/>
        </w:rPr>
        <w:t>URL</w:t>
      </w:r>
      <w:r w:rsidR="004977E7" w:rsidRPr="005B0645">
        <w:rPr>
          <w:rFonts w:eastAsia="SimSun"/>
        </w:rPr>
        <w:t xml:space="preserve">: </w:t>
      </w:r>
      <w:r w:rsidR="006A661A">
        <w:t xml:space="preserve"> https://ecfor.ru/wp-content/uploads/2019/11/transportnaya-dostupnost-kak-indikator-razvitiya-regiona.pdf</w:t>
      </w:r>
      <w:r w:rsidR="00373445" w:rsidRPr="00E30812">
        <w:t>(</w:t>
      </w:r>
      <w:r w:rsidR="00373445">
        <w:t>дата</w:t>
      </w:r>
      <w:proofErr w:type="gramEnd"/>
      <w:r w:rsidR="00373445">
        <w:t xml:space="preserve"> обращения 18.04.2022</w:t>
      </w:r>
      <w:r w:rsidR="00373445" w:rsidRPr="00E30812">
        <w:t>)</w:t>
      </w:r>
    </w:p>
    <w:p w14:paraId="03FACABA" w14:textId="5B128570" w:rsidR="006A661A" w:rsidRDefault="006A661A" w:rsidP="00373445">
      <w:pPr>
        <w:pStyle w:val="af4"/>
        <w:ind w:firstLine="0"/>
      </w:pPr>
    </w:p>
    <w:p w14:paraId="473FE8B8" w14:textId="77777777" w:rsidR="006A661A" w:rsidRDefault="006A661A" w:rsidP="006A661A">
      <w:pPr>
        <w:rPr>
          <w:szCs w:val="28"/>
        </w:rPr>
      </w:pPr>
    </w:p>
    <w:p w14:paraId="79CFC44D" w14:textId="77777777" w:rsidR="006A661A" w:rsidRDefault="006A661A" w:rsidP="006A661A">
      <w:pPr>
        <w:rPr>
          <w:szCs w:val="28"/>
        </w:rPr>
      </w:pPr>
    </w:p>
    <w:p w14:paraId="32AAC43F" w14:textId="77777777" w:rsidR="006A661A" w:rsidRDefault="002C31CA" w:rsidP="002C31CA">
      <w:pPr>
        <w:rPr>
          <w:szCs w:val="28"/>
        </w:rPr>
      </w:pPr>
      <w:r>
        <w:rPr>
          <w:szCs w:val="28"/>
        </w:rPr>
        <w:br w:type="page"/>
      </w:r>
    </w:p>
    <w:p w14:paraId="5C376B8B" w14:textId="7F2E1FE4" w:rsidR="006A661A" w:rsidRPr="007F28C4" w:rsidRDefault="006A661A" w:rsidP="00D822D4">
      <w:pPr>
        <w:pStyle w:val="10"/>
        <w:ind w:firstLine="0"/>
        <w:jc w:val="center"/>
        <w:rPr>
          <w:sz w:val="28"/>
          <w:szCs w:val="28"/>
        </w:rPr>
      </w:pPr>
      <w:bookmarkStart w:id="33" w:name="_Toc105008436"/>
      <w:bookmarkStart w:id="34" w:name="_Toc105618050"/>
      <w:r w:rsidRPr="007F28C4">
        <w:rPr>
          <w:sz w:val="28"/>
          <w:szCs w:val="28"/>
        </w:rPr>
        <w:lastRenderedPageBreak/>
        <w:t>П</w:t>
      </w:r>
      <w:bookmarkEnd w:id="33"/>
      <w:r w:rsidR="00CA530C" w:rsidRPr="007F28C4">
        <w:rPr>
          <w:sz w:val="28"/>
          <w:szCs w:val="28"/>
        </w:rPr>
        <w:t>РИЛОЖЕНИЕ</w:t>
      </w:r>
      <w:r w:rsidR="002C31CA" w:rsidRPr="007F28C4">
        <w:rPr>
          <w:sz w:val="28"/>
          <w:szCs w:val="28"/>
        </w:rPr>
        <w:t xml:space="preserve"> А</w:t>
      </w:r>
      <w:bookmarkEnd w:id="34"/>
    </w:p>
    <w:p w14:paraId="26B79FA4" w14:textId="3AC2AFCE" w:rsidR="00CA530C" w:rsidRPr="00D822D4" w:rsidRDefault="00D822D4" w:rsidP="00D822D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822D4">
        <w:rPr>
          <w:rFonts w:ascii="Times New Roman" w:hAnsi="Times New Roman"/>
          <w:b/>
          <w:bCs/>
          <w:sz w:val="28"/>
          <w:szCs w:val="28"/>
        </w:rPr>
        <w:t>Код программы</w:t>
      </w:r>
    </w:p>
    <w:p w14:paraId="55259859" w14:textId="77777777" w:rsidR="006A661A" w:rsidRPr="009D7C89" w:rsidRDefault="006A661A" w:rsidP="00CA530C">
      <w:pPr>
        <w:pStyle w:val="af4"/>
      </w:pPr>
      <w:bookmarkStart w:id="35" w:name="_Toc105008438"/>
      <w:r w:rsidRPr="009D7C89">
        <w:t xml:space="preserve">Работа с </w:t>
      </w:r>
      <w:proofErr w:type="spellStart"/>
      <w:r w:rsidRPr="009D7C89">
        <w:rPr>
          <w:lang w:val="en-US"/>
        </w:rPr>
        <w:t>dataframe</w:t>
      </w:r>
      <w:bookmarkEnd w:id="35"/>
      <w:proofErr w:type="spellEnd"/>
    </w:p>
    <w:p w14:paraId="1E527AE8" w14:textId="77777777" w:rsidR="006A661A" w:rsidRPr="00F52566" w:rsidRDefault="006A661A" w:rsidP="002C31CA">
      <w:pPr>
        <w:pStyle w:val="af4"/>
        <w:rPr>
          <w:lang w:val="en-US"/>
        </w:rPr>
      </w:pPr>
      <w:r w:rsidRPr="009D7C89">
        <w:t>Подключение</w:t>
      </w:r>
      <w:r w:rsidRPr="00F52566">
        <w:rPr>
          <w:lang w:val="en-US"/>
        </w:rPr>
        <w:t xml:space="preserve"> </w:t>
      </w:r>
      <w:r w:rsidRPr="009D7C89">
        <w:rPr>
          <w:lang w:val="en-US"/>
        </w:rPr>
        <w:t>Pandas</w:t>
      </w:r>
      <w:r w:rsidRPr="00F52566">
        <w:rPr>
          <w:lang w:val="en-US"/>
        </w:rPr>
        <w:t xml:space="preserve"> </w:t>
      </w:r>
      <w:r w:rsidRPr="009D7C89">
        <w:t>и</w:t>
      </w:r>
      <w:r w:rsidRPr="00F52566">
        <w:rPr>
          <w:lang w:val="en-US"/>
        </w:rPr>
        <w:t xml:space="preserve"> </w:t>
      </w:r>
      <w:r w:rsidRPr="009D7C89">
        <w:rPr>
          <w:lang w:val="en-US"/>
        </w:rPr>
        <w:t>Google</w:t>
      </w:r>
      <w:r w:rsidRPr="00F52566">
        <w:rPr>
          <w:lang w:val="en-US"/>
        </w:rPr>
        <w:t xml:space="preserve"> </w:t>
      </w:r>
      <w:r w:rsidRPr="009D7C89">
        <w:t>Диск</w:t>
      </w:r>
    </w:p>
    <w:p w14:paraId="5D41D153" w14:textId="77777777" w:rsidR="006A661A" w:rsidRPr="003D2954" w:rsidRDefault="006A661A" w:rsidP="007A32F9">
      <w:pPr>
        <w:pStyle w:val="a4"/>
        <w:rPr>
          <w:lang w:val="en-US"/>
        </w:rPr>
      </w:pPr>
      <w:r w:rsidRPr="007A32F9">
        <w:rPr>
          <w:bCs/>
          <w:lang w:val="en-US"/>
        </w:rPr>
        <w:t>import</w:t>
      </w:r>
      <w:r w:rsidRPr="003D2954">
        <w:rPr>
          <w:lang w:val="en-US"/>
        </w:rPr>
        <w:t xml:space="preserve"> </w:t>
      </w:r>
      <w:r>
        <w:rPr>
          <w:lang w:val="en-US"/>
        </w:rPr>
        <w:t>pandas</w:t>
      </w:r>
      <w:r w:rsidRPr="003D2954">
        <w:rPr>
          <w:lang w:val="en-US"/>
        </w:rPr>
        <w:t xml:space="preserve"> </w:t>
      </w:r>
      <w:r w:rsidRPr="007A32F9">
        <w:rPr>
          <w:bCs/>
          <w:lang w:val="en-US"/>
        </w:rPr>
        <w:t>as</w:t>
      </w:r>
      <w:r w:rsidRPr="003D2954">
        <w:rPr>
          <w:lang w:val="en-US"/>
        </w:rPr>
        <w:t xml:space="preserve"> </w:t>
      </w:r>
      <w:r>
        <w:rPr>
          <w:lang w:val="en-US"/>
        </w:rPr>
        <w:t>pd</w:t>
      </w:r>
    </w:p>
    <w:p w14:paraId="41083C16" w14:textId="77777777" w:rsidR="006A661A" w:rsidRPr="003D2954" w:rsidRDefault="006A661A" w:rsidP="007A32F9">
      <w:pPr>
        <w:pStyle w:val="a4"/>
        <w:rPr>
          <w:lang w:val="en-US"/>
        </w:rPr>
      </w:pPr>
      <w:r w:rsidRPr="007A32F9">
        <w:rPr>
          <w:bCs/>
          <w:lang w:val="en-US"/>
        </w:rPr>
        <w:t>from</w:t>
      </w:r>
      <w:r w:rsidRPr="003D295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google</w:t>
      </w:r>
      <w:r w:rsidRPr="003D2954">
        <w:rPr>
          <w:lang w:val="en-US"/>
        </w:rPr>
        <w:t>.</w:t>
      </w:r>
      <w:r>
        <w:rPr>
          <w:lang w:val="en-US"/>
        </w:rPr>
        <w:t>colab</w:t>
      </w:r>
      <w:proofErr w:type="spellEnd"/>
      <w:proofErr w:type="gramEnd"/>
      <w:r w:rsidRPr="003D2954">
        <w:rPr>
          <w:lang w:val="en-US"/>
        </w:rPr>
        <w:t xml:space="preserve"> </w:t>
      </w:r>
      <w:r w:rsidRPr="007A32F9">
        <w:rPr>
          <w:bCs/>
          <w:lang w:val="en-US"/>
        </w:rPr>
        <w:t>import</w:t>
      </w:r>
      <w:r w:rsidRPr="003D2954">
        <w:rPr>
          <w:lang w:val="en-US"/>
        </w:rPr>
        <w:t xml:space="preserve"> </w:t>
      </w:r>
      <w:r>
        <w:rPr>
          <w:lang w:val="en-US"/>
        </w:rPr>
        <w:t>drive</w:t>
      </w:r>
    </w:p>
    <w:p w14:paraId="73F5F726" w14:textId="77777777" w:rsidR="006A661A" w:rsidRPr="003D2954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drive</w:t>
      </w:r>
      <w:r>
        <w:rPr>
          <w:b/>
          <w:bCs/>
          <w:lang w:val="en-US"/>
        </w:rPr>
        <w:t>.</w:t>
      </w:r>
      <w:r>
        <w:rPr>
          <w:lang w:val="en-US"/>
        </w:rPr>
        <w:t>mount</w:t>
      </w:r>
      <w:proofErr w:type="spellEnd"/>
      <w:proofErr w:type="gramEnd"/>
      <w:r>
        <w:rPr>
          <w:lang w:val="en-US"/>
        </w:rPr>
        <w:t>('/content/drive')</w:t>
      </w:r>
    </w:p>
    <w:p w14:paraId="3E1760DE" w14:textId="77777777" w:rsidR="002C31CA" w:rsidRPr="003D2954" w:rsidRDefault="002C31CA" w:rsidP="006A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EC0C6D" w14:textId="77777777" w:rsidR="006A661A" w:rsidRPr="009D7C89" w:rsidRDefault="006A661A" w:rsidP="002C31CA">
      <w:pPr>
        <w:pStyle w:val="af4"/>
        <w:rPr>
          <w:sz w:val="22"/>
          <w:lang w:val="en-US"/>
        </w:rPr>
      </w:pPr>
      <w:r w:rsidRPr="009D7C89">
        <w:t>Чтение</w:t>
      </w:r>
      <w:r w:rsidRPr="009D7C89">
        <w:rPr>
          <w:lang w:val="en-US"/>
        </w:rPr>
        <w:t xml:space="preserve"> csv</w:t>
      </w:r>
    </w:p>
    <w:p w14:paraId="77A57B06" w14:textId="77777777" w:rsidR="006A661A" w:rsidRPr="007A32F9" w:rsidRDefault="007A32F9" w:rsidP="007A32F9">
      <w:pPr>
        <w:pStyle w:val="a4"/>
        <w:rPr>
          <w:rStyle w:val="p"/>
          <w:color w:val="212121"/>
          <w:lang w:val="en-US"/>
        </w:rPr>
      </w:pPr>
      <w:r>
        <w:rPr>
          <w:rStyle w:val="n"/>
          <w:color w:val="212121"/>
          <w:lang w:val="en-US"/>
        </w:rPr>
        <w:t>d</w:t>
      </w:r>
      <w:r w:rsidR="006A661A">
        <w:rPr>
          <w:rStyle w:val="n"/>
          <w:color w:val="212121"/>
          <w:lang w:val="en-US"/>
        </w:rPr>
        <w:t>ata</w:t>
      </w:r>
      <w:r w:rsidRPr="007A32F9">
        <w:rPr>
          <w:rStyle w:val="n"/>
          <w:color w:val="212121"/>
          <w:lang w:val="en-US"/>
        </w:rPr>
        <w:t xml:space="preserve"> </w:t>
      </w:r>
      <w:r w:rsidR="006A661A">
        <w:rPr>
          <w:rStyle w:val="o"/>
          <w:b/>
          <w:bCs/>
          <w:color w:val="212121"/>
          <w:lang w:val="en-US"/>
        </w:rPr>
        <w:t>=</w:t>
      </w:r>
      <w:r w:rsidRPr="007A32F9">
        <w:rPr>
          <w:rStyle w:val="o"/>
          <w:b/>
          <w:bCs/>
          <w:color w:val="212121"/>
          <w:lang w:val="en-US"/>
        </w:rPr>
        <w:t xml:space="preserve"> </w:t>
      </w:r>
      <w:proofErr w:type="gramStart"/>
      <w:r w:rsidR="006A661A">
        <w:rPr>
          <w:rStyle w:val="n"/>
          <w:color w:val="212121"/>
          <w:lang w:val="en-US"/>
        </w:rPr>
        <w:t>pd</w:t>
      </w:r>
      <w:r w:rsidR="006A661A">
        <w:rPr>
          <w:rStyle w:val="o"/>
          <w:b/>
          <w:bCs/>
          <w:color w:val="212121"/>
          <w:lang w:val="en-US"/>
        </w:rPr>
        <w:t>.</w:t>
      </w:r>
      <w:r w:rsidR="006A661A">
        <w:rPr>
          <w:rStyle w:val="n"/>
          <w:color w:val="212121"/>
          <w:lang w:val="en-US"/>
        </w:rPr>
        <w:t>read</w:t>
      </w:r>
      <w:proofErr w:type="gramEnd"/>
      <w:r w:rsidR="006A661A">
        <w:rPr>
          <w:rStyle w:val="n"/>
          <w:color w:val="212121"/>
          <w:lang w:val="en-US"/>
        </w:rPr>
        <w:t>_csv</w:t>
      </w:r>
      <w:r w:rsidR="006A661A">
        <w:rPr>
          <w:rStyle w:val="p"/>
          <w:color w:val="212121"/>
          <w:lang w:val="en-US"/>
        </w:rPr>
        <w:t>(</w:t>
      </w:r>
      <w:r w:rsidR="006A661A">
        <w:rPr>
          <w:rStyle w:val="s1"/>
          <w:rFonts w:eastAsiaTheme="minorEastAsia"/>
          <w:color w:val="212121"/>
          <w:lang w:val="en-US"/>
        </w:rPr>
        <w:t>'/content/drive/MyDrive/pupils_ruma456_2019_2020.csv'</w:t>
      </w:r>
      <w:r w:rsidR="006A661A">
        <w:rPr>
          <w:rStyle w:val="p"/>
          <w:color w:val="212121"/>
          <w:lang w:val="en-US"/>
        </w:rPr>
        <w:t>)</w:t>
      </w:r>
    </w:p>
    <w:p w14:paraId="226D95AF" w14:textId="77777777" w:rsidR="002C31CA" w:rsidRPr="007A32F9" w:rsidRDefault="002C31CA" w:rsidP="006A661A">
      <w:pPr>
        <w:pStyle w:val="HTML"/>
        <w:spacing w:line="244" w:lineRule="atLeast"/>
        <w:rPr>
          <w:rFonts w:ascii="Courier New" w:hAnsi="Courier New"/>
          <w:color w:val="212121"/>
          <w:lang w:val="en-US"/>
        </w:rPr>
      </w:pPr>
    </w:p>
    <w:p w14:paraId="611421D4" w14:textId="77777777" w:rsidR="006A661A" w:rsidRPr="009D7C89" w:rsidRDefault="006A661A" w:rsidP="002C31CA">
      <w:pPr>
        <w:pStyle w:val="af4"/>
      </w:pPr>
      <w:r w:rsidRPr="009D7C89">
        <w:t>Очистка данных</w:t>
      </w:r>
    </w:p>
    <w:p w14:paraId="5C62B840" w14:textId="77777777" w:rsidR="006A661A" w:rsidRDefault="006A661A" w:rsidP="007A32F9">
      <w:pPr>
        <w:pStyle w:val="a4"/>
      </w:pPr>
      <w:r>
        <w:rPr>
          <w:lang w:val="en-US"/>
        </w:rPr>
        <w:t>data</w:t>
      </w:r>
      <w:r w:rsidRPr="006A661A">
        <w:t xml:space="preserve"> </w:t>
      </w:r>
      <w:r>
        <w:rPr>
          <w:b/>
          <w:bCs/>
        </w:rPr>
        <w:t>=</w:t>
      </w:r>
      <w:r>
        <w:t xml:space="preserve"> </w:t>
      </w:r>
      <w:r>
        <w:rPr>
          <w:lang w:val="en-US"/>
        </w:rPr>
        <w:t>data</w:t>
      </w:r>
      <w:r>
        <w:t>[</w:t>
      </w:r>
      <w:r>
        <w:rPr>
          <w:lang w:val="en-US"/>
        </w:rPr>
        <w:t>data</w:t>
      </w:r>
      <w:r>
        <w:t>['Отметка'</w:t>
      </w:r>
      <w:proofErr w:type="gramStart"/>
      <w:r>
        <w:t xml:space="preserve">] </w:t>
      </w:r>
      <w:r>
        <w:rPr>
          <w:b/>
          <w:bCs/>
        </w:rPr>
        <w:t>!</w:t>
      </w:r>
      <w:proofErr w:type="gramEnd"/>
      <w:r>
        <w:rPr>
          <w:b/>
          <w:bCs/>
        </w:rPr>
        <w:t>=</w:t>
      </w:r>
      <w:r>
        <w:t xml:space="preserve"> ' ']</w:t>
      </w:r>
    </w:p>
    <w:p w14:paraId="52436137" w14:textId="77777777" w:rsidR="006A661A" w:rsidRDefault="006A661A" w:rsidP="007A32F9">
      <w:pPr>
        <w:pStyle w:val="a4"/>
      </w:pPr>
      <w:r>
        <w:rPr>
          <w:lang w:val="en-US"/>
        </w:rPr>
        <w:t>data</w:t>
      </w:r>
      <w:r>
        <w:t xml:space="preserve">[['Балл']] </w:t>
      </w:r>
      <w:r>
        <w:rPr>
          <w:b/>
          <w:bCs/>
        </w:rPr>
        <w:t>=</w:t>
      </w:r>
      <w:r>
        <w:t xml:space="preserve"> </w:t>
      </w:r>
      <w:r>
        <w:rPr>
          <w:lang w:val="en-US"/>
        </w:rPr>
        <w:t>data</w:t>
      </w:r>
      <w:r>
        <w:t>[['Балл']</w:t>
      </w:r>
      <w:proofErr w:type="gramStart"/>
      <w:r>
        <w:t>]</w:t>
      </w:r>
      <w:r>
        <w:rPr>
          <w:b/>
          <w:bCs/>
        </w:rPr>
        <w:t>.</w:t>
      </w:r>
      <w:r>
        <w:rPr>
          <w:lang w:val="en-US"/>
        </w:rPr>
        <w:t>apply</w:t>
      </w:r>
      <w:proofErr w:type="gramEnd"/>
      <w:r>
        <w:t>(</w:t>
      </w:r>
      <w:r>
        <w:rPr>
          <w:lang w:val="en-US"/>
        </w:rPr>
        <w:t>pd</w:t>
      </w:r>
      <w:r>
        <w:rPr>
          <w:b/>
          <w:bCs/>
        </w:rPr>
        <w:t>.</w:t>
      </w:r>
      <w:r>
        <w:rPr>
          <w:lang w:val="en-US"/>
        </w:rPr>
        <w:t>to</w:t>
      </w:r>
      <w:r>
        <w:t>_</w:t>
      </w:r>
      <w:r>
        <w:rPr>
          <w:lang w:val="en-US"/>
        </w:rPr>
        <w:t>numeric</w:t>
      </w:r>
      <w:r>
        <w:t>)</w:t>
      </w:r>
      <w:r>
        <w:rPr>
          <w:i/>
          <w:iCs/>
        </w:rPr>
        <w:t xml:space="preserve">##количественные </w:t>
      </w:r>
    </w:p>
    <w:p w14:paraId="7DF55F62" w14:textId="77777777" w:rsidR="006A661A" w:rsidRDefault="006A661A" w:rsidP="007A32F9">
      <w:pPr>
        <w:pStyle w:val="a4"/>
      </w:pPr>
    </w:p>
    <w:p w14:paraId="49591BBA" w14:textId="77777777" w:rsidR="006A661A" w:rsidRDefault="006A661A" w:rsidP="007A32F9">
      <w:pPr>
        <w:pStyle w:val="a4"/>
      </w:pPr>
      <w:r>
        <w:rPr>
          <w:lang w:val="en-US"/>
        </w:rPr>
        <w:t>data</w:t>
      </w:r>
      <w:r>
        <w:t>[['Класс', '</w:t>
      </w:r>
      <w:proofErr w:type="spellStart"/>
      <w:r>
        <w:t>Код_предмета</w:t>
      </w:r>
      <w:proofErr w:type="spellEnd"/>
      <w:r>
        <w:t>', '</w:t>
      </w:r>
      <w:proofErr w:type="spellStart"/>
      <w:r>
        <w:t>Код_ученика</w:t>
      </w:r>
      <w:proofErr w:type="spellEnd"/>
      <w:r>
        <w:t>', 'Отметка', '</w:t>
      </w:r>
      <w:r>
        <w:rPr>
          <w:lang w:val="en-US"/>
        </w:rPr>
        <w:t>Year</w:t>
      </w:r>
      <w:r>
        <w:t xml:space="preserve">']] </w:t>
      </w:r>
      <w:r>
        <w:rPr>
          <w:b/>
          <w:bCs/>
        </w:rPr>
        <w:t>=</w:t>
      </w:r>
      <w:r>
        <w:t xml:space="preserve"> </w:t>
      </w:r>
      <w:r>
        <w:rPr>
          <w:lang w:val="en-US"/>
        </w:rPr>
        <w:t>data</w:t>
      </w:r>
      <w:r>
        <w:t>[['Класс', '</w:t>
      </w:r>
      <w:proofErr w:type="spellStart"/>
      <w:r>
        <w:t>Код_предмета</w:t>
      </w:r>
      <w:proofErr w:type="spellEnd"/>
      <w:r>
        <w:t>', '</w:t>
      </w:r>
      <w:proofErr w:type="spellStart"/>
      <w:r>
        <w:t>Код_ученика</w:t>
      </w:r>
      <w:proofErr w:type="spellEnd"/>
      <w:r>
        <w:t xml:space="preserve">', 'Отметка', </w:t>
      </w:r>
    </w:p>
    <w:p w14:paraId="7A898269" w14:textId="77777777" w:rsidR="006A661A" w:rsidRDefault="006A661A" w:rsidP="007A32F9">
      <w:pPr>
        <w:pStyle w:val="a4"/>
      </w:pPr>
      <w:r>
        <w:rPr>
          <w:lang w:val="en-US"/>
        </w:rPr>
        <w:t>data</w:t>
      </w:r>
      <w:r>
        <w:t>[['Класс', '</w:t>
      </w:r>
      <w:proofErr w:type="spellStart"/>
      <w:r>
        <w:t>Код_предмета</w:t>
      </w:r>
      <w:proofErr w:type="spellEnd"/>
      <w:r>
        <w:t>', '</w:t>
      </w:r>
      <w:proofErr w:type="spellStart"/>
      <w:r>
        <w:t>Код_ученика</w:t>
      </w:r>
      <w:proofErr w:type="spellEnd"/>
      <w:r>
        <w:t>', 'Отметка', '</w:t>
      </w:r>
      <w:r>
        <w:rPr>
          <w:lang w:val="en-US"/>
        </w:rPr>
        <w:t>Year</w:t>
      </w:r>
      <w:r>
        <w:t xml:space="preserve">']] = </w:t>
      </w:r>
      <w:r>
        <w:rPr>
          <w:lang w:val="en-US"/>
        </w:rPr>
        <w:t>data</w:t>
      </w:r>
      <w:r>
        <w:t>[['Класс', '</w:t>
      </w:r>
      <w:proofErr w:type="spellStart"/>
      <w:r>
        <w:t>Код_предмета</w:t>
      </w:r>
      <w:proofErr w:type="spellEnd"/>
      <w:r>
        <w:t>', '</w:t>
      </w:r>
      <w:proofErr w:type="spellStart"/>
      <w:r>
        <w:t>Код_ученика</w:t>
      </w:r>
      <w:proofErr w:type="spellEnd"/>
      <w:r>
        <w:t>', 'Отметка', '</w:t>
      </w:r>
      <w:r>
        <w:rPr>
          <w:lang w:val="en-US"/>
        </w:rPr>
        <w:t>Year</w:t>
      </w:r>
      <w:r>
        <w:t>']].</w:t>
      </w:r>
      <w:proofErr w:type="spellStart"/>
      <w:r>
        <w:rPr>
          <w:lang w:val="en-US"/>
        </w:rPr>
        <w:t>astype</w:t>
      </w:r>
      <w:proofErr w:type="spellEnd"/>
      <w:r>
        <w:t>(</w:t>
      </w:r>
      <w:r>
        <w:rPr>
          <w:lang w:val="en-US"/>
        </w:rPr>
        <w:t>str</w:t>
      </w:r>
      <w:r>
        <w:t>)#качественные</w:t>
      </w:r>
    </w:p>
    <w:p w14:paraId="085D002B" w14:textId="77777777" w:rsidR="006A661A" w:rsidRDefault="006A661A" w:rsidP="007A32F9">
      <w:pPr>
        <w:pStyle w:val="a4"/>
        <w:rPr>
          <w:rStyle w:val="n"/>
          <w:color w:val="212121"/>
        </w:rPr>
      </w:pPr>
    </w:p>
    <w:p w14:paraId="72DC1536" w14:textId="77777777" w:rsidR="006A661A" w:rsidRPr="00846A1A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rStyle w:val="n"/>
          <w:color w:val="212121"/>
          <w:lang w:val="en-US"/>
        </w:rPr>
        <w:t>data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head</w:t>
      </w:r>
      <w:proofErr w:type="spellEnd"/>
      <w:proofErr w:type="gramEnd"/>
      <w:r>
        <w:rPr>
          <w:rStyle w:val="p"/>
          <w:color w:val="212121"/>
          <w:lang w:val="en-US"/>
        </w:rPr>
        <w:t>()</w:t>
      </w:r>
    </w:p>
    <w:p w14:paraId="00269D2D" w14:textId="77777777" w:rsidR="006A661A" w:rsidRPr="00846A1A" w:rsidRDefault="006A661A" w:rsidP="007A32F9">
      <w:pPr>
        <w:pStyle w:val="a4"/>
        <w:rPr>
          <w:color w:val="212121"/>
          <w:lang w:val="en-US"/>
        </w:rPr>
      </w:pPr>
      <w:r>
        <w:rPr>
          <w:rStyle w:val="n"/>
          <w:color w:val="212121"/>
          <w:lang w:val="en-US"/>
        </w:rPr>
        <w:t>data</w:t>
      </w:r>
      <w:r>
        <w:rPr>
          <w:rStyle w:val="p"/>
          <w:color w:val="212121"/>
          <w:lang w:val="en-US"/>
        </w:rPr>
        <w:t>[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s1"/>
          <w:rFonts w:eastAsiaTheme="minorEastAsia"/>
          <w:color w:val="212121"/>
        </w:rPr>
        <w:t>Класс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p"/>
          <w:color w:val="212121"/>
          <w:lang w:val="en-US"/>
        </w:rPr>
        <w:t>]</w:t>
      </w:r>
      <w:r>
        <w:rPr>
          <w:rStyle w:val="o"/>
          <w:b/>
          <w:bCs/>
          <w:color w:val="212121"/>
          <w:lang w:val="en-US"/>
        </w:rPr>
        <w:t>.</w:t>
      </w:r>
      <w:proofErr w:type="spellStart"/>
      <w:r>
        <w:rPr>
          <w:rStyle w:val="n"/>
          <w:color w:val="212121"/>
          <w:lang w:val="en-US"/>
        </w:rPr>
        <w:t>value_</w:t>
      </w:r>
      <w:proofErr w:type="gramStart"/>
      <w:r>
        <w:rPr>
          <w:rStyle w:val="n"/>
          <w:color w:val="212121"/>
          <w:lang w:val="en-US"/>
        </w:rPr>
        <w:t>counts</w:t>
      </w:r>
      <w:proofErr w:type="spellEnd"/>
      <w:r>
        <w:rPr>
          <w:rStyle w:val="p"/>
          <w:color w:val="212121"/>
          <w:lang w:val="en-US"/>
        </w:rPr>
        <w:t>(</w:t>
      </w:r>
      <w:proofErr w:type="gramEnd"/>
      <w:r>
        <w:rPr>
          <w:rStyle w:val="p"/>
          <w:color w:val="212121"/>
          <w:lang w:val="en-US"/>
        </w:rPr>
        <w:t>)</w:t>
      </w:r>
    </w:p>
    <w:p w14:paraId="646871D5" w14:textId="77777777" w:rsidR="006A661A" w:rsidRPr="003D2954" w:rsidRDefault="006A661A" w:rsidP="007A32F9">
      <w:pPr>
        <w:pStyle w:val="a4"/>
        <w:rPr>
          <w:color w:val="212121"/>
          <w:lang w:val="en-US"/>
        </w:rPr>
      </w:pPr>
      <w:r>
        <w:rPr>
          <w:rStyle w:val="n"/>
          <w:color w:val="212121"/>
          <w:lang w:val="en-US"/>
        </w:rPr>
        <w:t>data</w:t>
      </w:r>
      <w:r>
        <w:rPr>
          <w:rStyle w:val="p"/>
          <w:color w:val="212121"/>
          <w:lang w:val="en-US"/>
        </w:rPr>
        <w:t>[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s1"/>
          <w:rFonts w:eastAsiaTheme="minorEastAsia"/>
          <w:color w:val="212121"/>
        </w:rPr>
        <w:t>Отметка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p"/>
          <w:color w:val="212121"/>
          <w:lang w:val="en-US"/>
        </w:rPr>
        <w:t>]</w:t>
      </w:r>
      <w:r>
        <w:rPr>
          <w:rStyle w:val="o"/>
          <w:b/>
          <w:bCs/>
          <w:color w:val="212121"/>
          <w:lang w:val="en-US"/>
        </w:rPr>
        <w:t>.</w:t>
      </w:r>
      <w:proofErr w:type="spellStart"/>
      <w:r>
        <w:rPr>
          <w:rStyle w:val="n"/>
          <w:color w:val="212121"/>
          <w:lang w:val="en-US"/>
        </w:rPr>
        <w:t>value_</w:t>
      </w:r>
      <w:proofErr w:type="gramStart"/>
      <w:r>
        <w:rPr>
          <w:rStyle w:val="n"/>
          <w:color w:val="212121"/>
          <w:lang w:val="en-US"/>
        </w:rPr>
        <w:t>counts</w:t>
      </w:r>
      <w:proofErr w:type="spellEnd"/>
      <w:r>
        <w:rPr>
          <w:rStyle w:val="p"/>
          <w:color w:val="212121"/>
          <w:lang w:val="en-US"/>
        </w:rPr>
        <w:t>(</w:t>
      </w:r>
      <w:proofErr w:type="gramEnd"/>
      <w:r>
        <w:rPr>
          <w:rStyle w:val="p"/>
          <w:color w:val="212121"/>
          <w:lang w:val="en-US"/>
        </w:rPr>
        <w:t>)</w:t>
      </w:r>
    </w:p>
    <w:p w14:paraId="15E3D1D9" w14:textId="77777777" w:rsidR="006A661A" w:rsidRDefault="006A661A" w:rsidP="007A32F9">
      <w:pPr>
        <w:pStyle w:val="a4"/>
        <w:rPr>
          <w:color w:val="212121"/>
          <w:lang w:val="en-US"/>
        </w:rPr>
      </w:pPr>
      <w:r>
        <w:rPr>
          <w:rStyle w:val="n"/>
          <w:color w:val="212121"/>
          <w:lang w:val="en-US"/>
        </w:rPr>
        <w:t>data</w:t>
      </w:r>
      <w:r>
        <w:rPr>
          <w:rStyle w:val="p"/>
          <w:color w:val="212121"/>
          <w:lang w:val="en-US"/>
        </w:rPr>
        <w:t>[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s1"/>
          <w:rFonts w:eastAsiaTheme="minorEastAsia"/>
          <w:color w:val="212121"/>
        </w:rPr>
        <w:t>Отметка</w:t>
      </w:r>
      <w:r>
        <w:rPr>
          <w:rStyle w:val="s1"/>
          <w:rFonts w:eastAsiaTheme="minorEastAsia"/>
          <w:color w:val="212121"/>
          <w:lang w:val="en-US"/>
        </w:rPr>
        <w:t>'</w:t>
      </w:r>
      <w:proofErr w:type="gramStart"/>
      <w:r>
        <w:rPr>
          <w:rStyle w:val="p"/>
          <w:color w:val="212121"/>
          <w:lang w:val="en-US"/>
        </w:rPr>
        <w:t>]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unique</w:t>
      </w:r>
      <w:proofErr w:type="gramEnd"/>
      <w:r>
        <w:rPr>
          <w:rStyle w:val="p"/>
          <w:color w:val="212121"/>
          <w:lang w:val="en-US"/>
        </w:rPr>
        <w:t>()</w:t>
      </w:r>
    </w:p>
    <w:p w14:paraId="5FF62F0C" w14:textId="77777777" w:rsidR="006A661A" w:rsidRDefault="006A661A" w:rsidP="007A32F9">
      <w:pPr>
        <w:pStyle w:val="a4"/>
        <w:rPr>
          <w:lang w:val="en-US"/>
        </w:rPr>
      </w:pPr>
    </w:p>
    <w:p w14:paraId="0277C890" w14:textId="77777777" w:rsidR="006A661A" w:rsidRDefault="006A661A" w:rsidP="007A32F9">
      <w:pPr>
        <w:pStyle w:val="a4"/>
        <w:rPr>
          <w:color w:val="212121"/>
          <w:lang w:val="en-US"/>
        </w:rPr>
      </w:pPr>
      <w:r>
        <w:rPr>
          <w:rStyle w:val="n"/>
          <w:color w:val="212121"/>
          <w:lang w:val="en-US"/>
        </w:rPr>
        <w:t>data</w:t>
      </w:r>
      <w:r>
        <w:rPr>
          <w:rStyle w:val="p"/>
          <w:color w:val="212121"/>
          <w:lang w:val="en-US"/>
        </w:rPr>
        <w:t>[</w:t>
      </w:r>
      <w:r>
        <w:rPr>
          <w:rStyle w:val="n"/>
          <w:color w:val="212121"/>
          <w:lang w:val="en-US"/>
        </w:rPr>
        <w:t>data</w:t>
      </w:r>
      <w:r>
        <w:rPr>
          <w:rStyle w:val="p"/>
          <w:color w:val="212121"/>
          <w:lang w:val="en-US"/>
        </w:rPr>
        <w:t>[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s1"/>
          <w:rFonts w:eastAsiaTheme="minorEastAsia"/>
          <w:color w:val="212121"/>
        </w:rPr>
        <w:t>Отметка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p"/>
          <w:color w:val="212121"/>
          <w:lang w:val="en-US"/>
        </w:rPr>
        <w:t>]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==</w:t>
      </w:r>
      <w:r>
        <w:rPr>
          <w:color w:val="212121"/>
          <w:lang w:val="en-US"/>
        </w:rPr>
        <w:t xml:space="preserve"> </w:t>
      </w:r>
      <w:r>
        <w:rPr>
          <w:rStyle w:val="s1"/>
          <w:rFonts w:eastAsiaTheme="minorEastAsia"/>
          <w:color w:val="212121"/>
          <w:lang w:val="en-US"/>
        </w:rPr>
        <w:t>'0'</w:t>
      </w:r>
      <w:proofErr w:type="gramStart"/>
      <w:r>
        <w:rPr>
          <w:rStyle w:val="p"/>
          <w:color w:val="212121"/>
          <w:lang w:val="en-US"/>
        </w:rPr>
        <w:t>]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head</w:t>
      </w:r>
      <w:proofErr w:type="gramEnd"/>
      <w:r>
        <w:rPr>
          <w:rStyle w:val="p"/>
          <w:color w:val="212121"/>
          <w:lang w:val="en-US"/>
        </w:rPr>
        <w:t>(</w:t>
      </w:r>
      <w:r>
        <w:rPr>
          <w:rStyle w:val="mi"/>
          <w:color w:val="212121"/>
          <w:lang w:val="en-US"/>
        </w:rPr>
        <w:t>10000</w:t>
      </w:r>
      <w:r>
        <w:rPr>
          <w:rStyle w:val="p"/>
          <w:color w:val="212121"/>
          <w:lang w:val="en-US"/>
        </w:rPr>
        <w:t>)</w:t>
      </w:r>
    </w:p>
    <w:p w14:paraId="4855F0B0" w14:textId="77777777" w:rsidR="006A661A" w:rsidRDefault="006A661A" w:rsidP="007A32F9">
      <w:pPr>
        <w:pStyle w:val="a4"/>
        <w:rPr>
          <w:color w:val="212121"/>
        </w:rPr>
      </w:pP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inorEastAsia"/>
          <w:color w:val="212121"/>
        </w:rPr>
        <w:t>'Отметка'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"3"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describe</w:t>
      </w:r>
      <w:proofErr w:type="spellEnd"/>
      <w:r>
        <w:rPr>
          <w:rStyle w:val="p"/>
          <w:color w:val="212121"/>
        </w:rPr>
        <w:t>()</w:t>
      </w:r>
    </w:p>
    <w:p w14:paraId="23FF6882" w14:textId="77777777" w:rsidR="006A661A" w:rsidRDefault="006A661A" w:rsidP="007A32F9">
      <w:pPr>
        <w:pStyle w:val="a4"/>
        <w:rPr>
          <w:color w:val="212121"/>
        </w:rPr>
      </w:pPr>
      <w:r>
        <w:rPr>
          <w:rStyle w:val="sd"/>
          <w:rFonts w:eastAsiaTheme="majorEastAsia"/>
          <w:color w:val="212121"/>
        </w:rPr>
        <w:t>'''</w:t>
      </w:r>
      <w:proofErr w:type="spellStart"/>
      <w:r>
        <w:rPr>
          <w:rStyle w:val="sd"/>
          <w:rFonts w:eastAsiaTheme="majorEastAsia"/>
          <w:color w:val="212121"/>
        </w:rPr>
        <w:t>count</w:t>
      </w:r>
      <w:proofErr w:type="spellEnd"/>
      <w:r>
        <w:rPr>
          <w:rStyle w:val="sd"/>
          <w:rFonts w:eastAsiaTheme="majorEastAsia"/>
          <w:color w:val="212121"/>
        </w:rPr>
        <w:t xml:space="preserve"> - кол-во записей по </w:t>
      </w:r>
    </w:p>
    <w:p w14:paraId="1859022B" w14:textId="77777777" w:rsidR="006A661A" w:rsidRDefault="006A661A" w:rsidP="007A32F9">
      <w:pPr>
        <w:pStyle w:val="a4"/>
        <w:rPr>
          <w:color w:val="212121"/>
        </w:rPr>
      </w:pPr>
      <w:proofErr w:type="spellStart"/>
      <w:r>
        <w:rPr>
          <w:rStyle w:val="sd"/>
          <w:rFonts w:eastAsiaTheme="majorEastAsia"/>
          <w:color w:val="212121"/>
        </w:rPr>
        <w:t>mean</w:t>
      </w:r>
      <w:proofErr w:type="spellEnd"/>
      <w:r>
        <w:rPr>
          <w:rStyle w:val="sd"/>
          <w:rFonts w:eastAsiaTheme="majorEastAsia"/>
          <w:color w:val="212121"/>
        </w:rPr>
        <w:t xml:space="preserve"> - среднее значение атрибута (15)</w:t>
      </w:r>
    </w:p>
    <w:p w14:paraId="29B4F547" w14:textId="77777777" w:rsidR="006A661A" w:rsidRDefault="006A661A" w:rsidP="007A32F9">
      <w:pPr>
        <w:pStyle w:val="a4"/>
        <w:rPr>
          <w:color w:val="212121"/>
        </w:rPr>
      </w:pPr>
      <w:proofErr w:type="spellStart"/>
      <w:r>
        <w:rPr>
          <w:rStyle w:val="sd"/>
          <w:rFonts w:eastAsiaTheme="majorEastAsia"/>
          <w:color w:val="212121"/>
        </w:rPr>
        <w:lastRenderedPageBreak/>
        <w:t>std</w:t>
      </w:r>
      <w:proofErr w:type="spellEnd"/>
      <w:r>
        <w:rPr>
          <w:rStyle w:val="sd"/>
          <w:rFonts w:eastAsiaTheme="majorEastAsia"/>
          <w:color w:val="212121"/>
        </w:rPr>
        <w:t xml:space="preserve"> - корень дисперсии выборки (можно сравнить разброс выборки чем больше тем больше разброс чем </w:t>
      </w:r>
      <w:proofErr w:type="gramStart"/>
      <w:r>
        <w:rPr>
          <w:rStyle w:val="sd"/>
          <w:rFonts w:eastAsiaTheme="majorEastAsia"/>
          <w:color w:val="212121"/>
        </w:rPr>
        <w:t>меньше</w:t>
      </w:r>
      <w:proofErr w:type="gramEnd"/>
      <w:r>
        <w:rPr>
          <w:rStyle w:val="sd"/>
          <w:rFonts w:eastAsiaTheme="majorEastAsia"/>
          <w:color w:val="212121"/>
        </w:rPr>
        <w:t xml:space="preserve"> тем ближе к ср </w:t>
      </w:r>
      <w:proofErr w:type="spellStart"/>
      <w:r>
        <w:rPr>
          <w:rStyle w:val="sd"/>
          <w:rFonts w:eastAsiaTheme="majorEastAsia"/>
          <w:color w:val="212121"/>
        </w:rPr>
        <w:t>знач</w:t>
      </w:r>
      <w:proofErr w:type="spellEnd"/>
      <w:r>
        <w:rPr>
          <w:rStyle w:val="sd"/>
          <w:rFonts w:eastAsiaTheme="majorEastAsia"/>
          <w:color w:val="212121"/>
        </w:rPr>
        <w:t>)</w:t>
      </w:r>
    </w:p>
    <w:p w14:paraId="1E326D7A" w14:textId="77777777" w:rsidR="006A661A" w:rsidRDefault="006A661A" w:rsidP="007A32F9">
      <w:pPr>
        <w:pStyle w:val="a4"/>
        <w:rPr>
          <w:color w:val="212121"/>
        </w:rPr>
      </w:pPr>
      <w:proofErr w:type="spellStart"/>
      <w:r>
        <w:rPr>
          <w:rStyle w:val="sd"/>
          <w:rFonts w:eastAsiaTheme="majorEastAsia"/>
          <w:color w:val="212121"/>
        </w:rPr>
        <w:t>min</w:t>
      </w:r>
      <w:proofErr w:type="spellEnd"/>
      <w:r>
        <w:rPr>
          <w:rStyle w:val="sd"/>
          <w:rFonts w:eastAsiaTheme="majorEastAsia"/>
          <w:color w:val="212121"/>
        </w:rPr>
        <w:t xml:space="preserve"> - самое мал значение баллов</w:t>
      </w:r>
    </w:p>
    <w:p w14:paraId="0F9E9C24" w14:textId="77777777" w:rsidR="006A661A" w:rsidRDefault="006A661A" w:rsidP="007A32F9">
      <w:pPr>
        <w:pStyle w:val="a4"/>
        <w:rPr>
          <w:color w:val="212121"/>
        </w:rPr>
      </w:pPr>
      <w:r>
        <w:rPr>
          <w:rStyle w:val="sd"/>
          <w:rFonts w:eastAsiaTheme="majorEastAsia"/>
          <w:color w:val="212121"/>
        </w:rPr>
        <w:t>50%- медиана</w:t>
      </w:r>
    </w:p>
    <w:p w14:paraId="52D8DB1B" w14:textId="77777777" w:rsidR="006A661A" w:rsidRDefault="006A661A" w:rsidP="007A32F9">
      <w:pPr>
        <w:pStyle w:val="a4"/>
        <w:rPr>
          <w:color w:val="212121"/>
        </w:rPr>
      </w:pPr>
      <w:r>
        <w:rPr>
          <w:rStyle w:val="sd"/>
          <w:rFonts w:eastAsiaTheme="majorEastAsia"/>
          <w:color w:val="212121"/>
        </w:rPr>
        <w:t>25%</w:t>
      </w:r>
    </w:p>
    <w:p w14:paraId="645A8654" w14:textId="77777777" w:rsidR="006A661A" w:rsidRDefault="006A661A" w:rsidP="007A32F9">
      <w:pPr>
        <w:pStyle w:val="a4"/>
        <w:rPr>
          <w:color w:val="212121"/>
        </w:rPr>
      </w:pPr>
      <w:r>
        <w:rPr>
          <w:rStyle w:val="sd"/>
          <w:rFonts w:eastAsiaTheme="majorEastAsia"/>
          <w:color w:val="212121"/>
        </w:rPr>
        <w:t>75% квартили</w:t>
      </w:r>
    </w:p>
    <w:p w14:paraId="7FE03774" w14:textId="77777777" w:rsidR="006A661A" w:rsidRDefault="006A661A" w:rsidP="007A32F9">
      <w:pPr>
        <w:pStyle w:val="a4"/>
        <w:rPr>
          <w:color w:val="212121"/>
        </w:rPr>
      </w:pPr>
      <w:proofErr w:type="spellStart"/>
      <w:r>
        <w:rPr>
          <w:rStyle w:val="sd"/>
          <w:rFonts w:eastAsiaTheme="majorEastAsia"/>
          <w:color w:val="212121"/>
        </w:rPr>
        <w:t>max</w:t>
      </w:r>
      <w:proofErr w:type="spellEnd"/>
      <w:r>
        <w:rPr>
          <w:rStyle w:val="sd"/>
          <w:rFonts w:eastAsiaTheme="majorEastAsia"/>
          <w:color w:val="212121"/>
        </w:rPr>
        <w:t xml:space="preserve"> - максимум</w:t>
      </w:r>
    </w:p>
    <w:p w14:paraId="57BC4F68" w14:textId="77777777" w:rsidR="006A661A" w:rsidRDefault="006A661A" w:rsidP="007A32F9">
      <w:pPr>
        <w:pStyle w:val="a4"/>
        <w:rPr>
          <w:color w:val="212121"/>
        </w:rPr>
      </w:pPr>
      <w:r>
        <w:rPr>
          <w:rStyle w:val="sd"/>
          <w:rFonts w:eastAsiaTheme="majorEastAsia"/>
          <w:color w:val="212121"/>
        </w:rPr>
        <w:t>мы проверили что на данный момент нельзя сделать однозначное отображение балла в оценку</w:t>
      </w:r>
    </w:p>
    <w:p w14:paraId="6E3F22C5" w14:textId="77777777" w:rsidR="006A661A" w:rsidRDefault="006A661A" w:rsidP="007A32F9">
      <w:pPr>
        <w:pStyle w:val="a4"/>
        <w:rPr>
          <w:color w:val="212121"/>
        </w:rPr>
      </w:pPr>
      <w:r>
        <w:rPr>
          <w:rStyle w:val="sd"/>
          <w:rFonts w:eastAsiaTheme="majorEastAsia"/>
          <w:color w:val="212121"/>
        </w:rPr>
        <w:t>'''</w:t>
      </w:r>
    </w:p>
    <w:p w14:paraId="0725BF2E" w14:textId="77777777" w:rsidR="006A661A" w:rsidRDefault="006A661A" w:rsidP="007A32F9">
      <w:pPr>
        <w:pStyle w:val="a4"/>
        <w:rPr>
          <w:color w:val="212121"/>
        </w:rPr>
      </w:pP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[(</w:t>
      </w: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inorEastAsia"/>
          <w:color w:val="212121"/>
        </w:rPr>
        <w:t>'Отметка'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"4"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&amp;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inorEastAsia"/>
          <w:color w:val="212121"/>
        </w:rPr>
        <w:t>'</w:t>
      </w:r>
      <w:proofErr w:type="spellStart"/>
      <w:r>
        <w:rPr>
          <w:rStyle w:val="s1"/>
          <w:rFonts w:eastAsiaTheme="minorEastAsia"/>
          <w:color w:val="212121"/>
        </w:rPr>
        <w:t>Код_предмета</w:t>
      </w:r>
      <w:proofErr w:type="spellEnd"/>
      <w:r>
        <w:rPr>
          <w:rStyle w:val="s1"/>
          <w:rFonts w:eastAsiaTheme="minorEastAsia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"2"</w:t>
      </w:r>
      <w:proofErr w:type="gramStart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()</w:t>
      </w:r>
    </w:p>
    <w:p w14:paraId="4E23F27F" w14:textId="77777777" w:rsidR="006A661A" w:rsidRDefault="006A661A" w:rsidP="007A32F9">
      <w:pPr>
        <w:pStyle w:val="a4"/>
        <w:rPr>
          <w:color w:val="212121"/>
        </w:rPr>
      </w:pP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[(</w:t>
      </w: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inorEastAsia"/>
          <w:color w:val="212121"/>
        </w:rPr>
        <w:t>'Отметка'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"3"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&amp;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inorEastAsia"/>
          <w:color w:val="212121"/>
        </w:rPr>
        <w:t>'</w:t>
      </w:r>
      <w:proofErr w:type="spellStart"/>
      <w:r>
        <w:rPr>
          <w:rStyle w:val="s1"/>
          <w:rFonts w:eastAsiaTheme="minorEastAsia"/>
          <w:color w:val="212121"/>
        </w:rPr>
        <w:t>Код_предмета</w:t>
      </w:r>
      <w:proofErr w:type="spellEnd"/>
      <w:r>
        <w:rPr>
          <w:rStyle w:val="s1"/>
          <w:rFonts w:eastAsiaTheme="minorEastAsia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"2"</w:t>
      </w:r>
      <w:proofErr w:type="gramStart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()</w:t>
      </w:r>
    </w:p>
    <w:p w14:paraId="541AC11C" w14:textId="77777777" w:rsidR="006A661A" w:rsidRDefault="006A661A" w:rsidP="007A32F9">
      <w:pPr>
        <w:pStyle w:val="a4"/>
        <w:rPr>
          <w:color w:val="212121"/>
          <w:lang w:val="en-US"/>
        </w:rPr>
      </w:pPr>
      <w:r>
        <w:rPr>
          <w:rStyle w:val="n"/>
          <w:color w:val="212121"/>
          <w:lang w:val="en-US"/>
        </w:rPr>
        <w:t>data</w:t>
      </w:r>
      <w:r>
        <w:rPr>
          <w:rStyle w:val="p"/>
          <w:color w:val="212121"/>
          <w:lang w:val="en-US"/>
        </w:rPr>
        <w:t>[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s1"/>
          <w:rFonts w:eastAsiaTheme="minorEastAsia"/>
          <w:color w:val="212121"/>
        </w:rPr>
        <w:t>Отметка</w:t>
      </w:r>
      <w:r>
        <w:rPr>
          <w:rStyle w:val="s1"/>
          <w:rFonts w:eastAsiaTheme="minorEastAsia"/>
          <w:color w:val="212121"/>
          <w:lang w:val="en-US"/>
        </w:rPr>
        <w:t>'</w:t>
      </w:r>
      <w:r>
        <w:rPr>
          <w:rStyle w:val="p"/>
          <w:color w:val="212121"/>
          <w:lang w:val="en-US"/>
        </w:rPr>
        <w:t>]</w:t>
      </w:r>
      <w:r>
        <w:rPr>
          <w:rStyle w:val="o"/>
          <w:b/>
          <w:bCs/>
          <w:color w:val="212121"/>
          <w:lang w:val="en-US"/>
        </w:rPr>
        <w:t>.</w:t>
      </w:r>
      <w:proofErr w:type="spellStart"/>
      <w:r>
        <w:rPr>
          <w:rStyle w:val="n"/>
          <w:color w:val="212121"/>
          <w:lang w:val="en-US"/>
        </w:rPr>
        <w:t>value_</w:t>
      </w:r>
      <w:proofErr w:type="gramStart"/>
      <w:r>
        <w:rPr>
          <w:rStyle w:val="n"/>
          <w:color w:val="212121"/>
          <w:lang w:val="en-US"/>
        </w:rPr>
        <w:t>counts</w:t>
      </w:r>
      <w:proofErr w:type="spellEnd"/>
      <w:r>
        <w:rPr>
          <w:rStyle w:val="p"/>
          <w:color w:val="212121"/>
          <w:lang w:val="en-US"/>
        </w:rPr>
        <w:t>(</w:t>
      </w:r>
      <w:proofErr w:type="gramEnd"/>
      <w:r>
        <w:rPr>
          <w:rStyle w:val="p"/>
          <w:color w:val="212121"/>
          <w:lang w:val="en-US"/>
        </w:rPr>
        <w:t>)</w:t>
      </w:r>
    </w:p>
    <w:p w14:paraId="216F3A3F" w14:textId="77777777" w:rsidR="006A661A" w:rsidRDefault="006A661A" w:rsidP="007A32F9">
      <w:pPr>
        <w:pStyle w:val="a4"/>
        <w:rPr>
          <w:lang w:val="en-US"/>
        </w:rPr>
      </w:pPr>
      <w:r w:rsidRPr="0086728F">
        <w:rPr>
          <w:bCs/>
          <w:lang w:val="en-US"/>
        </w:rPr>
        <w:t>def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get_slice</w:t>
      </w:r>
      <w:proofErr w:type="spellEnd"/>
      <w:r>
        <w:rPr>
          <w:lang w:val="en-US"/>
        </w:rPr>
        <w:t>(x):</w:t>
      </w:r>
    </w:p>
    <w:p w14:paraId="431A4C04" w14:textId="77777777" w:rsidR="006A661A" w:rsidRDefault="006A661A" w:rsidP="007A32F9">
      <w:pPr>
        <w:pStyle w:val="a4"/>
        <w:rPr>
          <w:lang w:val="en-US"/>
        </w:rPr>
      </w:pPr>
      <w:r w:rsidRPr="0086728F">
        <w:rPr>
          <w:lang w:val="en-US"/>
        </w:rPr>
        <w:t xml:space="preserve">  </w:t>
      </w:r>
      <w:r w:rsidRPr="0086728F">
        <w:rPr>
          <w:bCs/>
          <w:lang w:val="en-US"/>
        </w:rPr>
        <w:t>return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3:5]</w:t>
      </w:r>
    </w:p>
    <w:p w14:paraId="62E31A14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slice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[1,2,3,4,5,5])</w:t>
      </w:r>
    </w:p>
    <w:p w14:paraId="3D6C6F4C" w14:textId="77777777" w:rsidR="006A661A" w:rsidRDefault="006A661A" w:rsidP="007A32F9">
      <w:pPr>
        <w:pStyle w:val="a4"/>
        <w:rPr>
          <w:rFonts w:ascii="Segoe UI" w:hAnsi="Segoe UI" w:cs="Segoe UI"/>
          <w:sz w:val="21"/>
          <w:szCs w:val="21"/>
          <w:lang w:val="en-US"/>
        </w:rPr>
      </w:pPr>
      <w:proofErr w:type="gramStart"/>
      <w:r>
        <w:rPr>
          <w:rFonts w:ascii="Segoe UI" w:hAnsi="Segoe UI" w:cs="Segoe UI"/>
          <w:sz w:val="21"/>
          <w:szCs w:val="21"/>
          <w:lang w:val="en-US"/>
        </w:rPr>
        <w:t>Out[</w:t>
      </w:r>
      <w:proofErr w:type="gramEnd"/>
      <w:r>
        <w:rPr>
          <w:rFonts w:ascii="Segoe UI" w:hAnsi="Segoe UI" w:cs="Segoe UI"/>
          <w:sz w:val="21"/>
          <w:szCs w:val="21"/>
          <w:lang w:val="en-US"/>
        </w:rPr>
        <w:t> ]:</w:t>
      </w:r>
    </w:p>
    <w:p w14:paraId="03F67E05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[4, 5]</w:t>
      </w:r>
    </w:p>
    <w:p w14:paraId="224D3D44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data['</w:t>
      </w:r>
      <w:proofErr w:type="spellStart"/>
      <w:r>
        <w:rPr>
          <w:lang w:val="en-US"/>
        </w:rPr>
        <w:t>region_code</w:t>
      </w:r>
      <w:proofErr w:type="spellEnd"/>
      <w:r>
        <w:rPr>
          <w:lang w:val="en-US"/>
        </w:rPr>
        <w:t xml:space="preserve">'] </w:t>
      </w:r>
      <w:r>
        <w:rPr>
          <w:b/>
          <w:bCs/>
          <w:lang w:val="en-US"/>
        </w:rPr>
        <w:t>=</w:t>
      </w:r>
      <w:r>
        <w:rPr>
          <w:lang w:val="en-US"/>
        </w:rPr>
        <w:t xml:space="preserve"> data['</w:t>
      </w:r>
      <w:proofErr w:type="spellStart"/>
      <w:r>
        <w:t>ЛогинОО</w:t>
      </w:r>
      <w:proofErr w:type="spellEnd"/>
      <w:r>
        <w:rPr>
          <w:lang w:val="en-US"/>
        </w:rPr>
        <w:t>'</w:t>
      </w:r>
      <w:proofErr w:type="gramStart"/>
      <w:r>
        <w:rPr>
          <w:lang w:val="en-US"/>
        </w:rPr>
        <w:t>]</w:t>
      </w:r>
      <w:r>
        <w:rPr>
          <w:b/>
          <w:bCs/>
          <w:lang w:val="en-US"/>
        </w:rPr>
        <w:t>.</w:t>
      </w:r>
      <w:r>
        <w:rPr>
          <w:lang w:val="en-US"/>
        </w:rPr>
        <w:t>apply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get_slice</w:t>
      </w:r>
      <w:proofErr w:type="spellEnd"/>
      <w:r>
        <w:rPr>
          <w:lang w:val="en-US"/>
        </w:rPr>
        <w:t>)</w:t>
      </w:r>
    </w:p>
    <w:p w14:paraId="08341D11" w14:textId="77777777" w:rsidR="006A661A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data</w:t>
      </w:r>
      <w:r>
        <w:rPr>
          <w:b/>
          <w:bCs/>
          <w:lang w:val="en-US"/>
        </w:rPr>
        <w:t>.</w:t>
      </w:r>
      <w:r>
        <w:rPr>
          <w:lang w:val="en-US"/>
        </w:rPr>
        <w:t>head</w:t>
      </w:r>
      <w:proofErr w:type="spellEnd"/>
      <w:proofErr w:type="gramEnd"/>
      <w:r>
        <w:rPr>
          <w:lang w:val="en-US"/>
        </w:rPr>
        <w:t>(100000000000000000000000000000)</w:t>
      </w:r>
    </w:p>
    <w:p w14:paraId="524BD3F7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data[['</w:t>
      </w:r>
      <w:proofErr w:type="spellStart"/>
      <w:r>
        <w:rPr>
          <w:lang w:val="en-US"/>
        </w:rPr>
        <w:t>region_code</w:t>
      </w:r>
      <w:proofErr w:type="spellEnd"/>
      <w:r>
        <w:rPr>
          <w:lang w:val="en-US"/>
        </w:rPr>
        <w:t xml:space="preserve">']] </w:t>
      </w:r>
      <w:r>
        <w:rPr>
          <w:b/>
          <w:bCs/>
          <w:lang w:val="en-US"/>
        </w:rPr>
        <w:t>=</w:t>
      </w:r>
      <w:r>
        <w:rPr>
          <w:lang w:val="en-US"/>
        </w:rPr>
        <w:t xml:space="preserve"> data[['</w:t>
      </w:r>
      <w:proofErr w:type="spellStart"/>
      <w:r>
        <w:rPr>
          <w:lang w:val="en-US"/>
        </w:rPr>
        <w:t>region_code</w:t>
      </w:r>
      <w:proofErr w:type="spellEnd"/>
      <w:r>
        <w:rPr>
          <w:lang w:val="en-US"/>
        </w:rPr>
        <w:t>']</w:t>
      </w:r>
      <w:proofErr w:type="gramStart"/>
      <w:r>
        <w:rPr>
          <w:lang w:val="en-US"/>
        </w:rPr>
        <w:t>]</w:t>
      </w:r>
      <w:r>
        <w:rPr>
          <w:b/>
          <w:bCs/>
          <w:lang w:val="en-US"/>
        </w:rPr>
        <w:t>.</w:t>
      </w:r>
      <w:r>
        <w:rPr>
          <w:lang w:val="en-US"/>
        </w:rPr>
        <w:t>apply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pd</w:t>
      </w:r>
      <w:r>
        <w:rPr>
          <w:b/>
          <w:bCs/>
          <w:lang w:val="en-US"/>
        </w:rPr>
        <w:t>.</w:t>
      </w:r>
      <w:r>
        <w:rPr>
          <w:lang w:val="en-US"/>
        </w:rPr>
        <w:t>to_numeric</w:t>
      </w:r>
      <w:proofErr w:type="spellEnd"/>
      <w:r>
        <w:rPr>
          <w:lang w:val="en-US"/>
        </w:rPr>
        <w:t>)</w:t>
      </w:r>
    </w:p>
    <w:p w14:paraId="420F8CD0" w14:textId="77777777" w:rsidR="006A661A" w:rsidRDefault="006A661A" w:rsidP="007A32F9">
      <w:pPr>
        <w:pStyle w:val="a4"/>
        <w:rPr>
          <w:lang w:val="en-US"/>
        </w:rPr>
      </w:pPr>
      <w:r>
        <w:t>Контекстные</w:t>
      </w:r>
      <w:r>
        <w:rPr>
          <w:lang w:val="en-US"/>
        </w:rPr>
        <w:t>_</w:t>
      </w:r>
      <w:r>
        <w:t>данные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pd</w:t>
      </w:r>
      <w:r>
        <w:rPr>
          <w:b/>
          <w:bCs/>
          <w:lang w:val="en-US"/>
        </w:rPr>
        <w:t>.</w:t>
      </w:r>
      <w:r>
        <w:rPr>
          <w:lang w:val="en-US"/>
        </w:rPr>
        <w:t>read_excel</w:t>
      </w:r>
      <w:proofErr w:type="spellEnd"/>
      <w:r>
        <w:rPr>
          <w:lang w:val="en-US"/>
        </w:rPr>
        <w:t>('/content/drive/</w:t>
      </w:r>
      <w:proofErr w:type="spellStart"/>
      <w:r>
        <w:rPr>
          <w:lang w:val="en-US"/>
        </w:rPr>
        <w:t>MyDrive</w:t>
      </w:r>
      <w:proofErr w:type="spellEnd"/>
      <w:r>
        <w:rPr>
          <w:lang w:val="en-US"/>
        </w:rPr>
        <w:t>/</w:t>
      </w:r>
      <w:r>
        <w:t>Конт</w:t>
      </w:r>
      <w:r>
        <w:rPr>
          <w:lang w:val="en-US"/>
        </w:rPr>
        <w:t>_</w:t>
      </w:r>
      <w:proofErr w:type="spellStart"/>
      <w:r>
        <w:t>данныеОО</w:t>
      </w:r>
      <w:proofErr w:type="spellEnd"/>
      <w:r>
        <w:rPr>
          <w:lang w:val="en-US"/>
        </w:rPr>
        <w:t>.xlsx')</w:t>
      </w:r>
    </w:p>
    <w:p w14:paraId="6999D87C" w14:textId="77777777" w:rsidR="006A661A" w:rsidRDefault="006A661A" w:rsidP="007A32F9">
      <w:pPr>
        <w:pStyle w:val="a4"/>
        <w:rPr>
          <w:lang w:val="en-US"/>
        </w:rPr>
      </w:pPr>
      <w:r>
        <w:t>Контекстные</w:t>
      </w:r>
      <w:r>
        <w:rPr>
          <w:lang w:val="en-US"/>
        </w:rPr>
        <w:t>_</w:t>
      </w:r>
      <w:r>
        <w:t>данные</w:t>
      </w:r>
      <w:r>
        <w:rPr>
          <w:b/>
          <w:bCs/>
          <w:lang w:val="en-US"/>
        </w:rPr>
        <w:t>.</w:t>
      </w:r>
      <w:r>
        <w:rPr>
          <w:lang w:val="en-US"/>
        </w:rPr>
        <w:t>head()</w:t>
      </w:r>
    </w:p>
    <w:p w14:paraId="4E12ED7B" w14:textId="77777777" w:rsidR="006A661A" w:rsidRDefault="006A661A" w:rsidP="007A32F9">
      <w:pPr>
        <w:pStyle w:val="a4"/>
        <w:rPr>
          <w:lang w:val="en-US"/>
        </w:rPr>
      </w:pPr>
      <w:r>
        <w:t>Контекстные</w:t>
      </w:r>
      <w:r>
        <w:rPr>
          <w:lang w:val="en-US"/>
        </w:rPr>
        <w:t>_</w:t>
      </w:r>
      <w:proofErr w:type="gramStart"/>
      <w:r>
        <w:t>данные</w:t>
      </w:r>
      <w:r>
        <w:rPr>
          <w:b/>
          <w:bCs/>
          <w:lang w:val="en-US"/>
        </w:rPr>
        <w:t>.</w:t>
      </w:r>
      <w:r>
        <w:rPr>
          <w:lang w:val="en-US"/>
        </w:rPr>
        <w:t>rename</w:t>
      </w:r>
      <w:proofErr w:type="gramEnd"/>
      <w:r>
        <w:rPr>
          <w:lang w:val="en-US"/>
        </w:rPr>
        <w:t>(columns</w:t>
      </w:r>
      <w:r>
        <w:rPr>
          <w:b/>
          <w:bCs/>
          <w:lang w:val="en-US"/>
        </w:rPr>
        <w:t>=</w:t>
      </w:r>
      <w:r>
        <w:rPr>
          <w:lang w:val="en-US"/>
        </w:rPr>
        <w:t>{'</w:t>
      </w:r>
      <w:r>
        <w:t>Логин</w:t>
      </w:r>
      <w:r>
        <w:rPr>
          <w:lang w:val="en-US"/>
        </w:rPr>
        <w:t xml:space="preserve"> </w:t>
      </w:r>
      <w:r>
        <w:t>ОО</w:t>
      </w:r>
      <w:r>
        <w:rPr>
          <w:lang w:val="en-US"/>
        </w:rPr>
        <w:t xml:space="preserve">':'login', </w:t>
      </w:r>
    </w:p>
    <w:p w14:paraId="472D58C2" w14:textId="77777777" w:rsidR="006A661A" w:rsidRDefault="006A661A" w:rsidP="007A32F9">
      <w:pPr>
        <w:pStyle w:val="a4"/>
      </w:pPr>
      <w:r>
        <w:rPr>
          <w:lang w:val="en-US"/>
        </w:rPr>
        <w:t xml:space="preserve">                      </w:t>
      </w:r>
      <w:r>
        <w:t>'Где расположена образовательная организация?':'</w:t>
      </w:r>
      <w:proofErr w:type="spellStart"/>
      <w:r>
        <w:t>location_type</w:t>
      </w:r>
      <w:proofErr w:type="spellEnd"/>
      <w:r>
        <w:t xml:space="preserve">', </w:t>
      </w:r>
    </w:p>
    <w:p w14:paraId="31B2D27C" w14:textId="77777777" w:rsidR="006A661A" w:rsidRDefault="006A661A" w:rsidP="007A32F9">
      <w:pPr>
        <w:pStyle w:val="a4"/>
      </w:pPr>
      <w:r>
        <w:t xml:space="preserve">                      'Наименование населенного пункта':'</w:t>
      </w:r>
      <w:proofErr w:type="spellStart"/>
      <w:r>
        <w:t>location</w:t>
      </w:r>
      <w:proofErr w:type="spellEnd"/>
      <w:r>
        <w:t xml:space="preserve">', </w:t>
      </w:r>
    </w:p>
    <w:p w14:paraId="3441A7E1" w14:textId="77777777" w:rsidR="006A661A" w:rsidRDefault="006A661A" w:rsidP="007A32F9">
      <w:pPr>
        <w:pStyle w:val="a4"/>
      </w:pPr>
      <w:r>
        <w:t xml:space="preserve">                      'Размер населенного пункта':'</w:t>
      </w:r>
      <w:proofErr w:type="spellStart"/>
      <w:r>
        <w:t>pop_size</w:t>
      </w:r>
      <w:proofErr w:type="spellEnd"/>
      <w:r>
        <w:t xml:space="preserve">', </w:t>
      </w:r>
    </w:p>
    <w:p w14:paraId="55D22B7E" w14:textId="77777777" w:rsidR="006A661A" w:rsidRDefault="006A661A" w:rsidP="007A32F9">
      <w:pPr>
        <w:pStyle w:val="a4"/>
      </w:pPr>
      <w:r>
        <w:t xml:space="preserve">                      'ОО является специальной (коррекционной)':'</w:t>
      </w:r>
      <w:proofErr w:type="spellStart"/>
      <w:r>
        <w:t>special_flg</w:t>
      </w:r>
      <w:proofErr w:type="spellEnd"/>
      <w:r>
        <w:t>',</w:t>
      </w:r>
    </w:p>
    <w:p w14:paraId="7ADB68EC" w14:textId="77777777" w:rsidR="006A661A" w:rsidRDefault="006A661A" w:rsidP="007A32F9">
      <w:pPr>
        <w:pStyle w:val="a4"/>
      </w:pPr>
      <w:r>
        <w:lastRenderedPageBreak/>
        <w:t xml:space="preserve">                      'Количество обучающихся в ОО (в сумме по всем классам)':'</w:t>
      </w:r>
      <w:proofErr w:type="spellStart"/>
      <w:r>
        <w:t>student_cnt</w:t>
      </w:r>
      <w:proofErr w:type="spellEnd"/>
      <w:r>
        <w:t>'},</w:t>
      </w:r>
    </w:p>
    <w:p w14:paraId="4E551201" w14:textId="77777777" w:rsidR="006A661A" w:rsidRDefault="006A661A" w:rsidP="007A32F9">
      <w:pPr>
        <w:pStyle w:val="a4"/>
      </w:pPr>
      <w:r>
        <w:t xml:space="preserve">            </w:t>
      </w:r>
      <w:proofErr w:type="spellStart"/>
      <w:r>
        <w:t>inplace</w:t>
      </w:r>
      <w:proofErr w:type="spellEnd"/>
      <w:r>
        <w:rPr>
          <w:b/>
          <w:bCs/>
        </w:rPr>
        <w:t>=</w:t>
      </w:r>
      <w:proofErr w:type="spellStart"/>
      <w:r w:rsidRPr="0086728F">
        <w:rPr>
          <w:bCs/>
        </w:rPr>
        <w:t>True</w:t>
      </w:r>
      <w:proofErr w:type="spellEnd"/>
      <w:r>
        <w:t>)</w:t>
      </w:r>
    </w:p>
    <w:p w14:paraId="30A09C56" w14:textId="77777777" w:rsidR="006A661A" w:rsidRDefault="006A661A" w:rsidP="007A32F9">
      <w:pPr>
        <w:pStyle w:val="a4"/>
      </w:pPr>
      <w:proofErr w:type="spellStart"/>
      <w:r>
        <w:t>Контекстные_данные</w:t>
      </w:r>
      <w:proofErr w:type="spellEnd"/>
      <w:r>
        <w:t xml:space="preserve"> </w:t>
      </w:r>
      <w:r>
        <w:rPr>
          <w:b/>
          <w:bCs/>
        </w:rPr>
        <w:t>=</w:t>
      </w:r>
      <w:r>
        <w:t xml:space="preserve"> </w:t>
      </w:r>
      <w:proofErr w:type="spellStart"/>
      <w:r>
        <w:t>Контекстные_данные</w:t>
      </w:r>
      <w:proofErr w:type="spellEnd"/>
      <w:r>
        <w:t>[1:]</w:t>
      </w:r>
    </w:p>
    <w:p w14:paraId="1C9A5F45" w14:textId="77777777" w:rsidR="006A661A" w:rsidRDefault="006A661A" w:rsidP="007A32F9">
      <w:pPr>
        <w:pStyle w:val="a4"/>
      </w:pPr>
      <w:r>
        <w:rPr>
          <w:i/>
          <w:iCs/>
        </w:rPr>
        <w:t>#костыль</w:t>
      </w:r>
    </w:p>
    <w:p w14:paraId="69458D3E" w14:textId="77777777" w:rsidR="006A661A" w:rsidRPr="006A661A" w:rsidRDefault="006A661A" w:rsidP="007A32F9">
      <w:pPr>
        <w:pStyle w:val="a4"/>
      </w:pPr>
      <w:proofErr w:type="spellStart"/>
      <w:r>
        <w:t>Контекстные</w:t>
      </w:r>
      <w:r w:rsidRPr="006A661A">
        <w:t>_</w:t>
      </w:r>
      <w:r>
        <w:t>данные</w:t>
      </w:r>
      <w:proofErr w:type="spellEnd"/>
      <w:r w:rsidRPr="006A661A">
        <w:t>['</w:t>
      </w:r>
      <w:r>
        <w:rPr>
          <w:lang w:val="en-US"/>
        </w:rPr>
        <w:t>special</w:t>
      </w:r>
      <w:r w:rsidRPr="006A661A">
        <w:t>_</w:t>
      </w:r>
      <w:proofErr w:type="spellStart"/>
      <w:r>
        <w:rPr>
          <w:lang w:val="en-US"/>
        </w:rPr>
        <w:t>flg</w:t>
      </w:r>
      <w:proofErr w:type="spellEnd"/>
      <w:r w:rsidRPr="006A661A">
        <w:t>']</w:t>
      </w:r>
      <w:r w:rsidRPr="006A661A">
        <w:rPr>
          <w:b/>
          <w:bCs/>
        </w:rPr>
        <w:t>.</w:t>
      </w:r>
      <w:r>
        <w:rPr>
          <w:lang w:val="en-US"/>
        </w:rPr>
        <w:t>value</w:t>
      </w:r>
      <w:r w:rsidRPr="006A661A">
        <w:t>_</w:t>
      </w:r>
      <w:r>
        <w:rPr>
          <w:lang w:val="en-US"/>
        </w:rPr>
        <w:t>counts</w:t>
      </w:r>
      <w:r w:rsidRPr="006A661A">
        <w:t>()</w:t>
      </w:r>
    </w:p>
    <w:p w14:paraId="2C485FB0" w14:textId="77777777" w:rsidR="006A661A" w:rsidRDefault="006A661A" w:rsidP="007A32F9">
      <w:pPr>
        <w:pStyle w:val="a4"/>
        <w:rPr>
          <w:lang w:val="en-US"/>
        </w:rPr>
      </w:pPr>
      <w:r>
        <w:t>НЕТ</w:t>
      </w:r>
      <w:r>
        <w:rPr>
          <w:lang w:val="en-US"/>
        </w:rPr>
        <w:t xml:space="preserve">    36103</w:t>
      </w:r>
    </w:p>
    <w:p w14:paraId="6F8BA672" w14:textId="77777777" w:rsidR="006A661A" w:rsidRDefault="006A661A" w:rsidP="007A32F9">
      <w:pPr>
        <w:pStyle w:val="a4"/>
        <w:rPr>
          <w:lang w:val="en-US"/>
        </w:rPr>
      </w:pPr>
      <w:r>
        <w:t>ДА</w:t>
      </w:r>
      <w:r>
        <w:rPr>
          <w:lang w:val="en-US"/>
        </w:rPr>
        <w:t xml:space="preserve">       797</w:t>
      </w:r>
    </w:p>
    <w:p w14:paraId="5B7D5681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special_flg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dtype</w:t>
      </w:r>
      <w:proofErr w:type="spellEnd"/>
      <w:r>
        <w:rPr>
          <w:lang w:val="en-US"/>
        </w:rPr>
        <w:t>: int64</w:t>
      </w:r>
    </w:p>
    <w:p w14:paraId="726C6CB3" w14:textId="77777777" w:rsidR="006A661A" w:rsidRDefault="006A661A" w:rsidP="007A32F9">
      <w:pPr>
        <w:pStyle w:val="a4"/>
        <w:rPr>
          <w:lang w:val="en-US"/>
        </w:rPr>
      </w:pPr>
      <w:r>
        <w:t>Контекстные</w:t>
      </w:r>
      <w:r>
        <w:rPr>
          <w:lang w:val="en-US"/>
        </w:rPr>
        <w:t>_</w:t>
      </w:r>
      <w:r>
        <w:t>данные</w:t>
      </w:r>
      <w:r>
        <w:rPr>
          <w:lang w:val="en-US"/>
        </w:rPr>
        <w:t>['</w:t>
      </w:r>
      <w:proofErr w:type="spellStart"/>
      <w:r>
        <w:rPr>
          <w:lang w:val="en-US"/>
        </w:rPr>
        <w:t>special_flg</w:t>
      </w:r>
      <w:proofErr w:type="spellEnd"/>
      <w:r>
        <w:rPr>
          <w:lang w:val="en-US"/>
        </w:rPr>
        <w:t xml:space="preserve">'] </w:t>
      </w:r>
      <w:r>
        <w:rPr>
          <w:b/>
          <w:bCs/>
          <w:lang w:val="en-US"/>
        </w:rPr>
        <w:t>=</w:t>
      </w:r>
      <w:r>
        <w:rPr>
          <w:lang w:val="en-US"/>
        </w:rPr>
        <w:t xml:space="preserve"> </w:t>
      </w:r>
      <w:r>
        <w:t>Контекстные</w:t>
      </w:r>
      <w:r>
        <w:rPr>
          <w:lang w:val="en-US"/>
        </w:rPr>
        <w:t>_</w:t>
      </w:r>
      <w:r>
        <w:t>данные</w:t>
      </w:r>
      <w:r>
        <w:rPr>
          <w:lang w:val="en-US"/>
        </w:rPr>
        <w:t>['</w:t>
      </w:r>
      <w:proofErr w:type="spellStart"/>
      <w:r>
        <w:rPr>
          <w:lang w:val="en-US"/>
        </w:rPr>
        <w:t>special_flg</w:t>
      </w:r>
      <w:proofErr w:type="spellEnd"/>
      <w:r>
        <w:rPr>
          <w:lang w:val="en-US"/>
        </w:rPr>
        <w:t>']</w:t>
      </w:r>
      <w:r>
        <w:rPr>
          <w:b/>
          <w:bCs/>
          <w:lang w:val="en-US"/>
        </w:rPr>
        <w:t>.</w:t>
      </w:r>
      <w:proofErr w:type="spellStart"/>
      <w:r>
        <w:rPr>
          <w:lang w:val="en-US"/>
        </w:rPr>
        <w:t>str</w:t>
      </w:r>
      <w:r>
        <w:rPr>
          <w:b/>
          <w:bCs/>
          <w:lang w:val="en-US"/>
        </w:rPr>
        <w:t>.</w:t>
      </w:r>
      <w:r>
        <w:rPr>
          <w:lang w:val="en-US"/>
        </w:rPr>
        <w:t>upper</w:t>
      </w:r>
      <w:proofErr w:type="spellEnd"/>
      <w:r>
        <w:rPr>
          <w:lang w:val="en-US"/>
        </w:rPr>
        <w:t>()</w:t>
      </w:r>
    </w:p>
    <w:p w14:paraId="44930710" w14:textId="77777777" w:rsidR="006A661A" w:rsidRDefault="006A661A" w:rsidP="007A32F9">
      <w:pPr>
        <w:pStyle w:val="a4"/>
        <w:rPr>
          <w:lang w:val="en-US"/>
        </w:rPr>
      </w:pPr>
      <w:r>
        <w:t>Контекстные</w:t>
      </w:r>
      <w:r>
        <w:rPr>
          <w:lang w:val="en-US"/>
        </w:rPr>
        <w:t>_</w:t>
      </w:r>
      <w:r>
        <w:t>данные</w:t>
      </w:r>
      <w:r>
        <w:rPr>
          <w:lang w:val="en-US"/>
        </w:rPr>
        <w:t>['</w:t>
      </w:r>
      <w:proofErr w:type="spellStart"/>
      <w:r>
        <w:rPr>
          <w:lang w:val="en-US"/>
        </w:rPr>
        <w:t>special_flg</w:t>
      </w:r>
      <w:proofErr w:type="spellEnd"/>
      <w:r>
        <w:rPr>
          <w:lang w:val="en-US"/>
        </w:rPr>
        <w:t>']</w:t>
      </w:r>
      <w:r>
        <w:rPr>
          <w:b/>
          <w:bCs/>
          <w:lang w:val="en-US"/>
        </w:rPr>
        <w:t>.</w:t>
      </w:r>
      <w:proofErr w:type="spellStart"/>
      <w:r>
        <w:rPr>
          <w:lang w:val="en-US"/>
        </w:rPr>
        <w:t>value_counts</w:t>
      </w:r>
      <w:proofErr w:type="spellEnd"/>
      <w:r>
        <w:rPr>
          <w:lang w:val="en-US"/>
        </w:rPr>
        <w:t>()</w:t>
      </w:r>
    </w:p>
    <w:p w14:paraId="5782CA5A" w14:textId="77777777" w:rsidR="006A661A" w:rsidRDefault="006A661A" w:rsidP="007A32F9">
      <w:pPr>
        <w:pStyle w:val="a4"/>
        <w:rPr>
          <w:lang w:val="en-US"/>
        </w:rPr>
      </w:pPr>
      <w:r>
        <w:t>НЕТ</w:t>
      </w:r>
      <w:r>
        <w:rPr>
          <w:lang w:val="en-US"/>
        </w:rPr>
        <w:t xml:space="preserve">    36103</w:t>
      </w:r>
    </w:p>
    <w:p w14:paraId="4F99BADB" w14:textId="77777777" w:rsidR="006A661A" w:rsidRDefault="006A661A" w:rsidP="007A32F9">
      <w:pPr>
        <w:pStyle w:val="a4"/>
        <w:rPr>
          <w:lang w:val="en-US"/>
        </w:rPr>
      </w:pPr>
      <w:r>
        <w:t>ДА</w:t>
      </w:r>
      <w:r>
        <w:rPr>
          <w:lang w:val="en-US"/>
        </w:rPr>
        <w:t xml:space="preserve">       797</w:t>
      </w:r>
    </w:p>
    <w:p w14:paraId="57A24D6E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special_flg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dtype</w:t>
      </w:r>
      <w:proofErr w:type="spellEnd"/>
      <w:r>
        <w:rPr>
          <w:lang w:val="en-US"/>
        </w:rPr>
        <w:t>: int64</w:t>
      </w:r>
    </w:p>
    <w:p w14:paraId="0881680E" w14:textId="77777777" w:rsidR="006A661A" w:rsidRDefault="006A661A" w:rsidP="007A32F9">
      <w:pPr>
        <w:pStyle w:val="a4"/>
      </w:pPr>
      <w:r>
        <w:t>Контекстные_</w:t>
      </w:r>
      <w:proofErr w:type="gramStart"/>
      <w:r>
        <w:t>данные[</w:t>
      </w:r>
      <w:proofErr w:type="gramEnd"/>
      <w:r>
        <w:t>Контекстные_данные['student_cnt']</w:t>
      </w:r>
      <w:r>
        <w:rPr>
          <w:b/>
          <w:bCs/>
        </w:rPr>
        <w:t>==</w:t>
      </w:r>
      <w:r>
        <w:t>"Руэм"]</w:t>
      </w:r>
      <w:r>
        <w:rPr>
          <w:b/>
          <w:bCs/>
        </w:rPr>
        <w:t>.</w:t>
      </w:r>
      <w:r>
        <w:t>value_counts()</w:t>
      </w:r>
    </w:p>
    <w:p w14:paraId="6781948F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_excel</w:t>
      </w:r>
      <w:proofErr w:type="spellEnd"/>
      <w:r>
        <w:rPr>
          <w:lang w:val="en-US"/>
        </w:rPr>
        <w:t>('/content/drive/</w:t>
      </w:r>
      <w:proofErr w:type="spellStart"/>
      <w:r>
        <w:rPr>
          <w:lang w:val="en-US"/>
        </w:rPr>
        <w:t>MyDrive</w:t>
      </w:r>
      <w:proofErr w:type="spellEnd"/>
      <w:r>
        <w:rPr>
          <w:lang w:val="en-US"/>
        </w:rPr>
        <w:t>/OBSchAYa.xlsx')</w:t>
      </w:r>
    </w:p>
    <w:p w14:paraId="712D29FB" w14:textId="77777777" w:rsidR="006A661A" w:rsidRDefault="006A661A" w:rsidP="007A32F9">
      <w:pPr>
        <w:pStyle w:val="a4"/>
        <w:rPr>
          <w:lang w:val="en-US"/>
        </w:rPr>
      </w:pPr>
    </w:p>
    <w:p w14:paraId="6CB081EF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>[['</w:t>
      </w:r>
      <w:r>
        <w:t>регион</w:t>
      </w:r>
      <w:r>
        <w:rPr>
          <w:lang w:val="en-US"/>
        </w:rPr>
        <w:t xml:space="preserve">']] </w:t>
      </w:r>
      <w:r>
        <w:rPr>
          <w:b/>
          <w:bCs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>[['</w:t>
      </w:r>
      <w:r>
        <w:t>регион</w:t>
      </w:r>
      <w:r>
        <w:rPr>
          <w:lang w:val="en-US"/>
        </w:rPr>
        <w:t>']</w:t>
      </w:r>
      <w:proofErr w:type="gramStart"/>
      <w:r>
        <w:rPr>
          <w:lang w:val="en-US"/>
        </w:rPr>
        <w:t>]</w:t>
      </w:r>
      <w:r>
        <w:rPr>
          <w:b/>
          <w:bCs/>
          <w:lang w:val="en-US"/>
        </w:rPr>
        <w:t>.</w:t>
      </w:r>
      <w:r>
        <w:rPr>
          <w:lang w:val="en-US"/>
        </w:rPr>
        <w:t>apply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pd</w:t>
      </w:r>
      <w:r>
        <w:rPr>
          <w:b/>
          <w:bCs/>
          <w:lang w:val="en-US"/>
        </w:rPr>
        <w:t>.</w:t>
      </w:r>
      <w:r>
        <w:rPr>
          <w:lang w:val="en-US"/>
        </w:rPr>
        <w:t>to_numeric</w:t>
      </w:r>
      <w:proofErr w:type="spellEnd"/>
      <w:r>
        <w:rPr>
          <w:lang w:val="en-US"/>
        </w:rPr>
        <w:t>)</w:t>
      </w:r>
    </w:p>
    <w:p w14:paraId="4A75A27D" w14:textId="77777777" w:rsidR="006A661A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ob</w:t>
      </w:r>
      <w:r>
        <w:rPr>
          <w:b/>
          <w:bCs/>
          <w:lang w:val="en-US"/>
        </w:rPr>
        <w:t>.</w:t>
      </w:r>
      <w:r>
        <w:rPr>
          <w:lang w:val="en-US"/>
        </w:rPr>
        <w:t>tail</w:t>
      </w:r>
      <w:proofErr w:type="spellEnd"/>
      <w:proofErr w:type="gramEnd"/>
      <w:r>
        <w:rPr>
          <w:lang w:val="en-US"/>
        </w:rPr>
        <w:t>(30)</w:t>
      </w:r>
    </w:p>
    <w:p w14:paraId="1DE76835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 xml:space="preserve">tr </w:t>
      </w:r>
      <w:r>
        <w:rPr>
          <w:b/>
          <w:bCs/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pd</w:t>
      </w:r>
      <w:r>
        <w:rPr>
          <w:b/>
          <w:bCs/>
          <w:lang w:val="en-US"/>
        </w:rPr>
        <w:t>.</w:t>
      </w:r>
      <w:r>
        <w:rPr>
          <w:lang w:val="en-US"/>
        </w:rPr>
        <w:t>read</w:t>
      </w:r>
      <w:proofErr w:type="gramEnd"/>
      <w:r>
        <w:rPr>
          <w:lang w:val="en-US"/>
        </w:rPr>
        <w:t>_excel</w:t>
      </w:r>
      <w:proofErr w:type="spellEnd"/>
      <w:r>
        <w:rPr>
          <w:lang w:val="en-US"/>
        </w:rPr>
        <w:t>('/content/drive/</w:t>
      </w:r>
      <w:proofErr w:type="spellStart"/>
      <w:r>
        <w:rPr>
          <w:lang w:val="en-US"/>
        </w:rPr>
        <w:t>MyDrive</w:t>
      </w:r>
      <w:proofErr w:type="spellEnd"/>
      <w:r>
        <w:rPr>
          <w:lang w:val="en-US"/>
        </w:rPr>
        <w:t>/</w:t>
      </w:r>
      <w:proofErr w:type="spellStart"/>
      <w:r>
        <w:t>трд</w:t>
      </w:r>
      <w:proofErr w:type="spellEnd"/>
      <w:r>
        <w:rPr>
          <w:lang w:val="en-US"/>
        </w:rPr>
        <w:t>1.xlsx')</w:t>
      </w:r>
    </w:p>
    <w:p w14:paraId="51958814" w14:textId="77777777" w:rsidR="006A661A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tr</w:t>
      </w:r>
      <w:r>
        <w:rPr>
          <w:b/>
          <w:bCs/>
          <w:lang w:val="en-US"/>
        </w:rPr>
        <w:t>.</w:t>
      </w:r>
      <w:r>
        <w:rPr>
          <w:lang w:val="en-US"/>
        </w:rPr>
        <w:t>head</w:t>
      </w:r>
      <w:proofErr w:type="spellEnd"/>
      <w:proofErr w:type="gramEnd"/>
      <w:r>
        <w:rPr>
          <w:lang w:val="en-US"/>
        </w:rPr>
        <w:t>(100)</w:t>
      </w:r>
    </w:p>
    <w:p w14:paraId="70924466" w14:textId="77777777" w:rsidR="006A661A" w:rsidRDefault="006A661A" w:rsidP="007A32F9">
      <w:pPr>
        <w:pStyle w:val="a4"/>
        <w:rPr>
          <w:lang w:val="en-US"/>
        </w:rPr>
      </w:pPr>
    </w:p>
    <w:p w14:paraId="3656F4CB" w14:textId="77777777" w:rsidR="006A661A" w:rsidRDefault="006A661A" w:rsidP="007A32F9">
      <w:pPr>
        <w:pStyle w:val="a4"/>
        <w:rPr>
          <w:color w:val="212121"/>
          <w:lang w:val="en-US"/>
        </w:rPr>
      </w:pPr>
      <w:proofErr w:type="gramStart"/>
      <w:r>
        <w:rPr>
          <w:rStyle w:val="n"/>
          <w:color w:val="212121"/>
          <w:lang w:val="en-US"/>
        </w:rPr>
        <w:t>tr</w:t>
      </w:r>
      <w:r>
        <w:rPr>
          <w:rStyle w:val="p"/>
          <w:color w:val="212121"/>
          <w:lang w:val="en-US"/>
        </w:rPr>
        <w:t>[</w:t>
      </w:r>
      <w:proofErr w:type="gramEnd"/>
      <w:r>
        <w:rPr>
          <w:rStyle w:val="p"/>
          <w:color w:val="212121"/>
          <w:lang w:val="en-US"/>
        </w:rPr>
        <w:t>[</w:t>
      </w:r>
      <w:r>
        <w:rPr>
          <w:rStyle w:val="s1"/>
          <w:rFonts w:eastAsiaTheme="minorEastAsia"/>
          <w:color w:val="212121"/>
          <w:lang w:val="en-US"/>
        </w:rPr>
        <w:t>'</w:t>
      </w:r>
      <w:proofErr w:type="spellStart"/>
      <w:r>
        <w:rPr>
          <w:rStyle w:val="s1"/>
          <w:rFonts w:eastAsiaTheme="minorEastAsia"/>
          <w:color w:val="212121"/>
          <w:lang w:val="en-US"/>
        </w:rPr>
        <w:t>reg_num</w:t>
      </w:r>
      <w:proofErr w:type="spellEnd"/>
      <w:r>
        <w:rPr>
          <w:rStyle w:val="s1"/>
          <w:rFonts w:eastAsiaTheme="minorEastAsia"/>
          <w:color w:val="212121"/>
          <w:lang w:val="en-US"/>
        </w:rPr>
        <w:t xml:space="preserve"> '</w:t>
      </w:r>
      <w:r>
        <w:rPr>
          <w:rStyle w:val="p"/>
          <w:color w:val="212121"/>
          <w:lang w:val="en-US"/>
        </w:rPr>
        <w:t>]]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tr</w:t>
      </w:r>
      <w:r>
        <w:rPr>
          <w:rStyle w:val="p"/>
          <w:color w:val="212121"/>
          <w:lang w:val="en-US"/>
        </w:rPr>
        <w:t>[[</w:t>
      </w:r>
      <w:r>
        <w:rPr>
          <w:rStyle w:val="s1"/>
          <w:rFonts w:eastAsiaTheme="minorEastAsia"/>
          <w:color w:val="212121"/>
          <w:lang w:val="en-US"/>
        </w:rPr>
        <w:t>'</w:t>
      </w:r>
      <w:proofErr w:type="spellStart"/>
      <w:r>
        <w:rPr>
          <w:rStyle w:val="s1"/>
          <w:rFonts w:eastAsiaTheme="minorEastAsia"/>
          <w:color w:val="212121"/>
          <w:lang w:val="en-US"/>
        </w:rPr>
        <w:t>reg_num</w:t>
      </w:r>
      <w:proofErr w:type="spellEnd"/>
      <w:r>
        <w:rPr>
          <w:rStyle w:val="s1"/>
          <w:rFonts w:eastAsiaTheme="minorEastAsia"/>
          <w:color w:val="212121"/>
          <w:lang w:val="en-US"/>
        </w:rPr>
        <w:t xml:space="preserve"> '</w:t>
      </w:r>
      <w:r>
        <w:rPr>
          <w:rStyle w:val="p"/>
          <w:color w:val="212121"/>
          <w:lang w:val="en-US"/>
        </w:rPr>
        <w:t>]]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apply</w:t>
      </w:r>
      <w:r>
        <w:rPr>
          <w:rStyle w:val="p"/>
          <w:color w:val="212121"/>
          <w:lang w:val="en-US"/>
        </w:rPr>
        <w:t>(</w:t>
      </w:r>
      <w:proofErr w:type="spellStart"/>
      <w:r>
        <w:rPr>
          <w:rStyle w:val="n"/>
          <w:color w:val="212121"/>
          <w:lang w:val="en-US"/>
        </w:rPr>
        <w:t>pd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to_numeric</w:t>
      </w:r>
      <w:proofErr w:type="spellEnd"/>
      <w:r>
        <w:rPr>
          <w:rStyle w:val="p"/>
          <w:color w:val="212121"/>
          <w:lang w:val="en-US"/>
        </w:rPr>
        <w:t>)</w:t>
      </w:r>
    </w:p>
    <w:p w14:paraId="40F9CD6A" w14:textId="77777777" w:rsidR="006A661A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ob</w:t>
      </w:r>
      <w:r>
        <w:rPr>
          <w:b/>
          <w:bCs/>
          <w:lang w:val="en-US"/>
        </w:rPr>
        <w:t>.</w:t>
      </w:r>
      <w:r>
        <w:rPr>
          <w:lang w:val="en-US"/>
        </w:rPr>
        <w:t>rename</w:t>
      </w:r>
      <w:proofErr w:type="spellEnd"/>
      <w:proofErr w:type="gramEnd"/>
      <w:r>
        <w:rPr>
          <w:lang w:val="en-US"/>
        </w:rPr>
        <w:t>(columns</w:t>
      </w:r>
      <w:r>
        <w:rPr>
          <w:b/>
          <w:bCs/>
          <w:lang w:val="en-US"/>
        </w:rPr>
        <w:t>=</w:t>
      </w:r>
      <w:r>
        <w:rPr>
          <w:lang w:val="en-US"/>
        </w:rPr>
        <w:t>{'</w:t>
      </w:r>
      <w:r>
        <w:t>регион</w:t>
      </w:r>
      <w:r>
        <w:rPr>
          <w:lang w:val="en-US"/>
        </w:rPr>
        <w:t>':'</w:t>
      </w:r>
      <w:proofErr w:type="spellStart"/>
      <w:r>
        <w:rPr>
          <w:lang w:val="en-US"/>
        </w:rPr>
        <w:t>region_code</w:t>
      </w:r>
      <w:proofErr w:type="spellEnd"/>
      <w:r>
        <w:rPr>
          <w:lang w:val="en-US"/>
        </w:rPr>
        <w:t>',},</w:t>
      </w:r>
    </w:p>
    <w:p w14:paraId="4A4A21CA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inplace</w:t>
      </w:r>
      <w:proofErr w:type="spellEnd"/>
      <w:r>
        <w:rPr>
          <w:b/>
          <w:bCs/>
          <w:lang w:val="en-US"/>
        </w:rPr>
        <w:t>=</w:t>
      </w:r>
      <w:r w:rsidRPr="0086728F">
        <w:rPr>
          <w:bCs/>
          <w:lang w:val="en-US"/>
        </w:rPr>
        <w:t>True</w:t>
      </w:r>
      <w:r>
        <w:rPr>
          <w:lang w:val="en-US"/>
        </w:rPr>
        <w:t>)</w:t>
      </w:r>
    </w:p>
    <w:p w14:paraId="18FF2AC3" w14:textId="77777777" w:rsidR="006A661A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tr</w:t>
      </w:r>
      <w:r>
        <w:rPr>
          <w:b/>
          <w:bCs/>
          <w:lang w:val="en-US"/>
        </w:rPr>
        <w:t>.</w:t>
      </w:r>
      <w:r>
        <w:rPr>
          <w:lang w:val="en-US"/>
        </w:rPr>
        <w:t>rename</w:t>
      </w:r>
      <w:proofErr w:type="spellEnd"/>
      <w:proofErr w:type="gramEnd"/>
      <w:r>
        <w:rPr>
          <w:lang w:val="en-US"/>
        </w:rPr>
        <w:t>(columns</w:t>
      </w:r>
      <w:r>
        <w:rPr>
          <w:b/>
          <w:bCs/>
          <w:lang w:val="en-US"/>
        </w:rPr>
        <w:t>=</w:t>
      </w:r>
      <w:r>
        <w:rPr>
          <w:lang w:val="en-US"/>
        </w:rPr>
        <w:t>{'</w:t>
      </w:r>
      <w:proofErr w:type="spellStart"/>
      <w:r>
        <w:rPr>
          <w:lang w:val="en-US"/>
        </w:rPr>
        <w:t>reg_num</w:t>
      </w:r>
      <w:proofErr w:type="spellEnd"/>
      <w:r>
        <w:rPr>
          <w:lang w:val="en-US"/>
        </w:rPr>
        <w:t xml:space="preserve"> ':'</w:t>
      </w:r>
      <w:proofErr w:type="spellStart"/>
      <w:r>
        <w:rPr>
          <w:lang w:val="en-US"/>
        </w:rPr>
        <w:t>region_code</w:t>
      </w:r>
      <w:proofErr w:type="spellEnd"/>
      <w:r>
        <w:rPr>
          <w:lang w:val="en-US"/>
        </w:rPr>
        <w:t>',},</w:t>
      </w:r>
    </w:p>
    <w:p w14:paraId="10182F4B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inplace</w:t>
      </w:r>
      <w:proofErr w:type="spellEnd"/>
      <w:r>
        <w:rPr>
          <w:b/>
          <w:bCs/>
          <w:lang w:val="en-US"/>
        </w:rPr>
        <w:t>=</w:t>
      </w:r>
      <w:r w:rsidRPr="0086728F">
        <w:rPr>
          <w:bCs/>
          <w:lang w:val="en-US"/>
        </w:rPr>
        <w:t>True</w:t>
      </w:r>
      <w:r>
        <w:rPr>
          <w:lang w:val="en-US"/>
        </w:rPr>
        <w:t>)</w:t>
      </w:r>
    </w:p>
    <w:p w14:paraId="0ADB096C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lastRenderedPageBreak/>
        <w:t>data_un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pd</w:t>
      </w:r>
      <w:r>
        <w:rPr>
          <w:b/>
          <w:bCs/>
          <w:lang w:val="en-US"/>
        </w:rPr>
        <w:t>.</w:t>
      </w:r>
      <w:r>
        <w:rPr>
          <w:lang w:val="en-US"/>
        </w:rPr>
        <w:t>merge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>, tr, on</w:t>
      </w:r>
      <w:r>
        <w:rPr>
          <w:b/>
          <w:bCs/>
          <w:lang w:val="en-US"/>
        </w:rPr>
        <w:t>=</w:t>
      </w:r>
      <w:r>
        <w:rPr>
          <w:lang w:val="en-US"/>
        </w:rPr>
        <w:t>'</w:t>
      </w:r>
      <w:proofErr w:type="spellStart"/>
      <w:r>
        <w:rPr>
          <w:lang w:val="en-US"/>
        </w:rPr>
        <w:t>region_code</w:t>
      </w:r>
      <w:proofErr w:type="spellEnd"/>
      <w:r>
        <w:rPr>
          <w:lang w:val="en-US"/>
        </w:rPr>
        <w:t>', how</w:t>
      </w:r>
      <w:r>
        <w:rPr>
          <w:b/>
          <w:bCs/>
          <w:lang w:val="en-US"/>
        </w:rPr>
        <w:t>=</w:t>
      </w:r>
      <w:r>
        <w:rPr>
          <w:lang w:val="en-US"/>
        </w:rPr>
        <w:t>'inner')</w:t>
      </w:r>
    </w:p>
    <w:p w14:paraId="1005180E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un</w:t>
      </w:r>
      <w:r>
        <w:rPr>
          <w:b/>
          <w:bCs/>
          <w:lang w:val="en-US"/>
        </w:rPr>
        <w:t>.</w:t>
      </w:r>
      <w:r>
        <w:rPr>
          <w:lang w:val="en-US"/>
        </w:rPr>
        <w:t>head</w:t>
      </w:r>
      <w:proofErr w:type="spellEnd"/>
      <w:proofErr w:type="gramEnd"/>
      <w:r>
        <w:rPr>
          <w:lang w:val="en-US"/>
        </w:rPr>
        <w:t>(1000)</w:t>
      </w:r>
    </w:p>
    <w:p w14:paraId="2E787DD2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data_un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un</w:t>
      </w:r>
      <w:r>
        <w:rPr>
          <w:b/>
          <w:bCs/>
          <w:lang w:val="en-US"/>
        </w:rPr>
        <w:t>.</w:t>
      </w:r>
      <w:r>
        <w:rPr>
          <w:lang w:val="en-US"/>
        </w:rPr>
        <w:t>drop</w:t>
      </w:r>
      <w:proofErr w:type="spellEnd"/>
      <w:proofErr w:type="gramEnd"/>
      <w:r>
        <w:rPr>
          <w:lang w:val="en-US"/>
        </w:rPr>
        <w:t>(['</w:t>
      </w:r>
      <w:r>
        <w:t>Регион</w:t>
      </w:r>
      <w:r>
        <w:rPr>
          <w:lang w:val="en-US"/>
        </w:rPr>
        <w:t>','</w:t>
      </w:r>
      <w:r>
        <w:t>Ранг</w:t>
      </w:r>
      <w:r>
        <w:rPr>
          <w:lang w:val="en-US"/>
        </w:rPr>
        <w:t>',</w:t>
      </w:r>
      <w:r>
        <w:rPr>
          <w:lang w:val="en-US"/>
        </w:rPr>
        <w:tab/>
        <w:t>'</w:t>
      </w:r>
      <w:r>
        <w:t>Индекс</w:t>
      </w:r>
      <w:r>
        <w:rPr>
          <w:lang w:val="en-US"/>
        </w:rPr>
        <w:t xml:space="preserve"> </w:t>
      </w:r>
      <w:r>
        <w:t>транспортной</w:t>
      </w:r>
      <w:r>
        <w:rPr>
          <w:lang w:val="en-US"/>
        </w:rPr>
        <w:t xml:space="preserve"> </w:t>
      </w:r>
      <w:r>
        <w:t>доступности</w:t>
      </w:r>
      <w:r>
        <w:rPr>
          <w:lang w:val="en-US"/>
        </w:rPr>
        <w:t>: 0 - 1'], axis</w:t>
      </w:r>
      <w:r>
        <w:rPr>
          <w:b/>
          <w:bCs/>
          <w:lang w:val="en-US"/>
        </w:rPr>
        <w:t>=</w:t>
      </w:r>
      <w:r>
        <w:rPr>
          <w:lang w:val="en-US"/>
        </w:rPr>
        <w:t>1)</w:t>
      </w:r>
    </w:p>
    <w:p w14:paraId="5F7FA59F" w14:textId="77777777" w:rsidR="006A661A" w:rsidRDefault="006A661A" w:rsidP="007A32F9">
      <w:pPr>
        <w:pStyle w:val="a4"/>
        <w:rPr>
          <w:color w:val="212121"/>
          <w:lang w:val="en-US"/>
        </w:rPr>
      </w:pPr>
      <w:proofErr w:type="spellStart"/>
      <w:r>
        <w:rPr>
          <w:rStyle w:val="n"/>
          <w:color w:val="212121"/>
          <w:lang w:val="en-US"/>
        </w:rPr>
        <w:t>data_un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to_excel</w:t>
      </w:r>
      <w:proofErr w:type="spellEnd"/>
      <w:r>
        <w:rPr>
          <w:rStyle w:val="p"/>
          <w:color w:val="212121"/>
          <w:lang w:val="en-US"/>
        </w:rPr>
        <w:t>(</w:t>
      </w:r>
      <w:r>
        <w:rPr>
          <w:rStyle w:val="s2"/>
          <w:color w:val="212121"/>
          <w:lang w:val="en-US"/>
        </w:rPr>
        <w:t>"output1.xlsx"</w:t>
      </w:r>
      <w:r>
        <w:rPr>
          <w:rStyle w:val="p"/>
          <w:color w:val="212121"/>
          <w:lang w:val="en-US"/>
        </w:rPr>
        <w:t>)</w:t>
      </w:r>
    </w:p>
    <w:p w14:paraId="3F01B7C7" w14:textId="77777777" w:rsidR="006A661A" w:rsidRDefault="006A661A" w:rsidP="006A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F4202A" w14:textId="77777777" w:rsidR="006A661A" w:rsidRPr="009D7C89" w:rsidRDefault="006A661A" w:rsidP="002C31CA">
      <w:pPr>
        <w:pStyle w:val="af4"/>
        <w:rPr>
          <w:rFonts w:cstheme="majorBidi"/>
          <w:lang w:val="en-US"/>
        </w:rPr>
      </w:pPr>
      <w:bookmarkStart w:id="36" w:name="_Toc105008439"/>
      <w:r w:rsidRPr="009D7C89">
        <w:t>Парсер</w:t>
      </w:r>
      <w:bookmarkEnd w:id="36"/>
    </w:p>
    <w:p w14:paraId="1382C10E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import requests</w:t>
      </w:r>
    </w:p>
    <w:p w14:paraId="1A34E8BD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from bs4 import </w:t>
      </w: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> as bs</w:t>
      </w:r>
    </w:p>
    <w:p w14:paraId="7AD16C67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import pandas as pd</w:t>
      </w:r>
    </w:p>
    <w:p w14:paraId="4F38B223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URL_TEMPLATE = "https://delta-eco.ru/problemy/klimaticheskie-zony-i-poyasa-rossii-karta-zon-raspolozhenie-tablitsy.html"</w:t>
      </w:r>
    </w:p>
    <w:p w14:paraId="4D16D955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r = </w:t>
      </w:r>
      <w:proofErr w:type="spellStart"/>
      <w:proofErr w:type="gramStart"/>
      <w:r>
        <w:rPr>
          <w:lang w:val="en-US"/>
        </w:rPr>
        <w:t>requests.get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URL_TEMPLATE)</w:t>
      </w:r>
    </w:p>
    <w:p w14:paraId="009C6BF2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r.status</w:t>
      </w:r>
      <w:proofErr w:type="gramEnd"/>
      <w:r>
        <w:rPr>
          <w:lang w:val="en-US"/>
        </w:rPr>
        <w:t>_code</w:t>
      </w:r>
      <w:proofErr w:type="spellEnd"/>
      <w:r>
        <w:rPr>
          <w:lang w:val="en-US"/>
        </w:rPr>
        <w:t>)</w:t>
      </w:r>
    </w:p>
    <w:p w14:paraId="0BE5E322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from </w:t>
      </w:r>
      <w:proofErr w:type="spellStart"/>
      <w:proofErr w:type="gramStart"/>
      <w:r>
        <w:rPr>
          <w:lang w:val="en-US"/>
        </w:rPr>
        <w:t>google.colab</w:t>
      </w:r>
      <w:proofErr w:type="spellEnd"/>
      <w:proofErr w:type="gramEnd"/>
      <w:r>
        <w:rPr>
          <w:lang w:val="en-US"/>
        </w:rPr>
        <w:t> import drive</w:t>
      </w:r>
    </w:p>
    <w:p w14:paraId="0D473605" w14:textId="77777777" w:rsidR="006A661A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drive.mount</w:t>
      </w:r>
      <w:proofErr w:type="spellEnd"/>
      <w:proofErr w:type="gramEnd"/>
      <w:r>
        <w:rPr>
          <w:lang w:val="en-US"/>
        </w:rPr>
        <w:t>('/content/drive')</w:t>
      </w:r>
    </w:p>
    <w:p w14:paraId="7FF0124D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text = </w:t>
      </w:r>
      <w:proofErr w:type="spellStart"/>
      <w:r>
        <w:rPr>
          <w:lang w:val="en-US"/>
        </w:rPr>
        <w:t>r.text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my_text</w:t>
      </w:r>
      <w:proofErr w:type="spellEnd"/>
      <w:r>
        <w:rPr>
          <w:lang w:val="en-US"/>
        </w:rPr>
        <w:t> = ''</w:t>
      </w:r>
    </w:p>
    <w:p w14:paraId="37FB0A2C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for 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 in </w:t>
      </w:r>
      <w:proofErr w:type="spellStart"/>
      <w:proofErr w:type="gramStart"/>
      <w:r>
        <w:rPr>
          <w:lang w:val="en-US"/>
        </w:rPr>
        <w:t>text.split</w:t>
      </w:r>
      <w:proofErr w:type="spellEnd"/>
      <w:proofErr w:type="gramEnd"/>
      <w:r>
        <w:rPr>
          <w:lang w:val="en-US"/>
        </w:rPr>
        <w:t>('&lt;table&gt;'):</w:t>
      </w:r>
    </w:p>
    <w:p w14:paraId="34C21553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if '1 ЗОНА' in i:</w:t>
      </w:r>
    </w:p>
    <w:p w14:paraId="14B8D4BE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    </w:t>
      </w:r>
      <w:proofErr w:type="spellStart"/>
      <w:r>
        <w:rPr>
          <w:lang w:val="en-US"/>
        </w:rPr>
        <w:t>my_text</w:t>
      </w:r>
      <w:proofErr w:type="spellEnd"/>
      <w:r>
        <w:rPr>
          <w:lang w:val="en-US"/>
        </w:rPr>
        <w:t> = </w:t>
      </w:r>
      <w:proofErr w:type="spellStart"/>
      <w:r>
        <w:rPr>
          <w:lang w:val="en-US"/>
        </w:rPr>
        <w:t>i</w:t>
      </w:r>
      <w:proofErr w:type="spellEnd"/>
    </w:p>
    <w:p w14:paraId="11C62A5C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bs = bs(</w:t>
      </w:r>
      <w:proofErr w:type="spellStart"/>
      <w:r>
        <w:rPr>
          <w:lang w:val="en-US"/>
        </w:rPr>
        <w:t>my_text</w:t>
      </w:r>
      <w:proofErr w:type="spellEnd"/>
      <w:r>
        <w:rPr>
          <w:lang w:val="en-US"/>
        </w:rPr>
        <w:t>)</w:t>
      </w:r>
    </w:p>
    <w:p w14:paraId="7A53BAC6" w14:textId="77777777" w:rsidR="006A661A" w:rsidRDefault="006A661A" w:rsidP="007A32F9">
      <w:pPr>
        <w:pStyle w:val="a4"/>
        <w:rPr>
          <w:lang w:val="en-US"/>
        </w:rPr>
      </w:pPr>
    </w:p>
    <w:p w14:paraId="79313656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results = {}</w:t>
      </w:r>
    </w:p>
    <w:p w14:paraId="6FFE7D8C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for row in </w:t>
      </w:r>
      <w:proofErr w:type="spellStart"/>
      <w:proofErr w:type="gramStart"/>
      <w:r>
        <w:rPr>
          <w:lang w:val="en-US"/>
        </w:rPr>
        <w:t>bs.findAll</w:t>
      </w:r>
      <w:proofErr w:type="spellEnd"/>
      <w:proofErr w:type="gramEnd"/>
      <w:r>
        <w:rPr>
          <w:lang w:val="en-US"/>
        </w:rPr>
        <w:t>('tr'):</w:t>
      </w:r>
    </w:p>
    <w:p w14:paraId="11234AE4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aux = </w:t>
      </w:r>
      <w:proofErr w:type="spellStart"/>
      <w:proofErr w:type="gramStart"/>
      <w:r>
        <w:rPr>
          <w:lang w:val="en-US"/>
        </w:rPr>
        <w:t>row.findAll</w:t>
      </w:r>
      <w:proofErr w:type="spellEnd"/>
      <w:proofErr w:type="gramEnd"/>
      <w:r>
        <w:rPr>
          <w:lang w:val="en-US"/>
        </w:rPr>
        <w:t>('td')</w:t>
      </w:r>
    </w:p>
    <w:p w14:paraId="11FCB704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results[aux[0</w:t>
      </w:r>
      <w:proofErr w:type="gramStart"/>
      <w:r>
        <w:rPr>
          <w:lang w:val="en-US"/>
        </w:rPr>
        <w:t>].string</w:t>
      </w:r>
      <w:proofErr w:type="gramEnd"/>
      <w:r>
        <w:rPr>
          <w:lang w:val="en-US"/>
        </w:rPr>
        <w:t>] = aux[1].string</w:t>
      </w:r>
    </w:p>
    <w:p w14:paraId="2705D20C" w14:textId="77777777" w:rsidR="006A661A" w:rsidRDefault="006A661A" w:rsidP="007A32F9">
      <w:pPr>
        <w:pStyle w:val="a4"/>
        <w:rPr>
          <w:lang w:val="en-US"/>
        </w:rPr>
      </w:pPr>
    </w:p>
    <w:p w14:paraId="2557D5AD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print(results)</w:t>
      </w:r>
    </w:p>
    <w:p w14:paraId="35AD13FB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dict_with_data</w:t>
      </w:r>
      <w:proofErr w:type="spellEnd"/>
      <w:r>
        <w:rPr>
          <w:lang w:val="en-US"/>
        </w:rPr>
        <w:t> = {}</w:t>
      </w:r>
    </w:p>
    <w:p w14:paraId="4BE45E9F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for 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 in list(</w:t>
      </w:r>
      <w:proofErr w:type="spellStart"/>
      <w:proofErr w:type="gramStart"/>
      <w:r>
        <w:rPr>
          <w:lang w:val="en-US"/>
        </w:rPr>
        <w:t>results.keys</w:t>
      </w:r>
      <w:proofErr w:type="spellEnd"/>
      <w:proofErr w:type="gramEnd"/>
      <w:r>
        <w:rPr>
          <w:lang w:val="en-US"/>
        </w:rPr>
        <w:t>()):</w:t>
      </w:r>
    </w:p>
    <w:p w14:paraId="130EDCD2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lastRenderedPageBreak/>
        <w:t>    if 'ОСОБАЯ' not in i:</w:t>
      </w:r>
    </w:p>
    <w:p w14:paraId="3C3A1CB6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    </w:t>
      </w:r>
    </w:p>
    <w:p w14:paraId="1C6C4358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    </w:t>
      </w:r>
      <w:proofErr w:type="spellStart"/>
      <w:r>
        <w:rPr>
          <w:lang w:val="en-US"/>
        </w:rPr>
        <w:t>dict_with_data</w:t>
      </w:r>
      <w:proofErr w:type="spellEnd"/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0]] = results[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].replace('\xa0','')</w:t>
      </w:r>
    </w:p>
    <w:p w14:paraId="0060368D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else:</w:t>
      </w:r>
    </w:p>
    <w:p w14:paraId="06197FD1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    </w:t>
      </w:r>
      <w:proofErr w:type="spellStart"/>
      <w:r>
        <w:rPr>
          <w:lang w:val="en-US"/>
        </w:rPr>
        <w:t>dict_with_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 = results[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].replace('\xa0','')</w:t>
      </w:r>
    </w:p>
    <w:p w14:paraId="1B491812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dict_with_data</w:t>
      </w:r>
      <w:proofErr w:type="spellEnd"/>
    </w:p>
    <w:p w14:paraId="5E2D33A7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data = 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_excel</w:t>
      </w:r>
      <w:proofErr w:type="spellEnd"/>
      <w:r>
        <w:rPr>
          <w:lang w:val="en-US"/>
        </w:rPr>
        <w:t>('data.xls')</w:t>
      </w:r>
    </w:p>
    <w:p w14:paraId="072381C6" w14:textId="77777777" w:rsidR="006A661A" w:rsidRDefault="006A661A" w:rsidP="007A32F9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data.head</w:t>
      </w:r>
      <w:proofErr w:type="spellEnd"/>
      <w:proofErr w:type="gramEnd"/>
      <w:r>
        <w:rPr>
          <w:lang w:val="en-US"/>
        </w:rPr>
        <w:t>()</w:t>
      </w:r>
    </w:p>
    <w:p w14:paraId="78363A87" w14:textId="77777777" w:rsidR="006A661A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final_result</w:t>
      </w:r>
      <w:proofErr w:type="spellEnd"/>
      <w:r>
        <w:rPr>
          <w:lang w:val="en-US"/>
        </w:rPr>
        <w:t> = {}</w:t>
      </w:r>
    </w:p>
    <w:p w14:paraId="537056AF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for 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 in list(</w:t>
      </w:r>
      <w:proofErr w:type="spellStart"/>
      <w:proofErr w:type="gramStart"/>
      <w:r>
        <w:rPr>
          <w:lang w:val="en-US"/>
        </w:rPr>
        <w:t>data.index</w:t>
      </w:r>
      <w:proofErr w:type="spellEnd"/>
      <w:proofErr w:type="gramEnd"/>
      <w:r>
        <w:rPr>
          <w:lang w:val="en-US"/>
        </w:rPr>
        <w:t>):</w:t>
      </w:r>
    </w:p>
    <w:p w14:paraId="17BA6B57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</w:t>
      </w:r>
      <w:proofErr w:type="spellStart"/>
      <w:r>
        <w:rPr>
          <w:lang w:val="en-US"/>
        </w:rPr>
        <w:t>for k</w:t>
      </w:r>
      <w:proofErr w:type="spellEnd"/>
      <w:r>
        <w:rPr>
          <w:lang w:val="en-US"/>
        </w:rPr>
        <w:t> in list(</w:t>
      </w:r>
      <w:proofErr w:type="spellStart"/>
      <w:r>
        <w:rPr>
          <w:lang w:val="en-US"/>
        </w:rPr>
        <w:t>dict_with_</w:t>
      </w:r>
      <w:proofErr w:type="gramStart"/>
      <w:r>
        <w:rPr>
          <w:lang w:val="en-US"/>
        </w:rPr>
        <w:t>data.keys</w:t>
      </w:r>
      <w:proofErr w:type="spellEnd"/>
      <w:proofErr w:type="gramEnd"/>
      <w:r>
        <w:rPr>
          <w:lang w:val="en-US"/>
        </w:rPr>
        <w:t>()):</w:t>
      </w:r>
    </w:p>
    <w:p w14:paraId="65B4B46E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    if </w:t>
      </w:r>
      <w:proofErr w:type="spellStart"/>
      <w:proofErr w:type="gramStart"/>
      <w:r>
        <w:rPr>
          <w:lang w:val="en-US"/>
        </w:rPr>
        <w:t>data.iloc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]['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>'] in </w:t>
      </w:r>
      <w:proofErr w:type="spellStart"/>
      <w:r>
        <w:rPr>
          <w:lang w:val="en-US"/>
        </w:rPr>
        <w:t>dict_with_data</w:t>
      </w:r>
      <w:proofErr w:type="spellEnd"/>
      <w:r>
        <w:rPr>
          <w:lang w:val="en-US"/>
        </w:rPr>
        <w:t>[k]:</w:t>
      </w:r>
    </w:p>
    <w:p w14:paraId="607AD945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        </w:t>
      </w:r>
      <w:proofErr w:type="spellStart"/>
      <w:r>
        <w:rPr>
          <w:lang w:val="en-US"/>
        </w:rPr>
        <w:t>final_result</w:t>
      </w:r>
      <w:proofErr w:type="spellEnd"/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data.iloc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]['</w:t>
      </w:r>
      <w:proofErr w:type="spellStart"/>
      <w:r>
        <w:rPr>
          <w:lang w:val="en-US"/>
        </w:rPr>
        <w:t>Номер</w:t>
      </w:r>
      <w:proofErr w:type="spellEnd"/>
      <w:r>
        <w:rPr>
          <w:lang w:val="en-US"/>
        </w:rPr>
        <w:t>']] = k</w:t>
      </w:r>
    </w:p>
    <w:p w14:paraId="63EE08D3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</w:t>
      </w:r>
    </w:p>
    <w:p w14:paraId="3DD581E9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if </w:t>
      </w:r>
      <w:proofErr w:type="spellStart"/>
      <w:proofErr w:type="gramStart"/>
      <w:r>
        <w:rPr>
          <w:lang w:val="en-US"/>
        </w:rPr>
        <w:t>data.iloc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]['</w:t>
      </w:r>
      <w:proofErr w:type="spellStart"/>
      <w:r>
        <w:rPr>
          <w:lang w:val="en-US"/>
        </w:rPr>
        <w:t>Номер</w:t>
      </w:r>
      <w:proofErr w:type="spellEnd"/>
      <w:r>
        <w:rPr>
          <w:lang w:val="en-US"/>
        </w:rPr>
        <w:t>'] not in list(</w:t>
      </w:r>
      <w:proofErr w:type="spellStart"/>
      <w:r>
        <w:rPr>
          <w:lang w:val="en-US"/>
        </w:rPr>
        <w:t>final_result.keys</w:t>
      </w:r>
      <w:proofErr w:type="spellEnd"/>
      <w:r>
        <w:rPr>
          <w:lang w:val="en-US"/>
        </w:rPr>
        <w:t>()):</w:t>
      </w:r>
    </w:p>
    <w:p w14:paraId="42E599C4" w14:textId="77777777" w:rsidR="006A661A" w:rsidRDefault="006A661A" w:rsidP="007A32F9">
      <w:pPr>
        <w:pStyle w:val="a4"/>
        <w:rPr>
          <w:lang w:val="en-US"/>
        </w:rPr>
      </w:pPr>
      <w:r>
        <w:rPr>
          <w:lang w:val="en-US"/>
        </w:rPr>
        <w:t>        </w:t>
      </w:r>
      <w:proofErr w:type="spellStart"/>
      <w:r>
        <w:rPr>
          <w:lang w:val="en-US"/>
        </w:rPr>
        <w:t>final_result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]=''</w:t>
      </w:r>
    </w:p>
    <w:p w14:paraId="7D48D109" w14:textId="77777777" w:rsidR="006A661A" w:rsidRPr="003D2954" w:rsidRDefault="006A661A" w:rsidP="007A32F9">
      <w:pPr>
        <w:pStyle w:val="a4"/>
        <w:rPr>
          <w:lang w:val="en-US"/>
        </w:rPr>
      </w:pPr>
      <w:proofErr w:type="spellStart"/>
      <w:r>
        <w:rPr>
          <w:lang w:val="en-US"/>
        </w:rPr>
        <w:t>final_result</w:t>
      </w:r>
      <w:proofErr w:type="spellEnd"/>
    </w:p>
    <w:p w14:paraId="6D88487E" w14:textId="77777777" w:rsidR="002C31CA" w:rsidRPr="003D2954" w:rsidRDefault="00846A1A" w:rsidP="00846A1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2954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6D742E9E" w14:textId="73B0F966" w:rsidR="00CA530C" w:rsidRPr="007F28C4" w:rsidRDefault="006A661A" w:rsidP="00D822D4">
      <w:pPr>
        <w:pStyle w:val="10"/>
        <w:ind w:firstLine="0"/>
        <w:jc w:val="center"/>
        <w:rPr>
          <w:rFonts w:eastAsia="Times New Roman"/>
          <w:sz w:val="28"/>
          <w:szCs w:val="28"/>
        </w:rPr>
      </w:pPr>
      <w:bookmarkStart w:id="37" w:name="_Toc105008440"/>
      <w:bookmarkStart w:id="38" w:name="_Toc105618051"/>
      <w:r w:rsidRPr="007F28C4">
        <w:rPr>
          <w:rFonts w:eastAsia="Times New Roman"/>
          <w:sz w:val="28"/>
          <w:szCs w:val="28"/>
        </w:rPr>
        <w:lastRenderedPageBreak/>
        <w:t>П</w:t>
      </w:r>
      <w:r w:rsidR="00CA530C" w:rsidRPr="007F28C4">
        <w:rPr>
          <w:rFonts w:eastAsia="Times New Roman"/>
          <w:sz w:val="28"/>
          <w:szCs w:val="28"/>
        </w:rPr>
        <w:t>РИЛОЖЕНИЕ</w:t>
      </w:r>
      <w:r w:rsidRPr="007F28C4">
        <w:rPr>
          <w:rFonts w:eastAsia="Times New Roman"/>
          <w:sz w:val="28"/>
          <w:szCs w:val="28"/>
        </w:rPr>
        <w:t xml:space="preserve"> </w:t>
      </w:r>
      <w:bookmarkEnd w:id="37"/>
      <w:r w:rsidR="002C31CA" w:rsidRPr="007F28C4">
        <w:rPr>
          <w:rFonts w:eastAsia="Times New Roman"/>
          <w:sz w:val="28"/>
          <w:szCs w:val="28"/>
        </w:rPr>
        <w:t>Б</w:t>
      </w:r>
      <w:bookmarkEnd w:id="38"/>
    </w:p>
    <w:p w14:paraId="683C4D17" w14:textId="675CB171" w:rsidR="006A661A" w:rsidRPr="00CA530C" w:rsidRDefault="006A661A" w:rsidP="00D822D4">
      <w:pPr>
        <w:pStyle w:val="af4"/>
        <w:jc w:val="center"/>
        <w:rPr>
          <w:b/>
        </w:rPr>
      </w:pPr>
      <w:bookmarkStart w:id="39" w:name="_Toc105008441"/>
      <w:r w:rsidRPr="00CA530C">
        <w:rPr>
          <w:b/>
        </w:rPr>
        <w:t xml:space="preserve">Дополненные данные после сбора и </w:t>
      </w:r>
      <w:proofErr w:type="spellStart"/>
      <w:r w:rsidRPr="00CA530C">
        <w:rPr>
          <w:b/>
        </w:rPr>
        <w:t>парсинга</w:t>
      </w:r>
      <w:bookmarkEnd w:id="39"/>
      <w:proofErr w:type="spellEnd"/>
    </w:p>
    <w:p w14:paraId="369FE788" w14:textId="77777777" w:rsidR="00CA530C" w:rsidRPr="00CA530C" w:rsidRDefault="00CA530C" w:rsidP="00CA530C"/>
    <w:p w14:paraId="6C6647BD" w14:textId="1612CD72" w:rsidR="006A661A" w:rsidRDefault="006A661A" w:rsidP="007A32F9">
      <w:pPr>
        <w:pStyle w:val="af4"/>
        <w:ind w:firstLine="0"/>
        <w:rPr>
          <w:rFonts w:ascii="Calibri" w:hAnsi="Calibri"/>
        </w:rPr>
      </w:pPr>
      <w:r>
        <w:t xml:space="preserve">Таблица </w:t>
      </w:r>
      <w:r w:rsidR="007A32F9">
        <w:t xml:space="preserve">Б.1 </w:t>
      </w:r>
      <w:r w:rsidR="00D822D4">
        <w:t>– Данные</w:t>
      </w:r>
      <w:r>
        <w:t xml:space="preserve"> 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3"/>
        <w:gridCol w:w="890"/>
        <w:gridCol w:w="890"/>
        <w:gridCol w:w="618"/>
        <w:gridCol w:w="1203"/>
        <w:gridCol w:w="1044"/>
        <w:gridCol w:w="951"/>
        <w:gridCol w:w="1166"/>
        <w:gridCol w:w="1150"/>
        <w:gridCol w:w="1259"/>
      </w:tblGrid>
      <w:tr w:rsidR="006A661A" w14:paraId="41DC56C5" w14:textId="77777777" w:rsidTr="0086728F"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B1C71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DB6A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Unnamed</w:t>
            </w:r>
            <w:proofErr w:type="spellEnd"/>
            <w:r w:rsidRPr="00C82C1A">
              <w:rPr>
                <w:rFonts w:ascii="Times New Roman" w:hAnsi="Times New Roman"/>
                <w:bCs/>
                <w:lang w:eastAsia="en-US"/>
              </w:rPr>
              <w:t>: 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4C79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Unnamed</w:t>
            </w:r>
            <w:proofErr w:type="spellEnd"/>
            <w:r w:rsidRPr="00C82C1A">
              <w:rPr>
                <w:rFonts w:ascii="Times New Roman" w:hAnsi="Times New Roman"/>
                <w:bCs/>
                <w:lang w:eastAsia="en-US"/>
              </w:rPr>
              <w:t>: 0.1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8511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Класс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9F1D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Код_предмета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EF60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ЛогинОО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3FE4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Балл_2019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E25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Отметка_2019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B5FF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Балл_%_2019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C856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Отметка_%_2019</w:t>
            </w:r>
          </w:p>
        </w:tc>
      </w:tr>
      <w:tr w:rsidR="006A661A" w14:paraId="76CF42C9" w14:textId="77777777" w:rsidTr="0086728F"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9A101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26A3F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2C649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985D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0A51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99CC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sch01110001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3EED1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11,83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D9B3F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3,97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9920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59,13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4746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79,42</w:t>
            </w:r>
          </w:p>
        </w:tc>
      </w:tr>
      <w:tr w:rsidR="006A661A" w14:paraId="48B53BC8" w14:textId="77777777" w:rsidTr="0086728F"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0A9D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1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DEA98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C6F4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2A2D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C848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C3406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sch01110003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70B1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13,37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1E13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4,06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2AEC6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66,83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79CBF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81,15</w:t>
            </w:r>
          </w:p>
        </w:tc>
      </w:tr>
      <w:tr w:rsidR="006A661A" w14:paraId="6D094915" w14:textId="77777777" w:rsidTr="0086728F"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43D1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92CD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58F46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513C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75EB6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45E2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sch01110004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AB9CF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12,9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F158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4,22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B130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64,49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B35BD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84,41</w:t>
            </w:r>
          </w:p>
        </w:tc>
      </w:tr>
    </w:tbl>
    <w:p w14:paraId="18459807" w14:textId="77777777" w:rsidR="0086728F" w:rsidRDefault="0086728F" w:rsidP="007A32F9">
      <w:pPr>
        <w:pStyle w:val="af4"/>
        <w:ind w:firstLine="0"/>
      </w:pPr>
    </w:p>
    <w:p w14:paraId="40E5FF83" w14:textId="77777777" w:rsidR="006A661A" w:rsidRDefault="006A661A" w:rsidP="007A32F9">
      <w:pPr>
        <w:pStyle w:val="af4"/>
        <w:ind w:firstLine="0"/>
        <w:rPr>
          <w:b/>
          <w:bCs/>
        </w:rPr>
      </w:pPr>
      <w:r>
        <w:t xml:space="preserve">Таблица </w:t>
      </w:r>
      <w:r w:rsidR="007A32F9">
        <w:t>Б.2 –</w:t>
      </w:r>
      <w:r>
        <w:t xml:space="preserve"> Данные 2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12"/>
        <w:gridCol w:w="900"/>
        <w:gridCol w:w="1058"/>
        <w:gridCol w:w="889"/>
        <w:gridCol w:w="1035"/>
        <w:gridCol w:w="1047"/>
        <w:gridCol w:w="1193"/>
        <w:gridCol w:w="729"/>
        <w:gridCol w:w="992"/>
        <w:gridCol w:w="709"/>
      </w:tblGrid>
      <w:tr w:rsidR="006A661A" w14:paraId="5147562B" w14:textId="77777777" w:rsidTr="0086728F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1C8E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Отметка_2020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56DE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Балл_%_2020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4FFA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Отметка_%_2020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EEAE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Дельта_Балл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6046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Дельта_Балл</w:t>
            </w:r>
            <w:proofErr w:type="spellEnd"/>
            <w:r w:rsidRPr="00C82C1A">
              <w:rPr>
                <w:rFonts w:ascii="Times New Roman" w:hAnsi="Times New Roman"/>
                <w:bCs/>
                <w:lang w:eastAsia="en-US"/>
              </w:rPr>
              <w:t>_%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602E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Дельта_Отметка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9D34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Дельта_Отметка</w:t>
            </w:r>
            <w:proofErr w:type="spellEnd"/>
            <w:r w:rsidRPr="00C82C1A">
              <w:rPr>
                <w:rFonts w:ascii="Times New Roman" w:hAnsi="Times New Roman"/>
                <w:bCs/>
                <w:lang w:eastAsia="en-US"/>
              </w:rPr>
              <w:t>_%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9B39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region_code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B08D" w14:textId="77777777" w:rsidR="006A661A" w:rsidRPr="00C82C1A" w:rsidRDefault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Н</w:t>
            </w:r>
            <w:r w:rsidR="006A661A" w:rsidRPr="00C82C1A">
              <w:rPr>
                <w:rFonts w:ascii="Times New Roman" w:hAnsi="Times New Roman"/>
                <w:bCs/>
                <w:lang w:eastAsia="en-US"/>
              </w:rPr>
              <w:t>азвание</w:t>
            </w:r>
            <w:r w:rsidRPr="00C82C1A">
              <w:rPr>
                <w:rFonts w:ascii="Times New Roman" w:hAnsi="Times New Roman"/>
                <w:bCs/>
                <w:lang w:eastAsia="en-US"/>
              </w:rPr>
              <w:t xml:space="preserve"> </w:t>
            </w:r>
            <w:r w:rsidR="006A661A" w:rsidRPr="00C82C1A">
              <w:rPr>
                <w:rFonts w:ascii="Times New Roman" w:hAnsi="Times New Roman"/>
                <w:bCs/>
                <w:lang w:eastAsia="en-US"/>
              </w:rPr>
              <w:t>региона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D8B4" w14:textId="77777777" w:rsidR="006A661A" w:rsidRPr="00C82C1A" w:rsidRDefault="006A661A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ввп</w:t>
            </w:r>
            <w:proofErr w:type="spellEnd"/>
          </w:p>
        </w:tc>
      </w:tr>
      <w:tr w:rsidR="006A661A" w14:paraId="41329069" w14:textId="77777777" w:rsidTr="0086728F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1954D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4,05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9711A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60,92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F340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80,92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9B05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0,35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BCE34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1,79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2945C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0,08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5461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1,5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BE79A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DB09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Республика Адыгея (Адыгея)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A4D0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309184,1</w:t>
            </w:r>
          </w:p>
        </w:tc>
      </w:tr>
      <w:tr w:rsidR="006A661A" w14:paraId="2F592D2B" w14:textId="77777777" w:rsidTr="0086728F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AE59C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3,57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66DE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50,43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1A47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71,43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0883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-3,28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4096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-16,4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A0C5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-0,49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7D15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-9,72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6E77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D8AEB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Республика Адыгея (Адыгея)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74258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309184,1</w:t>
            </w:r>
          </w:p>
        </w:tc>
      </w:tr>
      <w:tr w:rsidR="006A661A" w14:paraId="67467D68" w14:textId="77777777" w:rsidTr="0086728F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A690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3,42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090EA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46,34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6076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68,36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6795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-3,63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39B5D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-18,15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C2FA1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-0,8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BFC19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-16,05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2FEF0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E4FA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Республика Адыгея (Адыгея)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0F9B" w14:textId="77777777" w:rsidR="006A661A" w:rsidRPr="00C82C1A" w:rsidRDefault="006A661A" w:rsidP="0086728F">
            <w:pPr>
              <w:jc w:val="center"/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309184,1</w:t>
            </w:r>
          </w:p>
        </w:tc>
      </w:tr>
    </w:tbl>
    <w:p w14:paraId="1645DF4B" w14:textId="77777777" w:rsidR="007A32F9" w:rsidRDefault="007A32F9" w:rsidP="007A32F9">
      <w:pPr>
        <w:pStyle w:val="af4"/>
        <w:ind w:firstLine="0"/>
      </w:pPr>
    </w:p>
    <w:p w14:paraId="1193F1ED" w14:textId="77777777" w:rsidR="006A661A" w:rsidRDefault="006A661A" w:rsidP="007A32F9">
      <w:pPr>
        <w:pStyle w:val="af4"/>
        <w:ind w:firstLine="0"/>
        <w:rPr>
          <w:b/>
          <w:bCs/>
        </w:rPr>
      </w:pPr>
      <w:r>
        <w:t xml:space="preserve">Таблица </w:t>
      </w:r>
      <w:r w:rsidR="007A32F9">
        <w:t>Б.3 –</w:t>
      </w:r>
      <w:r>
        <w:t xml:space="preserve"> Данные 3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59"/>
        <w:gridCol w:w="924"/>
        <w:gridCol w:w="948"/>
        <w:gridCol w:w="1074"/>
        <w:gridCol w:w="1074"/>
        <w:gridCol w:w="1270"/>
        <w:gridCol w:w="992"/>
        <w:gridCol w:w="1134"/>
        <w:gridCol w:w="1270"/>
      </w:tblGrid>
      <w:tr w:rsidR="006A661A" w14:paraId="03B937EE" w14:textId="77777777" w:rsidTr="006A661A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4FB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объекты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90C0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Индекс транспортной доступности: 0 - 1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016D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Валовой коэффициент охвата дошкольным образованием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66D3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ЧИСЛЕННОСТЬ ОБУЧАЮЩИХСЯ (1 – 4 классы)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7749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ЧИСЛЕННОСТЬ ОБУЧАЮЩИХСЯ (5 – 9 классы)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F2B4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ЧИСЛЕННОСТЬУЧИТЕЛЕЙ (тысяч человек)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AC4B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№ температурной зоны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AF55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ОБУЧАЮЩИЕСЯ (</w:t>
            </w:r>
            <w:proofErr w:type="spellStart"/>
            <w:r w:rsidRPr="00C82C1A">
              <w:rPr>
                <w:rFonts w:ascii="Times New Roman" w:hAnsi="Times New Roman"/>
                <w:bCs/>
                <w:lang w:eastAsia="en-US"/>
              </w:rPr>
              <w:t>тыс</w:t>
            </w:r>
            <w:proofErr w:type="spellEnd"/>
            <w:r w:rsidRPr="00C82C1A">
              <w:rPr>
                <w:rFonts w:ascii="Times New Roman" w:hAnsi="Times New Roman"/>
                <w:bCs/>
                <w:lang w:eastAsia="en-US"/>
              </w:rPr>
              <w:t xml:space="preserve"> чел)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33E8" w14:textId="77777777" w:rsidR="006A661A" w:rsidRPr="00C82C1A" w:rsidRDefault="006A661A" w:rsidP="0086728F">
            <w:pPr>
              <w:rPr>
                <w:rFonts w:ascii="Times New Roman" w:hAnsi="Times New Roman"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bCs/>
                <w:lang w:eastAsia="en-US"/>
              </w:rPr>
              <w:t>обеспеченность учителями</w:t>
            </w:r>
          </w:p>
        </w:tc>
      </w:tr>
      <w:tr w:rsidR="006A661A" w14:paraId="226CE8A2" w14:textId="77777777" w:rsidTr="006A661A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3679F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B2783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0,28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7A408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67,7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C9FC5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A32BD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96543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E84B1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573D6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54,5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9A433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0,066055</w:t>
            </w:r>
          </w:p>
        </w:tc>
      </w:tr>
      <w:tr w:rsidR="006A661A" w14:paraId="5B3CD3DD" w14:textId="77777777" w:rsidTr="006A661A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559DB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4F993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0,28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7867F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67,7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F86FB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A4B03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C876F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482E4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E4F4D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54,5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51B16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0,066055</w:t>
            </w:r>
          </w:p>
        </w:tc>
      </w:tr>
      <w:tr w:rsidR="006A661A" w14:paraId="6640EA7F" w14:textId="77777777" w:rsidTr="006A661A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899F4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70938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0,28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9928B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67,7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7B93C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A0B5D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2BD15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CC7B7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67F56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54,5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FE77F" w14:textId="77777777" w:rsidR="006A661A" w:rsidRPr="00C82C1A" w:rsidRDefault="006A661A">
            <w:pPr>
              <w:rPr>
                <w:rFonts w:ascii="Times New Roman" w:hAnsi="Times New Roman"/>
                <w:b/>
                <w:bCs/>
                <w:szCs w:val="28"/>
                <w:lang w:eastAsia="en-US"/>
              </w:rPr>
            </w:pPr>
            <w:r w:rsidRPr="00C82C1A">
              <w:rPr>
                <w:rFonts w:ascii="Times New Roman" w:hAnsi="Times New Roman"/>
                <w:lang w:eastAsia="en-US"/>
              </w:rPr>
              <w:t>0,066055</w:t>
            </w:r>
          </w:p>
        </w:tc>
      </w:tr>
    </w:tbl>
    <w:p w14:paraId="6370F189" w14:textId="77777777" w:rsidR="00A76338" w:rsidRPr="00A76338" w:rsidRDefault="00A76338" w:rsidP="00A76338">
      <w:pPr>
        <w:spacing w:line="240" w:lineRule="auto"/>
        <w:rPr>
          <w:rFonts w:eastAsia="SimSun"/>
          <w:color w:val="000000"/>
          <w:sz w:val="36"/>
          <w:szCs w:val="32"/>
          <w:lang w:eastAsia="en-US"/>
        </w:rPr>
      </w:pPr>
    </w:p>
    <w:sectPr w:rsidR="00A76338" w:rsidRPr="00A76338" w:rsidSect="009E6890">
      <w:footerReference w:type="default" r:id="rId41"/>
      <w:footerReference w:type="first" r:id="rId42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8D02" w14:textId="77777777" w:rsidR="000C5C68" w:rsidRDefault="000C5C68" w:rsidP="007F458E">
      <w:pPr>
        <w:spacing w:line="240" w:lineRule="auto"/>
      </w:pPr>
      <w:r>
        <w:separator/>
      </w:r>
    </w:p>
  </w:endnote>
  <w:endnote w:type="continuationSeparator" w:id="0">
    <w:p w14:paraId="11E2348A" w14:textId="77777777" w:rsidR="000C5C68" w:rsidRDefault="000C5C68" w:rsidP="007F4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3044220"/>
      <w:docPartObj>
        <w:docPartGallery w:val="Page Numbers (Bottom of Page)"/>
        <w:docPartUnique/>
      </w:docPartObj>
    </w:sdtPr>
    <w:sdtEndPr/>
    <w:sdtContent>
      <w:p w14:paraId="5C7A5A7F" w14:textId="77777777" w:rsidR="00CA530C" w:rsidRDefault="00CA530C" w:rsidP="00DD24CB">
        <w:pPr>
          <w:pStyle w:val="af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C2D">
          <w:rPr>
            <w:noProof/>
          </w:rPr>
          <w:t>3</w:t>
        </w:r>
        <w:r>
          <w:fldChar w:fldCharType="end"/>
        </w:r>
      </w:p>
    </w:sdtContent>
  </w:sdt>
  <w:p w14:paraId="5CEEB3BE" w14:textId="77777777" w:rsidR="00CA530C" w:rsidRDefault="00CA530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729772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5E8BAFCD" w14:textId="77777777" w:rsidR="00CA530C" w:rsidRPr="003C2BE8" w:rsidRDefault="00CA530C" w:rsidP="003C2BE8">
        <w:pPr>
          <w:pStyle w:val="ae"/>
          <w:jc w:val="center"/>
          <w:rPr>
            <w:rFonts w:ascii="Times New Roman" w:hAnsi="Times New Roman"/>
            <w:sz w:val="28"/>
            <w:szCs w:val="28"/>
          </w:rPr>
        </w:pPr>
        <w:r w:rsidRPr="003C2BE8">
          <w:rPr>
            <w:rFonts w:ascii="Times New Roman" w:hAnsi="Times New Roman"/>
            <w:sz w:val="28"/>
            <w:szCs w:val="28"/>
          </w:rPr>
          <w:fldChar w:fldCharType="begin"/>
        </w:r>
        <w:r w:rsidRPr="003C2BE8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3C2BE8">
          <w:rPr>
            <w:rFonts w:ascii="Times New Roman" w:hAnsi="Times New Roman"/>
            <w:sz w:val="28"/>
            <w:szCs w:val="28"/>
          </w:rPr>
          <w:fldChar w:fldCharType="separate"/>
        </w:r>
        <w:r w:rsidR="00FE0C2D">
          <w:rPr>
            <w:rFonts w:ascii="Times New Roman" w:hAnsi="Times New Roman"/>
            <w:noProof/>
            <w:sz w:val="28"/>
            <w:szCs w:val="28"/>
          </w:rPr>
          <w:t>2</w:t>
        </w:r>
        <w:r w:rsidRPr="003C2BE8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A79E" w14:textId="77777777" w:rsidR="000C5C68" w:rsidRDefault="000C5C68" w:rsidP="007F458E">
      <w:pPr>
        <w:spacing w:line="240" w:lineRule="auto"/>
      </w:pPr>
      <w:r>
        <w:separator/>
      </w:r>
    </w:p>
  </w:footnote>
  <w:footnote w:type="continuationSeparator" w:id="0">
    <w:p w14:paraId="2C386C90" w14:textId="77777777" w:rsidR="000C5C68" w:rsidRDefault="000C5C68" w:rsidP="007F4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838"/>
    <w:multiLevelType w:val="hybridMultilevel"/>
    <w:tmpl w:val="A1E6A6CA"/>
    <w:lvl w:ilvl="0" w:tplc="44E21A42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1711F"/>
    <w:multiLevelType w:val="multilevel"/>
    <w:tmpl w:val="F4C4AF6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5233FC2"/>
    <w:multiLevelType w:val="multilevel"/>
    <w:tmpl w:val="28B64DCC"/>
    <w:lvl w:ilvl="0">
      <w:start w:val="2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6EB039A"/>
    <w:multiLevelType w:val="hybridMultilevel"/>
    <w:tmpl w:val="672A43F2"/>
    <w:lvl w:ilvl="0" w:tplc="22CC71BA">
      <w:start w:val="1"/>
      <w:numFmt w:val="decimal"/>
      <w:pStyle w:val="2"/>
      <w:suff w:val="space"/>
      <w:lvlText w:val="Рисунок 1.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E3468"/>
    <w:multiLevelType w:val="hybridMultilevel"/>
    <w:tmpl w:val="939AE114"/>
    <w:lvl w:ilvl="0" w:tplc="A77E35C0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D86ABB"/>
    <w:multiLevelType w:val="hybridMultilevel"/>
    <w:tmpl w:val="7FDECD8E"/>
    <w:lvl w:ilvl="0" w:tplc="0DDAC9F0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7E7850"/>
    <w:multiLevelType w:val="hybridMultilevel"/>
    <w:tmpl w:val="C908EB84"/>
    <w:lvl w:ilvl="0" w:tplc="74B2745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EE90731"/>
    <w:multiLevelType w:val="hybridMultilevel"/>
    <w:tmpl w:val="4B30CAA8"/>
    <w:lvl w:ilvl="0" w:tplc="01AEAF7A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FF4004"/>
    <w:multiLevelType w:val="hybridMultilevel"/>
    <w:tmpl w:val="B6E4F5A6"/>
    <w:lvl w:ilvl="0" w:tplc="F7F038F0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5D6DCA"/>
    <w:multiLevelType w:val="hybridMultilevel"/>
    <w:tmpl w:val="7C986988"/>
    <w:lvl w:ilvl="0" w:tplc="10665AA2">
      <w:start w:val="1"/>
      <w:numFmt w:val="bullet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182B67"/>
    <w:multiLevelType w:val="multilevel"/>
    <w:tmpl w:val="05643882"/>
    <w:lvl w:ilvl="0">
      <w:start w:val="1"/>
      <w:numFmt w:val="decimal"/>
      <w:pStyle w:val="3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29D767CD"/>
    <w:multiLevelType w:val="hybridMultilevel"/>
    <w:tmpl w:val="DEC0F7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E24D00"/>
    <w:multiLevelType w:val="hybridMultilevel"/>
    <w:tmpl w:val="70944596"/>
    <w:lvl w:ilvl="0" w:tplc="13DE7B1C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092CF4"/>
    <w:multiLevelType w:val="hybridMultilevel"/>
    <w:tmpl w:val="98687710"/>
    <w:lvl w:ilvl="0" w:tplc="10665AA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D2E5EC2"/>
    <w:multiLevelType w:val="hybridMultilevel"/>
    <w:tmpl w:val="3CC608CE"/>
    <w:lvl w:ilvl="0" w:tplc="22045946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DC3A85"/>
    <w:multiLevelType w:val="hybridMultilevel"/>
    <w:tmpl w:val="F2FAEF4E"/>
    <w:lvl w:ilvl="0" w:tplc="57BC4784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6D5792"/>
    <w:multiLevelType w:val="hybridMultilevel"/>
    <w:tmpl w:val="15D4B4CC"/>
    <w:lvl w:ilvl="0" w:tplc="CE46E5D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4DEC10C8"/>
    <w:multiLevelType w:val="multilevel"/>
    <w:tmpl w:val="B6D0D83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5015036A"/>
    <w:multiLevelType w:val="multilevel"/>
    <w:tmpl w:val="30A483D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9" w15:restartNumberingAfterBreak="0">
    <w:nsid w:val="5884017F"/>
    <w:multiLevelType w:val="hybridMultilevel"/>
    <w:tmpl w:val="ACA0E8AA"/>
    <w:lvl w:ilvl="0" w:tplc="064034A2">
      <w:start w:val="1"/>
      <w:numFmt w:val="bullet"/>
      <w:lvlText w:val=""/>
      <w:lvlJc w:val="left"/>
      <w:pPr>
        <w:ind w:left="106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DC2668"/>
    <w:multiLevelType w:val="hybridMultilevel"/>
    <w:tmpl w:val="5D8E8DF8"/>
    <w:lvl w:ilvl="0" w:tplc="0A221364">
      <w:start w:val="1"/>
      <w:numFmt w:val="bullet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562B46"/>
    <w:multiLevelType w:val="hybridMultilevel"/>
    <w:tmpl w:val="D9E26A28"/>
    <w:lvl w:ilvl="0" w:tplc="1F5A2DB4">
      <w:start w:val="1"/>
      <w:numFmt w:val="decimal"/>
      <w:lvlText w:val="%1)"/>
      <w:lvlJc w:val="left"/>
      <w:pPr>
        <w:ind w:left="1134" w:firstLine="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1E268E8"/>
    <w:multiLevelType w:val="multilevel"/>
    <w:tmpl w:val="D61A2CB4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23" w15:restartNumberingAfterBreak="0">
    <w:nsid w:val="662A219D"/>
    <w:multiLevelType w:val="hybridMultilevel"/>
    <w:tmpl w:val="369A037C"/>
    <w:lvl w:ilvl="0" w:tplc="DFA8B8C6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1633BA"/>
    <w:multiLevelType w:val="hybridMultilevel"/>
    <w:tmpl w:val="5D4231A0"/>
    <w:lvl w:ilvl="0" w:tplc="DA78CF8A">
      <w:start w:val="1"/>
      <w:numFmt w:val="bullet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5E03B8"/>
    <w:multiLevelType w:val="hybridMultilevel"/>
    <w:tmpl w:val="F6966152"/>
    <w:lvl w:ilvl="0" w:tplc="33B2A1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F66B0"/>
    <w:multiLevelType w:val="hybridMultilevel"/>
    <w:tmpl w:val="DEC0F77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76E321BF"/>
    <w:multiLevelType w:val="hybridMultilevel"/>
    <w:tmpl w:val="35D484A2"/>
    <w:lvl w:ilvl="0" w:tplc="696490D8">
      <w:start w:val="1"/>
      <w:numFmt w:val="decimal"/>
      <w:pStyle w:val="1"/>
      <w:suff w:val="space"/>
      <w:lvlText w:val="Рисунок 2.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A61F9"/>
    <w:multiLevelType w:val="hybridMultilevel"/>
    <w:tmpl w:val="230E42BE"/>
    <w:lvl w:ilvl="0" w:tplc="34389B6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9" w15:restartNumberingAfterBreak="0">
    <w:nsid w:val="7D044D47"/>
    <w:multiLevelType w:val="multilevel"/>
    <w:tmpl w:val="94DADFEA"/>
    <w:lvl w:ilvl="0">
      <w:start w:val="2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0" w15:restartNumberingAfterBreak="0">
    <w:nsid w:val="7D073BCD"/>
    <w:multiLevelType w:val="hybridMultilevel"/>
    <w:tmpl w:val="4DE48B22"/>
    <w:lvl w:ilvl="0" w:tplc="03669B74">
      <w:start w:val="1"/>
      <w:numFmt w:val="bullet"/>
      <w:lvlText w:val=""/>
      <w:lvlJc w:val="left"/>
      <w:pPr>
        <w:ind w:left="714" w:hanging="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19"/>
  </w:num>
  <w:num w:numId="5">
    <w:abstractNumId w:val="21"/>
  </w:num>
  <w:num w:numId="6">
    <w:abstractNumId w:val="20"/>
  </w:num>
  <w:num w:numId="7">
    <w:abstractNumId w:val="14"/>
  </w:num>
  <w:num w:numId="8">
    <w:abstractNumId w:val="0"/>
  </w:num>
  <w:num w:numId="9">
    <w:abstractNumId w:val="5"/>
  </w:num>
  <w:num w:numId="10">
    <w:abstractNumId w:val="15"/>
  </w:num>
  <w:num w:numId="11">
    <w:abstractNumId w:val="8"/>
  </w:num>
  <w:num w:numId="12">
    <w:abstractNumId w:val="4"/>
  </w:num>
  <w:num w:numId="13">
    <w:abstractNumId w:val="7"/>
  </w:num>
  <w:num w:numId="14">
    <w:abstractNumId w:val="30"/>
  </w:num>
  <w:num w:numId="15">
    <w:abstractNumId w:val="12"/>
  </w:num>
  <w:num w:numId="16">
    <w:abstractNumId w:val="23"/>
  </w:num>
  <w:num w:numId="17">
    <w:abstractNumId w:val="10"/>
  </w:num>
  <w:num w:numId="18">
    <w:abstractNumId w:val="20"/>
  </w:num>
  <w:num w:numId="19">
    <w:abstractNumId w:val="22"/>
  </w:num>
  <w:num w:numId="20">
    <w:abstractNumId w:val="28"/>
  </w:num>
  <w:num w:numId="21">
    <w:abstractNumId w:val="18"/>
  </w:num>
  <w:num w:numId="22">
    <w:abstractNumId w:val="17"/>
  </w:num>
  <w:num w:numId="23">
    <w:abstractNumId w:val="1"/>
  </w:num>
  <w:num w:numId="24">
    <w:abstractNumId w:val="2"/>
  </w:num>
  <w:num w:numId="25">
    <w:abstractNumId w:val="29"/>
  </w:num>
  <w:num w:numId="26">
    <w:abstractNumId w:val="27"/>
  </w:num>
  <w:num w:numId="27">
    <w:abstractNumId w:val="3"/>
  </w:num>
  <w:num w:numId="28">
    <w:abstractNumId w:val="13"/>
  </w:num>
  <w:num w:numId="29">
    <w:abstractNumId w:val="25"/>
  </w:num>
  <w:num w:numId="30">
    <w:abstractNumId w:val="16"/>
  </w:num>
  <w:num w:numId="31">
    <w:abstractNumId w:val="6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E"/>
    <w:rsid w:val="00000FDD"/>
    <w:rsid w:val="00003F7C"/>
    <w:rsid w:val="00004EE4"/>
    <w:rsid w:val="0000521F"/>
    <w:rsid w:val="0000675B"/>
    <w:rsid w:val="00006F3D"/>
    <w:rsid w:val="0001784F"/>
    <w:rsid w:val="000220F4"/>
    <w:rsid w:val="00022770"/>
    <w:rsid w:val="00022D89"/>
    <w:rsid w:val="0002421A"/>
    <w:rsid w:val="00024D96"/>
    <w:rsid w:val="00026940"/>
    <w:rsid w:val="00026F5F"/>
    <w:rsid w:val="000302C9"/>
    <w:rsid w:val="000335E4"/>
    <w:rsid w:val="00033AE3"/>
    <w:rsid w:val="00040EC5"/>
    <w:rsid w:val="0004290C"/>
    <w:rsid w:val="00046C78"/>
    <w:rsid w:val="00047C82"/>
    <w:rsid w:val="00053FCC"/>
    <w:rsid w:val="000616AE"/>
    <w:rsid w:val="0006489B"/>
    <w:rsid w:val="00064B1F"/>
    <w:rsid w:val="000707C2"/>
    <w:rsid w:val="0008007F"/>
    <w:rsid w:val="00080236"/>
    <w:rsid w:val="00084C58"/>
    <w:rsid w:val="0009016E"/>
    <w:rsid w:val="0009262A"/>
    <w:rsid w:val="00093CFD"/>
    <w:rsid w:val="0009658D"/>
    <w:rsid w:val="00096765"/>
    <w:rsid w:val="000A0BB3"/>
    <w:rsid w:val="000A4A55"/>
    <w:rsid w:val="000A5A0D"/>
    <w:rsid w:val="000A5F56"/>
    <w:rsid w:val="000A6567"/>
    <w:rsid w:val="000A748F"/>
    <w:rsid w:val="000A775A"/>
    <w:rsid w:val="000B0F56"/>
    <w:rsid w:val="000B21D0"/>
    <w:rsid w:val="000B321E"/>
    <w:rsid w:val="000B5C83"/>
    <w:rsid w:val="000B6FC2"/>
    <w:rsid w:val="000C0653"/>
    <w:rsid w:val="000C14D0"/>
    <w:rsid w:val="000C47C2"/>
    <w:rsid w:val="000C58A4"/>
    <w:rsid w:val="000C5AB3"/>
    <w:rsid w:val="000C5C68"/>
    <w:rsid w:val="000C5E9A"/>
    <w:rsid w:val="000C6C9D"/>
    <w:rsid w:val="000C743B"/>
    <w:rsid w:val="000D23F9"/>
    <w:rsid w:val="000D587E"/>
    <w:rsid w:val="000D5D42"/>
    <w:rsid w:val="000D5F63"/>
    <w:rsid w:val="000E15A3"/>
    <w:rsid w:val="000E2B73"/>
    <w:rsid w:val="000E2C03"/>
    <w:rsid w:val="000F1D92"/>
    <w:rsid w:val="000F3B9D"/>
    <w:rsid w:val="000F48C4"/>
    <w:rsid w:val="000F4B95"/>
    <w:rsid w:val="000F576A"/>
    <w:rsid w:val="00100295"/>
    <w:rsid w:val="0010293F"/>
    <w:rsid w:val="001050D7"/>
    <w:rsid w:val="001060F8"/>
    <w:rsid w:val="00106DBC"/>
    <w:rsid w:val="00107303"/>
    <w:rsid w:val="00110368"/>
    <w:rsid w:val="00110C48"/>
    <w:rsid w:val="00111609"/>
    <w:rsid w:val="00113EA3"/>
    <w:rsid w:val="00116027"/>
    <w:rsid w:val="00117926"/>
    <w:rsid w:val="00120321"/>
    <w:rsid w:val="001214FC"/>
    <w:rsid w:val="00122FA9"/>
    <w:rsid w:val="00123EF1"/>
    <w:rsid w:val="0012649C"/>
    <w:rsid w:val="001305FB"/>
    <w:rsid w:val="0013216C"/>
    <w:rsid w:val="001326A0"/>
    <w:rsid w:val="00134C08"/>
    <w:rsid w:val="00135FC8"/>
    <w:rsid w:val="001361EF"/>
    <w:rsid w:val="00137A0D"/>
    <w:rsid w:val="00137C53"/>
    <w:rsid w:val="001453D2"/>
    <w:rsid w:val="00145457"/>
    <w:rsid w:val="0014573C"/>
    <w:rsid w:val="001461B3"/>
    <w:rsid w:val="001463A0"/>
    <w:rsid w:val="00146CA8"/>
    <w:rsid w:val="00150C34"/>
    <w:rsid w:val="00152716"/>
    <w:rsid w:val="00153F57"/>
    <w:rsid w:val="00156AE9"/>
    <w:rsid w:val="00156EFA"/>
    <w:rsid w:val="00161362"/>
    <w:rsid w:val="0016272D"/>
    <w:rsid w:val="001629C1"/>
    <w:rsid w:val="00164ED0"/>
    <w:rsid w:val="0016646B"/>
    <w:rsid w:val="0017004B"/>
    <w:rsid w:val="00176A74"/>
    <w:rsid w:val="00182D0D"/>
    <w:rsid w:val="00183BD7"/>
    <w:rsid w:val="0018600E"/>
    <w:rsid w:val="001861E3"/>
    <w:rsid w:val="001911CD"/>
    <w:rsid w:val="00192409"/>
    <w:rsid w:val="0019318B"/>
    <w:rsid w:val="00193786"/>
    <w:rsid w:val="00195286"/>
    <w:rsid w:val="00196041"/>
    <w:rsid w:val="001A0517"/>
    <w:rsid w:val="001A3DA3"/>
    <w:rsid w:val="001A61DB"/>
    <w:rsid w:val="001A704E"/>
    <w:rsid w:val="001B14A9"/>
    <w:rsid w:val="001B4A06"/>
    <w:rsid w:val="001C0557"/>
    <w:rsid w:val="001C2BD1"/>
    <w:rsid w:val="001C2C4C"/>
    <w:rsid w:val="001C6718"/>
    <w:rsid w:val="001C749E"/>
    <w:rsid w:val="001C7D64"/>
    <w:rsid w:val="001C7F4D"/>
    <w:rsid w:val="001D11D0"/>
    <w:rsid w:val="001D1B93"/>
    <w:rsid w:val="001D22EF"/>
    <w:rsid w:val="001D46A8"/>
    <w:rsid w:val="001D61A8"/>
    <w:rsid w:val="001E167F"/>
    <w:rsid w:val="001E1951"/>
    <w:rsid w:val="001E1F50"/>
    <w:rsid w:val="001E3663"/>
    <w:rsid w:val="001E56B4"/>
    <w:rsid w:val="001E6401"/>
    <w:rsid w:val="001F37BE"/>
    <w:rsid w:val="001F3D5F"/>
    <w:rsid w:val="001F411F"/>
    <w:rsid w:val="001F4554"/>
    <w:rsid w:val="001F65A5"/>
    <w:rsid w:val="00200321"/>
    <w:rsid w:val="00200E96"/>
    <w:rsid w:val="00202FAD"/>
    <w:rsid w:val="00203C56"/>
    <w:rsid w:val="00204024"/>
    <w:rsid w:val="0020551D"/>
    <w:rsid w:val="002056F0"/>
    <w:rsid w:val="002067F0"/>
    <w:rsid w:val="00207BCF"/>
    <w:rsid w:val="00207F69"/>
    <w:rsid w:val="0021038B"/>
    <w:rsid w:val="002122FC"/>
    <w:rsid w:val="00215C2F"/>
    <w:rsid w:val="00217A99"/>
    <w:rsid w:val="002208C2"/>
    <w:rsid w:val="00221C3C"/>
    <w:rsid w:val="00223411"/>
    <w:rsid w:val="00224769"/>
    <w:rsid w:val="00231F4A"/>
    <w:rsid w:val="002321A7"/>
    <w:rsid w:val="00232F11"/>
    <w:rsid w:val="0023591D"/>
    <w:rsid w:val="002375C7"/>
    <w:rsid w:val="0024009F"/>
    <w:rsid w:val="002410E5"/>
    <w:rsid w:val="0024320F"/>
    <w:rsid w:val="00246010"/>
    <w:rsid w:val="00255540"/>
    <w:rsid w:val="00256C65"/>
    <w:rsid w:val="002607C1"/>
    <w:rsid w:val="00260A09"/>
    <w:rsid w:val="00260A13"/>
    <w:rsid w:val="00261264"/>
    <w:rsid w:val="0026284E"/>
    <w:rsid w:val="00262E7F"/>
    <w:rsid w:val="002635E3"/>
    <w:rsid w:val="00264388"/>
    <w:rsid w:val="0026488D"/>
    <w:rsid w:val="0026623A"/>
    <w:rsid w:val="00267B06"/>
    <w:rsid w:val="00270FF5"/>
    <w:rsid w:val="00271732"/>
    <w:rsid w:val="00272DAD"/>
    <w:rsid w:val="00274693"/>
    <w:rsid w:val="002751E7"/>
    <w:rsid w:val="00276F57"/>
    <w:rsid w:val="00280446"/>
    <w:rsid w:val="00281B08"/>
    <w:rsid w:val="00282883"/>
    <w:rsid w:val="00282FA6"/>
    <w:rsid w:val="00284D1B"/>
    <w:rsid w:val="002859CA"/>
    <w:rsid w:val="00286578"/>
    <w:rsid w:val="00290609"/>
    <w:rsid w:val="00292A22"/>
    <w:rsid w:val="00295A46"/>
    <w:rsid w:val="00295E70"/>
    <w:rsid w:val="002A1AF3"/>
    <w:rsid w:val="002A3489"/>
    <w:rsid w:val="002A4A28"/>
    <w:rsid w:val="002A6BA5"/>
    <w:rsid w:val="002A7690"/>
    <w:rsid w:val="002A783F"/>
    <w:rsid w:val="002A7DC9"/>
    <w:rsid w:val="002B12B9"/>
    <w:rsid w:val="002B32E0"/>
    <w:rsid w:val="002B3F45"/>
    <w:rsid w:val="002B5FBA"/>
    <w:rsid w:val="002B6F1B"/>
    <w:rsid w:val="002C31CA"/>
    <w:rsid w:val="002C4D73"/>
    <w:rsid w:val="002C72A1"/>
    <w:rsid w:val="002D5C46"/>
    <w:rsid w:val="002D6D80"/>
    <w:rsid w:val="002E55A3"/>
    <w:rsid w:val="002E73F2"/>
    <w:rsid w:val="002E78BA"/>
    <w:rsid w:val="002F03C2"/>
    <w:rsid w:val="002F092D"/>
    <w:rsid w:val="002F61D8"/>
    <w:rsid w:val="002F7F39"/>
    <w:rsid w:val="0030149D"/>
    <w:rsid w:val="003023CA"/>
    <w:rsid w:val="003027DD"/>
    <w:rsid w:val="00304CAE"/>
    <w:rsid w:val="003064A9"/>
    <w:rsid w:val="0030769B"/>
    <w:rsid w:val="00314CD7"/>
    <w:rsid w:val="00323677"/>
    <w:rsid w:val="0032678B"/>
    <w:rsid w:val="00326E41"/>
    <w:rsid w:val="00330BC6"/>
    <w:rsid w:val="003319EB"/>
    <w:rsid w:val="00332284"/>
    <w:rsid w:val="00334729"/>
    <w:rsid w:val="00335503"/>
    <w:rsid w:val="0033559A"/>
    <w:rsid w:val="00335B59"/>
    <w:rsid w:val="00337B21"/>
    <w:rsid w:val="00341784"/>
    <w:rsid w:val="00347D59"/>
    <w:rsid w:val="003566B8"/>
    <w:rsid w:val="00360FA6"/>
    <w:rsid w:val="003613F1"/>
    <w:rsid w:val="0036416F"/>
    <w:rsid w:val="00373445"/>
    <w:rsid w:val="003747E4"/>
    <w:rsid w:val="0037549A"/>
    <w:rsid w:val="00375D8A"/>
    <w:rsid w:val="00376D5D"/>
    <w:rsid w:val="00377C8E"/>
    <w:rsid w:val="00381CF3"/>
    <w:rsid w:val="00382224"/>
    <w:rsid w:val="00382BB0"/>
    <w:rsid w:val="00390F8E"/>
    <w:rsid w:val="003910CD"/>
    <w:rsid w:val="003911A0"/>
    <w:rsid w:val="00391DE4"/>
    <w:rsid w:val="00392AE0"/>
    <w:rsid w:val="00394688"/>
    <w:rsid w:val="00397E30"/>
    <w:rsid w:val="003A1A0F"/>
    <w:rsid w:val="003A30FB"/>
    <w:rsid w:val="003A3B96"/>
    <w:rsid w:val="003A5F0B"/>
    <w:rsid w:val="003A76C4"/>
    <w:rsid w:val="003A7D5E"/>
    <w:rsid w:val="003A7DF0"/>
    <w:rsid w:val="003B3B45"/>
    <w:rsid w:val="003B57CA"/>
    <w:rsid w:val="003C1740"/>
    <w:rsid w:val="003C29D8"/>
    <w:rsid w:val="003C2BC8"/>
    <w:rsid w:val="003C2BE8"/>
    <w:rsid w:val="003C46A0"/>
    <w:rsid w:val="003C48EF"/>
    <w:rsid w:val="003C5726"/>
    <w:rsid w:val="003C615D"/>
    <w:rsid w:val="003D1F3F"/>
    <w:rsid w:val="003D2553"/>
    <w:rsid w:val="003D2954"/>
    <w:rsid w:val="003D4617"/>
    <w:rsid w:val="003D553B"/>
    <w:rsid w:val="003D5B01"/>
    <w:rsid w:val="003D5F36"/>
    <w:rsid w:val="003D62F1"/>
    <w:rsid w:val="003D74D2"/>
    <w:rsid w:val="003E02D7"/>
    <w:rsid w:val="003E22BA"/>
    <w:rsid w:val="003E3288"/>
    <w:rsid w:val="003E3500"/>
    <w:rsid w:val="003E395C"/>
    <w:rsid w:val="003E5F6E"/>
    <w:rsid w:val="003E6F51"/>
    <w:rsid w:val="003F54AE"/>
    <w:rsid w:val="003F7B5F"/>
    <w:rsid w:val="00401E3A"/>
    <w:rsid w:val="0040297D"/>
    <w:rsid w:val="00406D6D"/>
    <w:rsid w:val="00406E29"/>
    <w:rsid w:val="00407E13"/>
    <w:rsid w:val="00412BB6"/>
    <w:rsid w:val="004151DA"/>
    <w:rsid w:val="0041764F"/>
    <w:rsid w:val="004211AA"/>
    <w:rsid w:val="00422418"/>
    <w:rsid w:val="00422576"/>
    <w:rsid w:val="00422EC1"/>
    <w:rsid w:val="00425818"/>
    <w:rsid w:val="004260D9"/>
    <w:rsid w:val="00427592"/>
    <w:rsid w:val="004300EF"/>
    <w:rsid w:val="00431213"/>
    <w:rsid w:val="00431BDA"/>
    <w:rsid w:val="00433E1F"/>
    <w:rsid w:val="00433F94"/>
    <w:rsid w:val="004348DF"/>
    <w:rsid w:val="00440797"/>
    <w:rsid w:val="004421E7"/>
    <w:rsid w:val="00443107"/>
    <w:rsid w:val="00444591"/>
    <w:rsid w:val="00446EB5"/>
    <w:rsid w:val="00446FF7"/>
    <w:rsid w:val="00450E2D"/>
    <w:rsid w:val="0045175E"/>
    <w:rsid w:val="00455953"/>
    <w:rsid w:val="00461E8A"/>
    <w:rsid w:val="004649EE"/>
    <w:rsid w:val="004707D4"/>
    <w:rsid w:val="00471FBC"/>
    <w:rsid w:val="00474509"/>
    <w:rsid w:val="0047522E"/>
    <w:rsid w:val="004765E8"/>
    <w:rsid w:val="00476BD7"/>
    <w:rsid w:val="00485BE9"/>
    <w:rsid w:val="00486617"/>
    <w:rsid w:val="004905D9"/>
    <w:rsid w:val="004977E7"/>
    <w:rsid w:val="00497B92"/>
    <w:rsid w:val="004A02DF"/>
    <w:rsid w:val="004A2773"/>
    <w:rsid w:val="004A37A6"/>
    <w:rsid w:val="004A4DED"/>
    <w:rsid w:val="004A51CE"/>
    <w:rsid w:val="004A5CD6"/>
    <w:rsid w:val="004A5D99"/>
    <w:rsid w:val="004B2082"/>
    <w:rsid w:val="004B237A"/>
    <w:rsid w:val="004B4172"/>
    <w:rsid w:val="004B5672"/>
    <w:rsid w:val="004B6281"/>
    <w:rsid w:val="004B6ED2"/>
    <w:rsid w:val="004C265A"/>
    <w:rsid w:val="004C5562"/>
    <w:rsid w:val="004C614A"/>
    <w:rsid w:val="004C75CB"/>
    <w:rsid w:val="004D35D9"/>
    <w:rsid w:val="004D44E9"/>
    <w:rsid w:val="004D4A46"/>
    <w:rsid w:val="004E0ECA"/>
    <w:rsid w:val="004E4D13"/>
    <w:rsid w:val="004E53F4"/>
    <w:rsid w:val="004F0B0C"/>
    <w:rsid w:val="004F1905"/>
    <w:rsid w:val="004F21A9"/>
    <w:rsid w:val="004F2C5E"/>
    <w:rsid w:val="004F414D"/>
    <w:rsid w:val="004F5C36"/>
    <w:rsid w:val="004F5D80"/>
    <w:rsid w:val="004F6610"/>
    <w:rsid w:val="004F72EF"/>
    <w:rsid w:val="0050213F"/>
    <w:rsid w:val="0050251B"/>
    <w:rsid w:val="0050383D"/>
    <w:rsid w:val="00503BCD"/>
    <w:rsid w:val="00516060"/>
    <w:rsid w:val="0052082D"/>
    <w:rsid w:val="005212BD"/>
    <w:rsid w:val="00525EE5"/>
    <w:rsid w:val="0052738A"/>
    <w:rsid w:val="005332C2"/>
    <w:rsid w:val="00533B35"/>
    <w:rsid w:val="00533B52"/>
    <w:rsid w:val="00535CA0"/>
    <w:rsid w:val="005365AC"/>
    <w:rsid w:val="005414FF"/>
    <w:rsid w:val="005418C3"/>
    <w:rsid w:val="00546D48"/>
    <w:rsid w:val="00550F2A"/>
    <w:rsid w:val="00552C92"/>
    <w:rsid w:val="00552ED8"/>
    <w:rsid w:val="00553143"/>
    <w:rsid w:val="0055365B"/>
    <w:rsid w:val="00553C51"/>
    <w:rsid w:val="00554B42"/>
    <w:rsid w:val="00560C43"/>
    <w:rsid w:val="0056418F"/>
    <w:rsid w:val="00564B6D"/>
    <w:rsid w:val="005653D1"/>
    <w:rsid w:val="00565A89"/>
    <w:rsid w:val="00566CC3"/>
    <w:rsid w:val="00567717"/>
    <w:rsid w:val="00573313"/>
    <w:rsid w:val="00574B52"/>
    <w:rsid w:val="00580B39"/>
    <w:rsid w:val="00580FE3"/>
    <w:rsid w:val="00582ABE"/>
    <w:rsid w:val="00583638"/>
    <w:rsid w:val="00583A07"/>
    <w:rsid w:val="005908F5"/>
    <w:rsid w:val="00590D80"/>
    <w:rsid w:val="00592567"/>
    <w:rsid w:val="00593A67"/>
    <w:rsid w:val="0059452E"/>
    <w:rsid w:val="00595871"/>
    <w:rsid w:val="005A4916"/>
    <w:rsid w:val="005B003D"/>
    <w:rsid w:val="005B05AD"/>
    <w:rsid w:val="005B0645"/>
    <w:rsid w:val="005B2544"/>
    <w:rsid w:val="005B480B"/>
    <w:rsid w:val="005B557A"/>
    <w:rsid w:val="005B55E7"/>
    <w:rsid w:val="005B55EE"/>
    <w:rsid w:val="005B6514"/>
    <w:rsid w:val="005C1C70"/>
    <w:rsid w:val="005C5152"/>
    <w:rsid w:val="005C59B1"/>
    <w:rsid w:val="005C5D8A"/>
    <w:rsid w:val="005C6026"/>
    <w:rsid w:val="005C6B20"/>
    <w:rsid w:val="005D551B"/>
    <w:rsid w:val="005D75DA"/>
    <w:rsid w:val="005E1FCF"/>
    <w:rsid w:val="005E3A79"/>
    <w:rsid w:val="005E5E2C"/>
    <w:rsid w:val="005E6D00"/>
    <w:rsid w:val="005F5482"/>
    <w:rsid w:val="005F673B"/>
    <w:rsid w:val="00601B86"/>
    <w:rsid w:val="00610F23"/>
    <w:rsid w:val="006147AF"/>
    <w:rsid w:val="006170F9"/>
    <w:rsid w:val="00617EBE"/>
    <w:rsid w:val="00622706"/>
    <w:rsid w:val="00625678"/>
    <w:rsid w:val="0063022F"/>
    <w:rsid w:val="00631E88"/>
    <w:rsid w:val="006340DC"/>
    <w:rsid w:val="006368BD"/>
    <w:rsid w:val="006370A0"/>
    <w:rsid w:val="00637194"/>
    <w:rsid w:val="006424FA"/>
    <w:rsid w:val="006455C4"/>
    <w:rsid w:val="00646F68"/>
    <w:rsid w:val="00650B80"/>
    <w:rsid w:val="00652EF8"/>
    <w:rsid w:val="00654126"/>
    <w:rsid w:val="006542CA"/>
    <w:rsid w:val="00655397"/>
    <w:rsid w:val="006563F2"/>
    <w:rsid w:val="006569B4"/>
    <w:rsid w:val="006575A6"/>
    <w:rsid w:val="0066563A"/>
    <w:rsid w:val="00666CDF"/>
    <w:rsid w:val="00670436"/>
    <w:rsid w:val="00670A31"/>
    <w:rsid w:val="006714B6"/>
    <w:rsid w:val="00672125"/>
    <w:rsid w:val="00674365"/>
    <w:rsid w:val="00680E81"/>
    <w:rsid w:val="00681D4E"/>
    <w:rsid w:val="00684357"/>
    <w:rsid w:val="00684D9B"/>
    <w:rsid w:val="006864C8"/>
    <w:rsid w:val="006928F2"/>
    <w:rsid w:val="00696F3D"/>
    <w:rsid w:val="006A661A"/>
    <w:rsid w:val="006A6FDB"/>
    <w:rsid w:val="006B1604"/>
    <w:rsid w:val="006B27DA"/>
    <w:rsid w:val="006B2924"/>
    <w:rsid w:val="006B5C8A"/>
    <w:rsid w:val="006C104D"/>
    <w:rsid w:val="006C1511"/>
    <w:rsid w:val="006C1BF4"/>
    <w:rsid w:val="006C1CC6"/>
    <w:rsid w:val="006C223C"/>
    <w:rsid w:val="006C3612"/>
    <w:rsid w:val="006C3D72"/>
    <w:rsid w:val="006C43C5"/>
    <w:rsid w:val="006C6170"/>
    <w:rsid w:val="006C6492"/>
    <w:rsid w:val="006D0D2F"/>
    <w:rsid w:val="006D201A"/>
    <w:rsid w:val="006D20FD"/>
    <w:rsid w:val="006D3D75"/>
    <w:rsid w:val="006E3079"/>
    <w:rsid w:val="006E5B20"/>
    <w:rsid w:val="006F41F3"/>
    <w:rsid w:val="006F618A"/>
    <w:rsid w:val="006F6D6E"/>
    <w:rsid w:val="00700F74"/>
    <w:rsid w:val="00701BDB"/>
    <w:rsid w:val="00701E91"/>
    <w:rsid w:val="007037BB"/>
    <w:rsid w:val="007042AF"/>
    <w:rsid w:val="00706198"/>
    <w:rsid w:val="0070651F"/>
    <w:rsid w:val="00706A34"/>
    <w:rsid w:val="00710C34"/>
    <w:rsid w:val="00711089"/>
    <w:rsid w:val="0071137E"/>
    <w:rsid w:val="00712234"/>
    <w:rsid w:val="007130B5"/>
    <w:rsid w:val="00714E36"/>
    <w:rsid w:val="00717CF0"/>
    <w:rsid w:val="00721C52"/>
    <w:rsid w:val="0073302C"/>
    <w:rsid w:val="0073653B"/>
    <w:rsid w:val="00741F25"/>
    <w:rsid w:val="0074339C"/>
    <w:rsid w:val="00744E93"/>
    <w:rsid w:val="00746D4E"/>
    <w:rsid w:val="00752BB5"/>
    <w:rsid w:val="00754AAE"/>
    <w:rsid w:val="00757C3D"/>
    <w:rsid w:val="00760713"/>
    <w:rsid w:val="00764D6B"/>
    <w:rsid w:val="00771900"/>
    <w:rsid w:val="0077475C"/>
    <w:rsid w:val="00776524"/>
    <w:rsid w:val="00777ADA"/>
    <w:rsid w:val="00777B3C"/>
    <w:rsid w:val="00783DAF"/>
    <w:rsid w:val="007863CE"/>
    <w:rsid w:val="007866A9"/>
    <w:rsid w:val="007902BA"/>
    <w:rsid w:val="007909BC"/>
    <w:rsid w:val="0079113A"/>
    <w:rsid w:val="00792C9A"/>
    <w:rsid w:val="007A2263"/>
    <w:rsid w:val="007A32F9"/>
    <w:rsid w:val="007A4559"/>
    <w:rsid w:val="007A58A3"/>
    <w:rsid w:val="007A7ADD"/>
    <w:rsid w:val="007A7BC0"/>
    <w:rsid w:val="007B27A7"/>
    <w:rsid w:val="007C0DED"/>
    <w:rsid w:val="007C1255"/>
    <w:rsid w:val="007C56F4"/>
    <w:rsid w:val="007C6EEB"/>
    <w:rsid w:val="007E1F96"/>
    <w:rsid w:val="007E46FA"/>
    <w:rsid w:val="007F1058"/>
    <w:rsid w:val="007F25D7"/>
    <w:rsid w:val="007F28C4"/>
    <w:rsid w:val="007F2FB9"/>
    <w:rsid w:val="007F3154"/>
    <w:rsid w:val="007F43E6"/>
    <w:rsid w:val="007F458E"/>
    <w:rsid w:val="007F47BF"/>
    <w:rsid w:val="007F4AAB"/>
    <w:rsid w:val="007F54E2"/>
    <w:rsid w:val="007F5EA3"/>
    <w:rsid w:val="00801B2A"/>
    <w:rsid w:val="00803A86"/>
    <w:rsid w:val="00805899"/>
    <w:rsid w:val="0081109F"/>
    <w:rsid w:val="0081242B"/>
    <w:rsid w:val="0081268D"/>
    <w:rsid w:val="00814BE3"/>
    <w:rsid w:val="0081717C"/>
    <w:rsid w:val="00817953"/>
    <w:rsid w:val="00820F1E"/>
    <w:rsid w:val="0082111C"/>
    <w:rsid w:val="00821EC9"/>
    <w:rsid w:val="00822639"/>
    <w:rsid w:val="008233C7"/>
    <w:rsid w:val="00824647"/>
    <w:rsid w:val="00825A03"/>
    <w:rsid w:val="0083042B"/>
    <w:rsid w:val="0083322E"/>
    <w:rsid w:val="0083433C"/>
    <w:rsid w:val="00834444"/>
    <w:rsid w:val="00834879"/>
    <w:rsid w:val="00834E72"/>
    <w:rsid w:val="008360F0"/>
    <w:rsid w:val="0083768C"/>
    <w:rsid w:val="00842074"/>
    <w:rsid w:val="008422AE"/>
    <w:rsid w:val="008436AF"/>
    <w:rsid w:val="00846A1A"/>
    <w:rsid w:val="0084725A"/>
    <w:rsid w:val="00856645"/>
    <w:rsid w:val="00857C6A"/>
    <w:rsid w:val="008607E9"/>
    <w:rsid w:val="008633F5"/>
    <w:rsid w:val="00863DEF"/>
    <w:rsid w:val="008640AB"/>
    <w:rsid w:val="00864822"/>
    <w:rsid w:val="0086485B"/>
    <w:rsid w:val="008648BD"/>
    <w:rsid w:val="0086728F"/>
    <w:rsid w:val="008767C3"/>
    <w:rsid w:val="008827C2"/>
    <w:rsid w:val="00882C4B"/>
    <w:rsid w:val="00883E9F"/>
    <w:rsid w:val="00884D71"/>
    <w:rsid w:val="00891DE9"/>
    <w:rsid w:val="00892D2F"/>
    <w:rsid w:val="00896F34"/>
    <w:rsid w:val="008A097B"/>
    <w:rsid w:val="008A4CC3"/>
    <w:rsid w:val="008A6F21"/>
    <w:rsid w:val="008A7696"/>
    <w:rsid w:val="008B0C8E"/>
    <w:rsid w:val="008B1F2F"/>
    <w:rsid w:val="008B26E3"/>
    <w:rsid w:val="008B5567"/>
    <w:rsid w:val="008B5B11"/>
    <w:rsid w:val="008B6228"/>
    <w:rsid w:val="008B6D4F"/>
    <w:rsid w:val="008B70CE"/>
    <w:rsid w:val="008B7977"/>
    <w:rsid w:val="008C000F"/>
    <w:rsid w:val="008C1BAF"/>
    <w:rsid w:val="008C390D"/>
    <w:rsid w:val="008C4962"/>
    <w:rsid w:val="008C4EFE"/>
    <w:rsid w:val="008C5626"/>
    <w:rsid w:val="008C6911"/>
    <w:rsid w:val="008C6916"/>
    <w:rsid w:val="008C7C56"/>
    <w:rsid w:val="008D66EA"/>
    <w:rsid w:val="008D77D8"/>
    <w:rsid w:val="008E188D"/>
    <w:rsid w:val="008E4838"/>
    <w:rsid w:val="008E485E"/>
    <w:rsid w:val="008E508F"/>
    <w:rsid w:val="008E5C1C"/>
    <w:rsid w:val="008E6C97"/>
    <w:rsid w:val="008F1B41"/>
    <w:rsid w:val="008F1C5A"/>
    <w:rsid w:val="008F1C98"/>
    <w:rsid w:val="008F27C5"/>
    <w:rsid w:val="008F2DE0"/>
    <w:rsid w:val="008F44E3"/>
    <w:rsid w:val="008F44E5"/>
    <w:rsid w:val="008F522F"/>
    <w:rsid w:val="0090021C"/>
    <w:rsid w:val="009004C6"/>
    <w:rsid w:val="009006DE"/>
    <w:rsid w:val="0091250F"/>
    <w:rsid w:val="00915FDD"/>
    <w:rsid w:val="009167D0"/>
    <w:rsid w:val="00923111"/>
    <w:rsid w:val="00924A44"/>
    <w:rsid w:val="00924A78"/>
    <w:rsid w:val="009255B0"/>
    <w:rsid w:val="00925B31"/>
    <w:rsid w:val="00926BDA"/>
    <w:rsid w:val="00927184"/>
    <w:rsid w:val="009327D4"/>
    <w:rsid w:val="009337B1"/>
    <w:rsid w:val="00935163"/>
    <w:rsid w:val="009358ED"/>
    <w:rsid w:val="00940B1C"/>
    <w:rsid w:val="00941715"/>
    <w:rsid w:val="00941813"/>
    <w:rsid w:val="00943338"/>
    <w:rsid w:val="009441B2"/>
    <w:rsid w:val="00945626"/>
    <w:rsid w:val="009456A0"/>
    <w:rsid w:val="009515C6"/>
    <w:rsid w:val="0095244D"/>
    <w:rsid w:val="00953677"/>
    <w:rsid w:val="009559BB"/>
    <w:rsid w:val="009561B8"/>
    <w:rsid w:val="009605E7"/>
    <w:rsid w:val="0096355C"/>
    <w:rsid w:val="0096431E"/>
    <w:rsid w:val="009659B4"/>
    <w:rsid w:val="00966869"/>
    <w:rsid w:val="00981A3F"/>
    <w:rsid w:val="00982CAD"/>
    <w:rsid w:val="009864F8"/>
    <w:rsid w:val="00990F76"/>
    <w:rsid w:val="009924DC"/>
    <w:rsid w:val="00993023"/>
    <w:rsid w:val="00993923"/>
    <w:rsid w:val="009944B1"/>
    <w:rsid w:val="00994BF7"/>
    <w:rsid w:val="00995517"/>
    <w:rsid w:val="009960D7"/>
    <w:rsid w:val="009A494D"/>
    <w:rsid w:val="009A60D9"/>
    <w:rsid w:val="009A6F5B"/>
    <w:rsid w:val="009A7C7E"/>
    <w:rsid w:val="009B017A"/>
    <w:rsid w:val="009B168C"/>
    <w:rsid w:val="009B1C15"/>
    <w:rsid w:val="009B5094"/>
    <w:rsid w:val="009B6181"/>
    <w:rsid w:val="009B76D8"/>
    <w:rsid w:val="009C14F5"/>
    <w:rsid w:val="009C6AFA"/>
    <w:rsid w:val="009D1BB7"/>
    <w:rsid w:val="009D1F19"/>
    <w:rsid w:val="009D63D8"/>
    <w:rsid w:val="009D7C89"/>
    <w:rsid w:val="009E024B"/>
    <w:rsid w:val="009E469B"/>
    <w:rsid w:val="009E4DC3"/>
    <w:rsid w:val="009E5A8E"/>
    <w:rsid w:val="009E6890"/>
    <w:rsid w:val="009F0EB6"/>
    <w:rsid w:val="009F1F51"/>
    <w:rsid w:val="009F42BF"/>
    <w:rsid w:val="009F617D"/>
    <w:rsid w:val="00A000C0"/>
    <w:rsid w:val="00A04488"/>
    <w:rsid w:val="00A04B40"/>
    <w:rsid w:val="00A07363"/>
    <w:rsid w:val="00A10006"/>
    <w:rsid w:val="00A10A23"/>
    <w:rsid w:val="00A16208"/>
    <w:rsid w:val="00A17983"/>
    <w:rsid w:val="00A17B0D"/>
    <w:rsid w:val="00A256F8"/>
    <w:rsid w:val="00A25F54"/>
    <w:rsid w:val="00A26C4B"/>
    <w:rsid w:val="00A306F3"/>
    <w:rsid w:val="00A3123D"/>
    <w:rsid w:val="00A35F63"/>
    <w:rsid w:val="00A36461"/>
    <w:rsid w:val="00A36E32"/>
    <w:rsid w:val="00A379A8"/>
    <w:rsid w:val="00A40460"/>
    <w:rsid w:val="00A40F08"/>
    <w:rsid w:val="00A4256E"/>
    <w:rsid w:val="00A4297D"/>
    <w:rsid w:val="00A43EEE"/>
    <w:rsid w:val="00A45846"/>
    <w:rsid w:val="00A513DB"/>
    <w:rsid w:val="00A51D06"/>
    <w:rsid w:val="00A522D2"/>
    <w:rsid w:val="00A53EE4"/>
    <w:rsid w:val="00A5412D"/>
    <w:rsid w:val="00A622E9"/>
    <w:rsid w:val="00A64647"/>
    <w:rsid w:val="00A66934"/>
    <w:rsid w:val="00A67C25"/>
    <w:rsid w:val="00A70848"/>
    <w:rsid w:val="00A71A47"/>
    <w:rsid w:val="00A71E45"/>
    <w:rsid w:val="00A73ADE"/>
    <w:rsid w:val="00A75FEA"/>
    <w:rsid w:val="00A76338"/>
    <w:rsid w:val="00A800CF"/>
    <w:rsid w:val="00A81BED"/>
    <w:rsid w:val="00A82969"/>
    <w:rsid w:val="00A84997"/>
    <w:rsid w:val="00A86A99"/>
    <w:rsid w:val="00A876E4"/>
    <w:rsid w:val="00A90150"/>
    <w:rsid w:val="00A94F65"/>
    <w:rsid w:val="00A95EDF"/>
    <w:rsid w:val="00AA259F"/>
    <w:rsid w:val="00AA2620"/>
    <w:rsid w:val="00AA3751"/>
    <w:rsid w:val="00AA3A81"/>
    <w:rsid w:val="00AB1D7A"/>
    <w:rsid w:val="00AB3E3A"/>
    <w:rsid w:val="00AB6EFD"/>
    <w:rsid w:val="00AC0901"/>
    <w:rsid w:val="00AC3727"/>
    <w:rsid w:val="00AC3B26"/>
    <w:rsid w:val="00AC4018"/>
    <w:rsid w:val="00AC50FF"/>
    <w:rsid w:val="00AC66B3"/>
    <w:rsid w:val="00AC6CAB"/>
    <w:rsid w:val="00AD1828"/>
    <w:rsid w:val="00AD54E8"/>
    <w:rsid w:val="00AE3FB2"/>
    <w:rsid w:val="00AE470F"/>
    <w:rsid w:val="00AE4BEA"/>
    <w:rsid w:val="00AE4EB9"/>
    <w:rsid w:val="00AE5953"/>
    <w:rsid w:val="00AF55DF"/>
    <w:rsid w:val="00AF6322"/>
    <w:rsid w:val="00B018F5"/>
    <w:rsid w:val="00B02600"/>
    <w:rsid w:val="00B10B15"/>
    <w:rsid w:val="00B125F4"/>
    <w:rsid w:val="00B12659"/>
    <w:rsid w:val="00B12D03"/>
    <w:rsid w:val="00B13FAE"/>
    <w:rsid w:val="00B14A0F"/>
    <w:rsid w:val="00B14E71"/>
    <w:rsid w:val="00B20069"/>
    <w:rsid w:val="00B22181"/>
    <w:rsid w:val="00B27930"/>
    <w:rsid w:val="00B30BB4"/>
    <w:rsid w:val="00B33A1B"/>
    <w:rsid w:val="00B344E4"/>
    <w:rsid w:val="00B374A7"/>
    <w:rsid w:val="00B3792C"/>
    <w:rsid w:val="00B40BD6"/>
    <w:rsid w:val="00B41177"/>
    <w:rsid w:val="00B41FE6"/>
    <w:rsid w:val="00B44617"/>
    <w:rsid w:val="00B454A7"/>
    <w:rsid w:val="00B47016"/>
    <w:rsid w:val="00B555E2"/>
    <w:rsid w:val="00B5653D"/>
    <w:rsid w:val="00B5675A"/>
    <w:rsid w:val="00B56B67"/>
    <w:rsid w:val="00B601AF"/>
    <w:rsid w:val="00B611A7"/>
    <w:rsid w:val="00B643C4"/>
    <w:rsid w:val="00B64749"/>
    <w:rsid w:val="00B66C6C"/>
    <w:rsid w:val="00B70555"/>
    <w:rsid w:val="00B7673D"/>
    <w:rsid w:val="00B76A37"/>
    <w:rsid w:val="00B822A2"/>
    <w:rsid w:val="00B8590A"/>
    <w:rsid w:val="00B87B48"/>
    <w:rsid w:val="00B91742"/>
    <w:rsid w:val="00B93645"/>
    <w:rsid w:val="00B9392F"/>
    <w:rsid w:val="00B94F3B"/>
    <w:rsid w:val="00B97218"/>
    <w:rsid w:val="00B978CB"/>
    <w:rsid w:val="00BA1EDB"/>
    <w:rsid w:val="00BA7943"/>
    <w:rsid w:val="00BB1741"/>
    <w:rsid w:val="00BB2999"/>
    <w:rsid w:val="00BB3A7E"/>
    <w:rsid w:val="00BB3DC3"/>
    <w:rsid w:val="00BB4BC1"/>
    <w:rsid w:val="00BB4FBD"/>
    <w:rsid w:val="00BB5729"/>
    <w:rsid w:val="00BB69E2"/>
    <w:rsid w:val="00BB7443"/>
    <w:rsid w:val="00BC28A9"/>
    <w:rsid w:val="00BC38BF"/>
    <w:rsid w:val="00BC3C44"/>
    <w:rsid w:val="00BC599C"/>
    <w:rsid w:val="00BC6750"/>
    <w:rsid w:val="00BD63AB"/>
    <w:rsid w:val="00BD738D"/>
    <w:rsid w:val="00BE0122"/>
    <w:rsid w:val="00BE057A"/>
    <w:rsid w:val="00BE28A9"/>
    <w:rsid w:val="00BE4652"/>
    <w:rsid w:val="00BE680A"/>
    <w:rsid w:val="00BE7638"/>
    <w:rsid w:val="00BF064E"/>
    <w:rsid w:val="00BF1DCB"/>
    <w:rsid w:val="00BF27E1"/>
    <w:rsid w:val="00C0024B"/>
    <w:rsid w:val="00C01D74"/>
    <w:rsid w:val="00C01F3D"/>
    <w:rsid w:val="00C04971"/>
    <w:rsid w:val="00C04BF5"/>
    <w:rsid w:val="00C053CB"/>
    <w:rsid w:val="00C05447"/>
    <w:rsid w:val="00C10D17"/>
    <w:rsid w:val="00C11E86"/>
    <w:rsid w:val="00C129C9"/>
    <w:rsid w:val="00C13472"/>
    <w:rsid w:val="00C13B1D"/>
    <w:rsid w:val="00C140DA"/>
    <w:rsid w:val="00C17104"/>
    <w:rsid w:val="00C2098B"/>
    <w:rsid w:val="00C20EBE"/>
    <w:rsid w:val="00C24249"/>
    <w:rsid w:val="00C252A6"/>
    <w:rsid w:val="00C2692A"/>
    <w:rsid w:val="00C345F6"/>
    <w:rsid w:val="00C34716"/>
    <w:rsid w:val="00C36386"/>
    <w:rsid w:val="00C40C5C"/>
    <w:rsid w:val="00C42232"/>
    <w:rsid w:val="00C423DC"/>
    <w:rsid w:val="00C43192"/>
    <w:rsid w:val="00C45A41"/>
    <w:rsid w:val="00C4623A"/>
    <w:rsid w:val="00C47AD7"/>
    <w:rsid w:val="00C50924"/>
    <w:rsid w:val="00C54498"/>
    <w:rsid w:val="00C55127"/>
    <w:rsid w:val="00C56426"/>
    <w:rsid w:val="00C57AEE"/>
    <w:rsid w:val="00C60023"/>
    <w:rsid w:val="00C6052C"/>
    <w:rsid w:val="00C610C2"/>
    <w:rsid w:val="00C62C19"/>
    <w:rsid w:val="00C630BA"/>
    <w:rsid w:val="00C636A8"/>
    <w:rsid w:val="00C644EC"/>
    <w:rsid w:val="00C6577D"/>
    <w:rsid w:val="00C667FC"/>
    <w:rsid w:val="00C67CA6"/>
    <w:rsid w:val="00C735AD"/>
    <w:rsid w:val="00C73756"/>
    <w:rsid w:val="00C75321"/>
    <w:rsid w:val="00C75A39"/>
    <w:rsid w:val="00C777DB"/>
    <w:rsid w:val="00C77900"/>
    <w:rsid w:val="00C808B1"/>
    <w:rsid w:val="00C81D26"/>
    <w:rsid w:val="00C823E4"/>
    <w:rsid w:val="00C82C1A"/>
    <w:rsid w:val="00C836FD"/>
    <w:rsid w:val="00C84B62"/>
    <w:rsid w:val="00C84E47"/>
    <w:rsid w:val="00C8537B"/>
    <w:rsid w:val="00C86B05"/>
    <w:rsid w:val="00C8783F"/>
    <w:rsid w:val="00C87FD2"/>
    <w:rsid w:val="00CA0019"/>
    <w:rsid w:val="00CA1448"/>
    <w:rsid w:val="00CA3566"/>
    <w:rsid w:val="00CA530C"/>
    <w:rsid w:val="00CA5EE7"/>
    <w:rsid w:val="00CA6980"/>
    <w:rsid w:val="00CA70FD"/>
    <w:rsid w:val="00CB06D1"/>
    <w:rsid w:val="00CB4F20"/>
    <w:rsid w:val="00CB53B6"/>
    <w:rsid w:val="00CB726E"/>
    <w:rsid w:val="00CC046A"/>
    <w:rsid w:val="00CC11AC"/>
    <w:rsid w:val="00CC19CD"/>
    <w:rsid w:val="00CC458D"/>
    <w:rsid w:val="00CC66D2"/>
    <w:rsid w:val="00CC7471"/>
    <w:rsid w:val="00CD0894"/>
    <w:rsid w:val="00CD0D7F"/>
    <w:rsid w:val="00CD2A69"/>
    <w:rsid w:val="00CE098C"/>
    <w:rsid w:val="00CE0CC1"/>
    <w:rsid w:val="00CE2E5C"/>
    <w:rsid w:val="00CE481E"/>
    <w:rsid w:val="00CF1D09"/>
    <w:rsid w:val="00CF3F53"/>
    <w:rsid w:val="00CF3F69"/>
    <w:rsid w:val="00CF7F8F"/>
    <w:rsid w:val="00D12802"/>
    <w:rsid w:val="00D14C3C"/>
    <w:rsid w:val="00D1675E"/>
    <w:rsid w:val="00D216AE"/>
    <w:rsid w:val="00D21EBB"/>
    <w:rsid w:val="00D25B44"/>
    <w:rsid w:val="00D261C8"/>
    <w:rsid w:val="00D264F5"/>
    <w:rsid w:val="00D265DF"/>
    <w:rsid w:val="00D32B0F"/>
    <w:rsid w:val="00D33AC3"/>
    <w:rsid w:val="00D41662"/>
    <w:rsid w:val="00D41D44"/>
    <w:rsid w:val="00D4290B"/>
    <w:rsid w:val="00D50911"/>
    <w:rsid w:val="00D533BF"/>
    <w:rsid w:val="00D535B7"/>
    <w:rsid w:val="00D54AA3"/>
    <w:rsid w:val="00D603FC"/>
    <w:rsid w:val="00D62343"/>
    <w:rsid w:val="00D62C94"/>
    <w:rsid w:val="00D655D4"/>
    <w:rsid w:val="00D6742A"/>
    <w:rsid w:val="00D744CF"/>
    <w:rsid w:val="00D768EC"/>
    <w:rsid w:val="00D822D4"/>
    <w:rsid w:val="00D85DCA"/>
    <w:rsid w:val="00D91B2D"/>
    <w:rsid w:val="00D92379"/>
    <w:rsid w:val="00D94A21"/>
    <w:rsid w:val="00D96117"/>
    <w:rsid w:val="00D97012"/>
    <w:rsid w:val="00D97F3F"/>
    <w:rsid w:val="00DA0584"/>
    <w:rsid w:val="00DA2706"/>
    <w:rsid w:val="00DA6F29"/>
    <w:rsid w:val="00DB31AC"/>
    <w:rsid w:val="00DB396F"/>
    <w:rsid w:val="00DB3D46"/>
    <w:rsid w:val="00DB469B"/>
    <w:rsid w:val="00DB4B70"/>
    <w:rsid w:val="00DB69A8"/>
    <w:rsid w:val="00DB6D75"/>
    <w:rsid w:val="00DC1614"/>
    <w:rsid w:val="00DC1D20"/>
    <w:rsid w:val="00DC1FAC"/>
    <w:rsid w:val="00DC2BFF"/>
    <w:rsid w:val="00DC3DB8"/>
    <w:rsid w:val="00DD083B"/>
    <w:rsid w:val="00DD24CB"/>
    <w:rsid w:val="00DD36E6"/>
    <w:rsid w:val="00DD3BAA"/>
    <w:rsid w:val="00DD4BD2"/>
    <w:rsid w:val="00DD639B"/>
    <w:rsid w:val="00DD7A8F"/>
    <w:rsid w:val="00DE0648"/>
    <w:rsid w:val="00DE18A7"/>
    <w:rsid w:val="00DE3D29"/>
    <w:rsid w:val="00DE4297"/>
    <w:rsid w:val="00DE7A0A"/>
    <w:rsid w:val="00DF03ED"/>
    <w:rsid w:val="00DF0761"/>
    <w:rsid w:val="00DF14CD"/>
    <w:rsid w:val="00DF2411"/>
    <w:rsid w:val="00DF253A"/>
    <w:rsid w:val="00DF2D9D"/>
    <w:rsid w:val="00DF497F"/>
    <w:rsid w:val="00DF5218"/>
    <w:rsid w:val="00DF7167"/>
    <w:rsid w:val="00E00255"/>
    <w:rsid w:val="00E0033E"/>
    <w:rsid w:val="00E0222F"/>
    <w:rsid w:val="00E0398E"/>
    <w:rsid w:val="00E1158B"/>
    <w:rsid w:val="00E13272"/>
    <w:rsid w:val="00E13953"/>
    <w:rsid w:val="00E14226"/>
    <w:rsid w:val="00E177B9"/>
    <w:rsid w:val="00E202EC"/>
    <w:rsid w:val="00E22383"/>
    <w:rsid w:val="00E2405B"/>
    <w:rsid w:val="00E2483A"/>
    <w:rsid w:val="00E27D35"/>
    <w:rsid w:val="00E3019B"/>
    <w:rsid w:val="00E30812"/>
    <w:rsid w:val="00E34523"/>
    <w:rsid w:val="00E350AF"/>
    <w:rsid w:val="00E35E00"/>
    <w:rsid w:val="00E363DF"/>
    <w:rsid w:val="00E36BE2"/>
    <w:rsid w:val="00E41652"/>
    <w:rsid w:val="00E436D9"/>
    <w:rsid w:val="00E43DD0"/>
    <w:rsid w:val="00E4530B"/>
    <w:rsid w:val="00E45DCD"/>
    <w:rsid w:val="00E512D5"/>
    <w:rsid w:val="00E515A2"/>
    <w:rsid w:val="00E52C6D"/>
    <w:rsid w:val="00E5323E"/>
    <w:rsid w:val="00E53C68"/>
    <w:rsid w:val="00E545FF"/>
    <w:rsid w:val="00E54B52"/>
    <w:rsid w:val="00E55D19"/>
    <w:rsid w:val="00E60892"/>
    <w:rsid w:val="00E60C6B"/>
    <w:rsid w:val="00E61AF2"/>
    <w:rsid w:val="00E70293"/>
    <w:rsid w:val="00E730B3"/>
    <w:rsid w:val="00E903D8"/>
    <w:rsid w:val="00E90C07"/>
    <w:rsid w:val="00E9173C"/>
    <w:rsid w:val="00E91E8A"/>
    <w:rsid w:val="00E96E48"/>
    <w:rsid w:val="00E97ACC"/>
    <w:rsid w:val="00EA1CC1"/>
    <w:rsid w:val="00EA279E"/>
    <w:rsid w:val="00EA45CD"/>
    <w:rsid w:val="00EA46CB"/>
    <w:rsid w:val="00EB560B"/>
    <w:rsid w:val="00EC43FD"/>
    <w:rsid w:val="00ED0890"/>
    <w:rsid w:val="00ED31F2"/>
    <w:rsid w:val="00ED56E1"/>
    <w:rsid w:val="00ED766A"/>
    <w:rsid w:val="00EE326C"/>
    <w:rsid w:val="00EE5238"/>
    <w:rsid w:val="00EF1D5C"/>
    <w:rsid w:val="00EF304E"/>
    <w:rsid w:val="00EF59A2"/>
    <w:rsid w:val="00EF5C7B"/>
    <w:rsid w:val="00EF6CD5"/>
    <w:rsid w:val="00EF7824"/>
    <w:rsid w:val="00F00171"/>
    <w:rsid w:val="00F015C5"/>
    <w:rsid w:val="00F01A9F"/>
    <w:rsid w:val="00F15005"/>
    <w:rsid w:val="00F163F3"/>
    <w:rsid w:val="00F21222"/>
    <w:rsid w:val="00F21F88"/>
    <w:rsid w:val="00F23373"/>
    <w:rsid w:val="00F24ADF"/>
    <w:rsid w:val="00F24D92"/>
    <w:rsid w:val="00F25BED"/>
    <w:rsid w:val="00F314C9"/>
    <w:rsid w:val="00F324FC"/>
    <w:rsid w:val="00F37BAC"/>
    <w:rsid w:val="00F40EE8"/>
    <w:rsid w:val="00F40FD8"/>
    <w:rsid w:val="00F465DA"/>
    <w:rsid w:val="00F47F50"/>
    <w:rsid w:val="00F50AEF"/>
    <w:rsid w:val="00F52566"/>
    <w:rsid w:val="00F54428"/>
    <w:rsid w:val="00F565AB"/>
    <w:rsid w:val="00F56B41"/>
    <w:rsid w:val="00F61C2E"/>
    <w:rsid w:val="00F63268"/>
    <w:rsid w:val="00F64A58"/>
    <w:rsid w:val="00F6775A"/>
    <w:rsid w:val="00F67DE1"/>
    <w:rsid w:val="00F7010F"/>
    <w:rsid w:val="00F712DE"/>
    <w:rsid w:val="00F749AE"/>
    <w:rsid w:val="00F75D6D"/>
    <w:rsid w:val="00F809F2"/>
    <w:rsid w:val="00F80B87"/>
    <w:rsid w:val="00F84B71"/>
    <w:rsid w:val="00F87EC9"/>
    <w:rsid w:val="00F92877"/>
    <w:rsid w:val="00F93DBF"/>
    <w:rsid w:val="00F94822"/>
    <w:rsid w:val="00FA0AFC"/>
    <w:rsid w:val="00FA2159"/>
    <w:rsid w:val="00FA3A4D"/>
    <w:rsid w:val="00FA7305"/>
    <w:rsid w:val="00FB0D78"/>
    <w:rsid w:val="00FB3D15"/>
    <w:rsid w:val="00FB56AE"/>
    <w:rsid w:val="00FC12F9"/>
    <w:rsid w:val="00FC2EB7"/>
    <w:rsid w:val="00FC3B11"/>
    <w:rsid w:val="00FD0749"/>
    <w:rsid w:val="00FD1084"/>
    <w:rsid w:val="00FD15BA"/>
    <w:rsid w:val="00FD2E0F"/>
    <w:rsid w:val="00FD3CD4"/>
    <w:rsid w:val="00FD43DE"/>
    <w:rsid w:val="00FD777D"/>
    <w:rsid w:val="00FD7ED7"/>
    <w:rsid w:val="00FE0456"/>
    <w:rsid w:val="00FE0C2D"/>
    <w:rsid w:val="00FE1308"/>
    <w:rsid w:val="00FE6722"/>
    <w:rsid w:val="00FF4169"/>
    <w:rsid w:val="00FF4A1B"/>
    <w:rsid w:val="00FF60F9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ADD27"/>
  <w15:docId w15:val="{60991E4A-A50F-42D1-B482-91810AB0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5AD"/>
    <w:rPr>
      <w:rFonts w:ascii="Calibri" w:eastAsia="Times New Roman" w:hAnsi="Calibri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CA530C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0">
    <w:name w:val="heading 2"/>
    <w:basedOn w:val="a0"/>
    <w:next w:val="a"/>
    <w:link w:val="21"/>
    <w:uiPriority w:val="9"/>
    <w:unhideWhenUsed/>
    <w:qFormat/>
    <w:rsid w:val="00CA530C"/>
    <w:pPr>
      <w:outlineLvl w:val="1"/>
    </w:pPr>
    <w:rPr>
      <w:spacing w:val="0"/>
    </w:rPr>
  </w:style>
  <w:style w:type="paragraph" w:styleId="3">
    <w:name w:val="heading 3"/>
    <w:basedOn w:val="20"/>
    <w:next w:val="a"/>
    <w:link w:val="30"/>
    <w:uiPriority w:val="9"/>
    <w:unhideWhenUsed/>
    <w:qFormat/>
    <w:rsid w:val="00232F11"/>
    <w:pPr>
      <w:numPr>
        <w:ilvl w:val="0"/>
        <w:numId w:val="17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7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7A32F9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6">
    <w:name w:val="Table Grid"/>
    <w:basedOn w:val="a2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8">
    <w:name w:val="Верхний колонтитул Знак"/>
    <w:basedOn w:val="a1"/>
    <w:link w:val="a7"/>
    <w:uiPriority w:val="99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2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uiPriority w:val="99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b">
    <w:name w:val="Нормальный"/>
    <w:uiPriority w:val="99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c">
    <w:name w:val="Hyperlink"/>
    <w:basedOn w:val="a1"/>
    <w:uiPriority w:val="99"/>
    <w:unhideWhenUsed/>
    <w:rsid w:val="001B4A06"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1B4A06"/>
    <w:rPr>
      <w:color w:val="605E5C"/>
      <w:shd w:val="clear" w:color="auto" w:fill="E1DFDD"/>
    </w:rPr>
  </w:style>
  <w:style w:type="character" w:styleId="ad">
    <w:name w:val="Strong"/>
    <w:basedOn w:val="a1"/>
    <w:uiPriority w:val="22"/>
    <w:qFormat/>
    <w:rsid w:val="001C0557"/>
    <w:rPr>
      <w:b/>
      <w:bCs/>
    </w:rPr>
  </w:style>
  <w:style w:type="paragraph" w:styleId="ae">
    <w:name w:val="footer"/>
    <w:basedOn w:val="a"/>
    <w:link w:val="af"/>
    <w:uiPriority w:val="99"/>
    <w:unhideWhenUsed/>
    <w:rsid w:val="007F4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F458E"/>
    <w:rPr>
      <w:rFonts w:ascii="Calibri" w:eastAsia="Times New Roman" w:hAnsi="Calibri" w:cs="Times New Roman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CA530C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573313"/>
    <w:pPr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qFormat/>
    <w:rsid w:val="00FE0C2D"/>
    <w:pPr>
      <w:tabs>
        <w:tab w:val="left" w:pos="660"/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a0">
    <w:name w:val="Subtitle"/>
    <w:basedOn w:val="a"/>
    <w:next w:val="a"/>
    <w:link w:val="af1"/>
    <w:uiPriority w:val="11"/>
    <w:qFormat/>
    <w:rsid w:val="00376D5D"/>
    <w:pPr>
      <w:numPr>
        <w:ilvl w:val="1"/>
      </w:num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b/>
      <w:spacing w:val="60"/>
      <w:sz w:val="32"/>
    </w:rPr>
  </w:style>
  <w:style w:type="character" w:customStyle="1" w:styleId="af1">
    <w:name w:val="Подзаголовок Знак"/>
    <w:basedOn w:val="a1"/>
    <w:link w:val="a0"/>
    <w:uiPriority w:val="11"/>
    <w:rsid w:val="00376D5D"/>
    <w:rPr>
      <w:rFonts w:ascii="Times New Roman" w:eastAsiaTheme="minorEastAsia" w:hAnsi="Times New Roman"/>
      <w:b/>
      <w:spacing w:val="60"/>
      <w:sz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CA530C"/>
    <w:rPr>
      <w:rFonts w:ascii="Times New Roman" w:eastAsiaTheme="minorEastAsia" w:hAnsi="Times New Roman"/>
      <w:b/>
      <w:sz w:val="32"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5E3A79"/>
    <w:pPr>
      <w:spacing w:after="0" w:line="360" w:lineRule="auto"/>
      <w:ind w:left="170"/>
    </w:pPr>
    <w:rPr>
      <w:rFonts w:ascii="Times New Roman" w:hAnsi="Times New Roman"/>
      <w:sz w:val="28"/>
    </w:rPr>
  </w:style>
  <w:style w:type="paragraph" w:styleId="af2">
    <w:name w:val="Title"/>
    <w:basedOn w:val="a"/>
    <w:next w:val="a"/>
    <w:link w:val="af3"/>
    <w:uiPriority w:val="10"/>
    <w:qFormat/>
    <w:rsid w:val="00964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9643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34716"/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34716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af4">
    <w:name w:val="Body Text"/>
    <w:basedOn w:val="a"/>
    <w:link w:val="af5"/>
    <w:uiPriority w:val="1"/>
    <w:qFormat/>
    <w:rsid w:val="0081268D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character" w:customStyle="1" w:styleId="af5">
    <w:name w:val="Основной текст Знак"/>
    <w:basedOn w:val="a1"/>
    <w:link w:val="af4"/>
    <w:uiPriority w:val="1"/>
    <w:rsid w:val="0081268D"/>
    <w:rPr>
      <w:rFonts w:ascii="Times New Roman" w:eastAsia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5E3A79"/>
    <w:pPr>
      <w:spacing w:after="0" w:line="360" w:lineRule="auto"/>
      <w:ind w:left="340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227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2706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6">
    <w:name w:val="caption"/>
    <w:basedOn w:val="a"/>
    <w:next w:val="a"/>
    <w:link w:val="af7"/>
    <w:uiPriority w:val="35"/>
    <w:unhideWhenUsed/>
    <w:qFormat/>
    <w:rsid w:val="006C6492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character" w:customStyle="1" w:styleId="30">
    <w:name w:val="Заголовок 3 Знак"/>
    <w:basedOn w:val="a1"/>
    <w:link w:val="3"/>
    <w:uiPriority w:val="9"/>
    <w:rsid w:val="00232F11"/>
    <w:rPr>
      <w:rFonts w:ascii="Times New Roman" w:eastAsiaTheme="minorEastAsia" w:hAnsi="Times New Roman"/>
      <w:b/>
      <w:spacing w:val="60"/>
      <w:sz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A661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f8">
    <w:name w:val="FollowedHyperlink"/>
    <w:basedOn w:val="a1"/>
    <w:uiPriority w:val="99"/>
    <w:semiHidden/>
    <w:unhideWhenUsed/>
    <w:rsid w:val="006A661A"/>
    <w:rPr>
      <w:color w:val="800080" w:themeColor="followedHyperlink"/>
      <w:u w:val="single"/>
    </w:rPr>
  </w:style>
  <w:style w:type="character" w:styleId="HTML1">
    <w:name w:val="HTML Code"/>
    <w:basedOn w:val="a1"/>
    <w:uiPriority w:val="99"/>
    <w:semiHidden/>
    <w:unhideWhenUsed/>
    <w:rsid w:val="006A661A"/>
    <w:rPr>
      <w:rFonts w:ascii="Courier New" w:eastAsia="Times New Roman" w:hAnsi="Courier New" w:cs="Courier New" w:hint="default"/>
      <w:sz w:val="20"/>
      <w:szCs w:val="20"/>
    </w:rPr>
  </w:style>
  <w:style w:type="paragraph" w:styleId="af9">
    <w:name w:val="Normal (Web)"/>
    <w:basedOn w:val="a"/>
    <w:uiPriority w:val="99"/>
    <w:semiHidden/>
    <w:unhideWhenUsed/>
    <w:rsid w:val="006A66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regularChar">
    <w:name w:val="regular Char"/>
    <w:link w:val="regular"/>
    <w:locked/>
    <w:rsid w:val="006A661A"/>
    <w:rPr>
      <w:rFonts w:ascii="Arial" w:hAnsi="Arial" w:cs="Arial"/>
      <w:szCs w:val="24"/>
    </w:rPr>
  </w:style>
  <w:style w:type="paragraph" w:customStyle="1" w:styleId="regular">
    <w:name w:val="regular"/>
    <w:basedOn w:val="a"/>
    <w:link w:val="regularChar"/>
    <w:rsid w:val="006A661A"/>
    <w:pPr>
      <w:spacing w:after="120" w:line="240" w:lineRule="auto"/>
      <w:jc w:val="both"/>
    </w:pPr>
    <w:rPr>
      <w:rFonts w:ascii="Arial" w:eastAsiaTheme="minorHAnsi" w:hAnsi="Arial" w:cs="Arial"/>
      <w:szCs w:val="24"/>
      <w:lang w:eastAsia="en-US"/>
    </w:rPr>
  </w:style>
  <w:style w:type="character" w:customStyle="1" w:styleId="kn">
    <w:name w:val="kn"/>
    <w:basedOn w:val="a1"/>
    <w:rsid w:val="006A661A"/>
  </w:style>
  <w:style w:type="character" w:customStyle="1" w:styleId="nn">
    <w:name w:val="nn"/>
    <w:basedOn w:val="a1"/>
    <w:rsid w:val="006A661A"/>
  </w:style>
  <w:style w:type="character" w:customStyle="1" w:styleId="k">
    <w:name w:val="k"/>
    <w:basedOn w:val="a1"/>
    <w:rsid w:val="006A661A"/>
  </w:style>
  <w:style w:type="character" w:customStyle="1" w:styleId="n">
    <w:name w:val="n"/>
    <w:basedOn w:val="a1"/>
    <w:rsid w:val="006A661A"/>
  </w:style>
  <w:style w:type="character" w:customStyle="1" w:styleId="o">
    <w:name w:val="o"/>
    <w:basedOn w:val="a1"/>
    <w:rsid w:val="006A661A"/>
  </w:style>
  <w:style w:type="character" w:customStyle="1" w:styleId="p">
    <w:name w:val="p"/>
    <w:basedOn w:val="a1"/>
    <w:rsid w:val="006A661A"/>
  </w:style>
  <w:style w:type="character" w:customStyle="1" w:styleId="s1">
    <w:name w:val="s1"/>
    <w:basedOn w:val="a1"/>
    <w:rsid w:val="006A661A"/>
  </w:style>
  <w:style w:type="character" w:customStyle="1" w:styleId="c1">
    <w:name w:val="c1"/>
    <w:basedOn w:val="a1"/>
    <w:rsid w:val="006A661A"/>
  </w:style>
  <w:style w:type="character" w:customStyle="1" w:styleId="mi">
    <w:name w:val="mi"/>
    <w:basedOn w:val="a1"/>
    <w:rsid w:val="006A661A"/>
  </w:style>
  <w:style w:type="character" w:customStyle="1" w:styleId="s2">
    <w:name w:val="s2"/>
    <w:basedOn w:val="a1"/>
    <w:rsid w:val="006A661A"/>
  </w:style>
  <w:style w:type="character" w:customStyle="1" w:styleId="sd">
    <w:name w:val="sd"/>
    <w:basedOn w:val="a1"/>
    <w:rsid w:val="006A661A"/>
  </w:style>
  <w:style w:type="character" w:customStyle="1" w:styleId="nf">
    <w:name w:val="nf"/>
    <w:basedOn w:val="a1"/>
    <w:rsid w:val="006A661A"/>
  </w:style>
  <w:style w:type="character" w:customStyle="1" w:styleId="kc">
    <w:name w:val="kc"/>
    <w:basedOn w:val="a1"/>
    <w:rsid w:val="006A661A"/>
  </w:style>
  <w:style w:type="character" w:styleId="afa">
    <w:name w:val="Placeholder Text"/>
    <w:basedOn w:val="a1"/>
    <w:uiPriority w:val="99"/>
    <w:semiHidden/>
    <w:rsid w:val="00AF55DF"/>
    <w:rPr>
      <w:color w:val="808080"/>
    </w:rPr>
  </w:style>
  <w:style w:type="paragraph" w:customStyle="1" w:styleId="1">
    <w:name w:val="Рисунок 1"/>
    <w:basedOn w:val="af6"/>
    <w:link w:val="15"/>
    <w:qFormat/>
    <w:rsid w:val="00CD0894"/>
    <w:pPr>
      <w:numPr>
        <w:numId w:val="26"/>
      </w:numPr>
    </w:pPr>
  </w:style>
  <w:style w:type="paragraph" w:customStyle="1" w:styleId="2">
    <w:name w:val="Рисунок 2"/>
    <w:basedOn w:val="1"/>
    <w:link w:val="23"/>
    <w:qFormat/>
    <w:rsid w:val="00741F25"/>
    <w:pPr>
      <w:numPr>
        <w:numId w:val="27"/>
      </w:numPr>
    </w:pPr>
  </w:style>
  <w:style w:type="character" w:customStyle="1" w:styleId="af7">
    <w:name w:val="Название объекта Знак"/>
    <w:basedOn w:val="a1"/>
    <w:link w:val="af6"/>
    <w:uiPriority w:val="35"/>
    <w:rsid w:val="00CD0894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character" w:customStyle="1" w:styleId="15">
    <w:name w:val="Рисунок 1 Знак"/>
    <w:basedOn w:val="af7"/>
    <w:link w:val="1"/>
    <w:rsid w:val="00CD0894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character" w:customStyle="1" w:styleId="23">
    <w:name w:val="Рисунок 2 Знак"/>
    <w:basedOn w:val="15"/>
    <w:link w:val="2"/>
    <w:rsid w:val="00741F25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character" w:styleId="afb">
    <w:name w:val="Unresolved Mention"/>
    <w:basedOn w:val="a1"/>
    <w:uiPriority w:val="99"/>
    <w:semiHidden/>
    <w:unhideWhenUsed/>
    <w:rsid w:val="00D62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gks.ru/bgd/regl/b20_14p/Main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cyberleninka.ru/journal/n/pedagogicheskie-izmereniya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cyberleninka.ru/journal/n/mezhdunarodnyy-nauchno-issledovatelskiy-zhurnal" TargetMode="External"/><Relationship Id="rId38" Type="http://schemas.openxmlformats.org/officeDocument/2006/relationships/hyperlink" Target="https://www.fedstat.ru/indicator/333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profi.ru/formula_dispersii_standartnoe_otklonenie_koefficient_variacii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crummy.com/software/BeautifulSoup/bs4/doc.ru/bs4ru.html" TargetMode="External"/><Relationship Id="rId40" Type="http://schemas.openxmlformats.org/officeDocument/2006/relationships/hyperlink" Target="https://delta-eco.ru/problemy/klimaticheskie-zony-i-poyasa-rossii-karta-zon-raspolozhenie-tablits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colab.research.google.com/?hl=in" TargetMode="External"/><Relationship Id="rId10" Type="http://schemas.openxmlformats.org/officeDocument/2006/relationships/hyperlink" Target="http://www.mathprofi.ru/formula_dispersii_standartnoe_otklonenie_koefficient_variacii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cyberleninka.ru/journal/n/aktualnye-problemy-aviatsii-i-kosmonavtiki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CCF6-9773-4922-BA9B-D155DA69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33</Pages>
  <Words>5112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Андрей Дубов</cp:lastModifiedBy>
  <cp:revision>12</cp:revision>
  <cp:lastPrinted>2022-06-01T18:01:00Z</cp:lastPrinted>
  <dcterms:created xsi:type="dcterms:W3CDTF">2022-06-14T11:12:00Z</dcterms:created>
  <dcterms:modified xsi:type="dcterms:W3CDTF">2022-06-15T13:22:00Z</dcterms:modified>
</cp:coreProperties>
</file>