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240" w:rsidRDefault="000C1240" w:rsidP="000C1240">
      <w:r>
        <w:t xml:space="preserve">During our analysis of the app sales information provided by </w:t>
      </w:r>
      <w:proofErr w:type="spellStart"/>
      <w:r>
        <w:t>Quimera</w:t>
      </w:r>
      <w:proofErr w:type="spellEnd"/>
      <w:r>
        <w:t xml:space="preserve"> Interactive, it was noted that the average amount of transactions by day of the month peaked on the seventeenth and eighteenth.  We formulated a hypothesis that sales could increase on these days every month due to the nearly universal bi-monthly payday that falls on the 15th and on the 1st of every month.  This hypothesis was weakened by the fact that the average amount of transactions for the second and third days of the month does not also increase.  We decided to conduct an analysis of variance to determine whether or not any change in the amount of transactions was more than just chance.  The results of our initial ANOVA can be seen in figure 1.</w:t>
      </w:r>
    </w:p>
    <w:p w:rsidR="00B33F26" w:rsidRDefault="000C1240">
      <w:r w:rsidRPr="000C1240">
        <w:drawing>
          <wp:inline distT="0" distB="0" distL="0" distR="0">
            <wp:extent cx="2705100" cy="2476500"/>
            <wp:effectExtent l="19050" t="0" r="0" b="0"/>
            <wp:docPr id="3" name="Picture 0" descr="Anov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ova1.jpg"/>
                    <pic:cNvPicPr/>
                  </pic:nvPicPr>
                  <pic:blipFill>
                    <a:blip r:embed="rId4" cstate="print"/>
                    <a:stretch>
                      <a:fillRect/>
                    </a:stretch>
                  </pic:blipFill>
                  <pic:spPr>
                    <a:xfrm>
                      <a:off x="0" y="0"/>
                      <a:ext cx="2705100" cy="2476500"/>
                    </a:xfrm>
                    <a:prstGeom prst="rect">
                      <a:avLst/>
                    </a:prstGeom>
                  </pic:spPr>
                </pic:pic>
              </a:graphicData>
            </a:graphic>
          </wp:inline>
        </w:drawing>
      </w:r>
    </w:p>
    <w:p w:rsidR="000C1240" w:rsidRDefault="000C1240" w:rsidP="000C1240">
      <w:pPr>
        <w:pStyle w:val="Caption"/>
      </w:pPr>
      <w:r>
        <w:t xml:space="preserve">Figure </w:t>
      </w:r>
      <w:fldSimple w:instr=" SEQ Figure \* ARABIC ">
        <w:r w:rsidR="002E3950">
          <w:rPr>
            <w:noProof/>
          </w:rPr>
          <w:t>1</w:t>
        </w:r>
      </w:fldSimple>
      <w:r w:rsidR="002E3950">
        <w:t xml:space="preserve"> - 8 Month ANOVA</w:t>
      </w:r>
    </w:p>
    <w:p w:rsidR="00B33F26" w:rsidRDefault="000C1240">
      <w:r>
        <w:t>The result leads us to believe that there is a high probability that there is variance in the number of transactions by day of month.  To gain a better understanding of this variance we produce a scatter plot as seen in figure 2.</w:t>
      </w:r>
    </w:p>
    <w:p w:rsidR="000C1240" w:rsidRDefault="006E3A33" w:rsidP="000C1240">
      <w:pPr>
        <w:keepNext/>
      </w:pPr>
      <w:r>
        <w:rPr>
          <w:noProof/>
        </w:rPr>
        <w:drawing>
          <wp:inline distT="0" distB="0" distL="0" distR="0">
            <wp:extent cx="5819775" cy="2038350"/>
            <wp:effectExtent l="19050" t="0" r="9525" b="0"/>
            <wp:docPr id="6" name="Picture 5" descr="TPD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Dchart.jpg"/>
                    <pic:cNvPicPr/>
                  </pic:nvPicPr>
                  <pic:blipFill>
                    <a:blip r:embed="rId5" cstate="print"/>
                    <a:stretch>
                      <a:fillRect/>
                    </a:stretch>
                  </pic:blipFill>
                  <pic:spPr>
                    <a:xfrm>
                      <a:off x="0" y="0"/>
                      <a:ext cx="5819775" cy="2038350"/>
                    </a:xfrm>
                    <a:prstGeom prst="rect">
                      <a:avLst/>
                    </a:prstGeom>
                  </pic:spPr>
                </pic:pic>
              </a:graphicData>
            </a:graphic>
          </wp:inline>
        </w:drawing>
      </w:r>
    </w:p>
    <w:p w:rsidR="005E0FA7" w:rsidRDefault="000C1240" w:rsidP="000C1240">
      <w:pPr>
        <w:pStyle w:val="Caption"/>
      </w:pPr>
      <w:r>
        <w:t xml:space="preserve">Figure </w:t>
      </w:r>
      <w:fldSimple w:instr=" SEQ Figure \* ARABIC ">
        <w:r w:rsidR="002E3950">
          <w:rPr>
            <w:noProof/>
          </w:rPr>
          <w:t>2</w:t>
        </w:r>
      </w:fldSimple>
      <w:r w:rsidR="002E3950">
        <w:t xml:space="preserve"> - Scatter plot by day of month</w:t>
      </w:r>
    </w:p>
    <w:p w:rsidR="00B33F26" w:rsidRDefault="00711E4C">
      <w:r>
        <w:t xml:space="preserve">This scatter plot reveals that the months of March and April are producing a large amount of outliers in the data.  It appears that the increased mean number of transactions that we observed to be on the </w:t>
      </w:r>
      <w:r>
        <w:lastRenderedPageBreak/>
        <w:t xml:space="preserve">17th and 18th of the month are a result of the outliers in the March data alone.  Because of this observation, another analysis of variance is run, this time excluding the months of March and April.  </w:t>
      </w:r>
      <w:r w:rsidR="006E3A33">
        <w:t>If the hypothesis that more transactions are made in concurrence with the normal paydays, then the ANOVA will at least indicate that variance exists.</w:t>
      </w:r>
    </w:p>
    <w:p w:rsidR="002E3950" w:rsidRDefault="006E3A33" w:rsidP="002E3950">
      <w:pPr>
        <w:keepNext/>
      </w:pPr>
      <w:r>
        <w:rPr>
          <w:noProof/>
        </w:rPr>
        <w:drawing>
          <wp:inline distT="0" distB="0" distL="0" distR="0">
            <wp:extent cx="2667000" cy="2466975"/>
            <wp:effectExtent l="19050" t="0" r="0" b="0"/>
            <wp:docPr id="7" name="Picture 6" descr="Anov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ova2.jpg"/>
                    <pic:cNvPicPr/>
                  </pic:nvPicPr>
                  <pic:blipFill>
                    <a:blip r:embed="rId6" cstate="print"/>
                    <a:stretch>
                      <a:fillRect/>
                    </a:stretch>
                  </pic:blipFill>
                  <pic:spPr>
                    <a:xfrm>
                      <a:off x="0" y="0"/>
                      <a:ext cx="2667000" cy="2466975"/>
                    </a:xfrm>
                    <a:prstGeom prst="rect">
                      <a:avLst/>
                    </a:prstGeom>
                  </pic:spPr>
                </pic:pic>
              </a:graphicData>
            </a:graphic>
          </wp:inline>
        </w:drawing>
      </w:r>
    </w:p>
    <w:p w:rsidR="006E3A33" w:rsidRDefault="002E3950" w:rsidP="002E3950">
      <w:pPr>
        <w:pStyle w:val="Caption"/>
      </w:pPr>
      <w:r>
        <w:t xml:space="preserve">Figure </w:t>
      </w:r>
      <w:fldSimple w:instr=" SEQ Figure \* ARABIC ">
        <w:r>
          <w:rPr>
            <w:noProof/>
          </w:rPr>
          <w:t>3</w:t>
        </w:r>
      </w:fldSimple>
      <w:r>
        <w:t xml:space="preserve"> - 6 Month ANOVA</w:t>
      </w:r>
    </w:p>
    <w:p w:rsidR="002E3950" w:rsidRPr="002E3950" w:rsidRDefault="001431C4" w:rsidP="002E3950">
      <w:r>
        <w:t>In order</w:t>
      </w:r>
    </w:p>
    <w:p w:rsidR="00B33F26" w:rsidRDefault="00B33F26"/>
    <w:sectPr w:rsidR="00B33F26" w:rsidSect="005E0F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33F26"/>
    <w:rsid w:val="00005A05"/>
    <w:rsid w:val="00010A69"/>
    <w:rsid w:val="00023F62"/>
    <w:rsid w:val="00026D8F"/>
    <w:rsid w:val="000360C1"/>
    <w:rsid w:val="000552C6"/>
    <w:rsid w:val="0006039B"/>
    <w:rsid w:val="0006384A"/>
    <w:rsid w:val="00067B7D"/>
    <w:rsid w:val="00071DCC"/>
    <w:rsid w:val="00076A0F"/>
    <w:rsid w:val="00076DF2"/>
    <w:rsid w:val="00077981"/>
    <w:rsid w:val="00083BEB"/>
    <w:rsid w:val="000911A6"/>
    <w:rsid w:val="0009272B"/>
    <w:rsid w:val="000A3C76"/>
    <w:rsid w:val="000A6D56"/>
    <w:rsid w:val="000B64CF"/>
    <w:rsid w:val="000C1240"/>
    <w:rsid w:val="000D4066"/>
    <w:rsid w:val="000E2EE7"/>
    <w:rsid w:val="000E7E57"/>
    <w:rsid w:val="00100650"/>
    <w:rsid w:val="001026BB"/>
    <w:rsid w:val="001101F3"/>
    <w:rsid w:val="00114F50"/>
    <w:rsid w:val="0013624C"/>
    <w:rsid w:val="00140791"/>
    <w:rsid w:val="001431C4"/>
    <w:rsid w:val="00153490"/>
    <w:rsid w:val="0016606B"/>
    <w:rsid w:val="0017622B"/>
    <w:rsid w:val="00187363"/>
    <w:rsid w:val="00192B2A"/>
    <w:rsid w:val="001A2EF6"/>
    <w:rsid w:val="001D1730"/>
    <w:rsid w:val="001D3615"/>
    <w:rsid w:val="001D407B"/>
    <w:rsid w:val="001D44F4"/>
    <w:rsid w:val="001E2C68"/>
    <w:rsid w:val="001E2C6A"/>
    <w:rsid w:val="001F1F90"/>
    <w:rsid w:val="001F5ECD"/>
    <w:rsid w:val="002253A5"/>
    <w:rsid w:val="00235F98"/>
    <w:rsid w:val="002510AB"/>
    <w:rsid w:val="00257288"/>
    <w:rsid w:val="00261985"/>
    <w:rsid w:val="0027413D"/>
    <w:rsid w:val="00280F89"/>
    <w:rsid w:val="0029474D"/>
    <w:rsid w:val="002A1A1F"/>
    <w:rsid w:val="002B7651"/>
    <w:rsid w:val="002C1A96"/>
    <w:rsid w:val="002C2CA2"/>
    <w:rsid w:val="002E3950"/>
    <w:rsid w:val="002E4A6F"/>
    <w:rsid w:val="003014CC"/>
    <w:rsid w:val="0030541C"/>
    <w:rsid w:val="00314274"/>
    <w:rsid w:val="00343A15"/>
    <w:rsid w:val="00345E43"/>
    <w:rsid w:val="00351E07"/>
    <w:rsid w:val="0035552E"/>
    <w:rsid w:val="003559E7"/>
    <w:rsid w:val="00363086"/>
    <w:rsid w:val="00372FF5"/>
    <w:rsid w:val="00386626"/>
    <w:rsid w:val="00390C4E"/>
    <w:rsid w:val="003A44C4"/>
    <w:rsid w:val="003B001D"/>
    <w:rsid w:val="003B2EEB"/>
    <w:rsid w:val="003D3B96"/>
    <w:rsid w:val="003F312B"/>
    <w:rsid w:val="00401146"/>
    <w:rsid w:val="00402E28"/>
    <w:rsid w:val="0040487F"/>
    <w:rsid w:val="00420CF2"/>
    <w:rsid w:val="004250C0"/>
    <w:rsid w:val="00430A17"/>
    <w:rsid w:val="00435105"/>
    <w:rsid w:val="00444676"/>
    <w:rsid w:val="0047251C"/>
    <w:rsid w:val="00483E8C"/>
    <w:rsid w:val="004A535D"/>
    <w:rsid w:val="004E7704"/>
    <w:rsid w:val="004F09EE"/>
    <w:rsid w:val="004F626F"/>
    <w:rsid w:val="005038B5"/>
    <w:rsid w:val="00513C21"/>
    <w:rsid w:val="0052181E"/>
    <w:rsid w:val="00524BC3"/>
    <w:rsid w:val="005356CC"/>
    <w:rsid w:val="00536869"/>
    <w:rsid w:val="00540419"/>
    <w:rsid w:val="00542C2B"/>
    <w:rsid w:val="00545EEA"/>
    <w:rsid w:val="0057020A"/>
    <w:rsid w:val="005827E3"/>
    <w:rsid w:val="005839C5"/>
    <w:rsid w:val="0058722D"/>
    <w:rsid w:val="005A3F32"/>
    <w:rsid w:val="005B3F19"/>
    <w:rsid w:val="005C579F"/>
    <w:rsid w:val="005D2D21"/>
    <w:rsid w:val="005E0FA7"/>
    <w:rsid w:val="005F715C"/>
    <w:rsid w:val="0060095B"/>
    <w:rsid w:val="006065A4"/>
    <w:rsid w:val="006358C1"/>
    <w:rsid w:val="0064284A"/>
    <w:rsid w:val="0065175C"/>
    <w:rsid w:val="006526F7"/>
    <w:rsid w:val="00655422"/>
    <w:rsid w:val="00662EED"/>
    <w:rsid w:val="00672B43"/>
    <w:rsid w:val="00674401"/>
    <w:rsid w:val="0069770C"/>
    <w:rsid w:val="006B1031"/>
    <w:rsid w:val="006B1048"/>
    <w:rsid w:val="006C4144"/>
    <w:rsid w:val="006C7833"/>
    <w:rsid w:val="006D2D6A"/>
    <w:rsid w:val="006E3A33"/>
    <w:rsid w:val="006E6E3C"/>
    <w:rsid w:val="006F270F"/>
    <w:rsid w:val="007061B2"/>
    <w:rsid w:val="00711E4C"/>
    <w:rsid w:val="007229F8"/>
    <w:rsid w:val="00722D7C"/>
    <w:rsid w:val="00736505"/>
    <w:rsid w:val="00747217"/>
    <w:rsid w:val="00753060"/>
    <w:rsid w:val="0075377E"/>
    <w:rsid w:val="007565BA"/>
    <w:rsid w:val="00763E71"/>
    <w:rsid w:val="007647B1"/>
    <w:rsid w:val="00770402"/>
    <w:rsid w:val="007729E2"/>
    <w:rsid w:val="00774C5B"/>
    <w:rsid w:val="007C3FAA"/>
    <w:rsid w:val="007C53C2"/>
    <w:rsid w:val="007D1F19"/>
    <w:rsid w:val="007E6319"/>
    <w:rsid w:val="007F1856"/>
    <w:rsid w:val="007F3811"/>
    <w:rsid w:val="00820EA5"/>
    <w:rsid w:val="0084511C"/>
    <w:rsid w:val="008526A6"/>
    <w:rsid w:val="00855777"/>
    <w:rsid w:val="00865390"/>
    <w:rsid w:val="008758B7"/>
    <w:rsid w:val="008A5B6E"/>
    <w:rsid w:val="008E4DEA"/>
    <w:rsid w:val="008E5822"/>
    <w:rsid w:val="008E77B0"/>
    <w:rsid w:val="008F649A"/>
    <w:rsid w:val="009022EC"/>
    <w:rsid w:val="00932BCD"/>
    <w:rsid w:val="00933F6D"/>
    <w:rsid w:val="0099315D"/>
    <w:rsid w:val="00993B8D"/>
    <w:rsid w:val="00993E63"/>
    <w:rsid w:val="009974E6"/>
    <w:rsid w:val="009A02F6"/>
    <w:rsid w:val="009A559D"/>
    <w:rsid w:val="009A564D"/>
    <w:rsid w:val="009A7A6E"/>
    <w:rsid w:val="009B2C16"/>
    <w:rsid w:val="009B7B53"/>
    <w:rsid w:val="009C3288"/>
    <w:rsid w:val="009E32F3"/>
    <w:rsid w:val="009E454F"/>
    <w:rsid w:val="009E460D"/>
    <w:rsid w:val="009F1677"/>
    <w:rsid w:val="00A02B01"/>
    <w:rsid w:val="00A034E0"/>
    <w:rsid w:val="00A1363F"/>
    <w:rsid w:val="00A32B76"/>
    <w:rsid w:val="00A33CA5"/>
    <w:rsid w:val="00A41706"/>
    <w:rsid w:val="00A44B11"/>
    <w:rsid w:val="00A46FE1"/>
    <w:rsid w:val="00A565DF"/>
    <w:rsid w:val="00A610A1"/>
    <w:rsid w:val="00A74AB6"/>
    <w:rsid w:val="00A84FE4"/>
    <w:rsid w:val="00A90D2D"/>
    <w:rsid w:val="00AA53B6"/>
    <w:rsid w:val="00AB5CCF"/>
    <w:rsid w:val="00AD41A6"/>
    <w:rsid w:val="00AE2909"/>
    <w:rsid w:val="00AE64E4"/>
    <w:rsid w:val="00AF7159"/>
    <w:rsid w:val="00B01E90"/>
    <w:rsid w:val="00B03978"/>
    <w:rsid w:val="00B03A9B"/>
    <w:rsid w:val="00B11AB9"/>
    <w:rsid w:val="00B12305"/>
    <w:rsid w:val="00B1527F"/>
    <w:rsid w:val="00B33F26"/>
    <w:rsid w:val="00B413D8"/>
    <w:rsid w:val="00B43058"/>
    <w:rsid w:val="00B454BE"/>
    <w:rsid w:val="00B517EF"/>
    <w:rsid w:val="00B60896"/>
    <w:rsid w:val="00B61E37"/>
    <w:rsid w:val="00B6538C"/>
    <w:rsid w:val="00B71DED"/>
    <w:rsid w:val="00B87CDA"/>
    <w:rsid w:val="00B87DD0"/>
    <w:rsid w:val="00B90EE4"/>
    <w:rsid w:val="00B9234E"/>
    <w:rsid w:val="00B962DE"/>
    <w:rsid w:val="00B975B6"/>
    <w:rsid w:val="00BC1C08"/>
    <w:rsid w:val="00BC3981"/>
    <w:rsid w:val="00BD4635"/>
    <w:rsid w:val="00BD56DF"/>
    <w:rsid w:val="00BD58FD"/>
    <w:rsid w:val="00BE0A30"/>
    <w:rsid w:val="00BE5B2C"/>
    <w:rsid w:val="00BF3104"/>
    <w:rsid w:val="00C01B16"/>
    <w:rsid w:val="00C02FFE"/>
    <w:rsid w:val="00C06930"/>
    <w:rsid w:val="00C17CC3"/>
    <w:rsid w:val="00C205AC"/>
    <w:rsid w:val="00C243F1"/>
    <w:rsid w:val="00C6244C"/>
    <w:rsid w:val="00C64B9B"/>
    <w:rsid w:val="00C65741"/>
    <w:rsid w:val="00C7595B"/>
    <w:rsid w:val="00C831D1"/>
    <w:rsid w:val="00C91287"/>
    <w:rsid w:val="00C94D33"/>
    <w:rsid w:val="00CC039D"/>
    <w:rsid w:val="00CC6D94"/>
    <w:rsid w:val="00CD278F"/>
    <w:rsid w:val="00CD43B5"/>
    <w:rsid w:val="00CF69B4"/>
    <w:rsid w:val="00D073C1"/>
    <w:rsid w:val="00D07764"/>
    <w:rsid w:val="00D212C6"/>
    <w:rsid w:val="00D323E0"/>
    <w:rsid w:val="00D43019"/>
    <w:rsid w:val="00D55FA5"/>
    <w:rsid w:val="00D5776A"/>
    <w:rsid w:val="00D7077E"/>
    <w:rsid w:val="00D97C26"/>
    <w:rsid w:val="00DA6A8D"/>
    <w:rsid w:val="00DA7692"/>
    <w:rsid w:val="00DA7C8C"/>
    <w:rsid w:val="00DB3641"/>
    <w:rsid w:val="00DB4992"/>
    <w:rsid w:val="00DF0C95"/>
    <w:rsid w:val="00DF4373"/>
    <w:rsid w:val="00DF7B62"/>
    <w:rsid w:val="00E00501"/>
    <w:rsid w:val="00E0714D"/>
    <w:rsid w:val="00E13496"/>
    <w:rsid w:val="00E17BF4"/>
    <w:rsid w:val="00E30196"/>
    <w:rsid w:val="00E350E6"/>
    <w:rsid w:val="00E54767"/>
    <w:rsid w:val="00E80B53"/>
    <w:rsid w:val="00E9324E"/>
    <w:rsid w:val="00EB53ED"/>
    <w:rsid w:val="00EB58E0"/>
    <w:rsid w:val="00ED0003"/>
    <w:rsid w:val="00ED45DC"/>
    <w:rsid w:val="00EE1633"/>
    <w:rsid w:val="00EF33B3"/>
    <w:rsid w:val="00F00943"/>
    <w:rsid w:val="00F05E68"/>
    <w:rsid w:val="00F10B83"/>
    <w:rsid w:val="00F3077C"/>
    <w:rsid w:val="00F4155B"/>
    <w:rsid w:val="00FA3704"/>
    <w:rsid w:val="00FB1D6A"/>
    <w:rsid w:val="00FB618A"/>
    <w:rsid w:val="00FC218B"/>
    <w:rsid w:val="00FD78F3"/>
    <w:rsid w:val="00FE1452"/>
    <w:rsid w:val="00FE1E81"/>
    <w:rsid w:val="00FE31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F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3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F26"/>
    <w:rPr>
      <w:rFonts w:ascii="Tahoma" w:hAnsi="Tahoma" w:cs="Tahoma"/>
      <w:sz w:val="16"/>
      <w:szCs w:val="16"/>
    </w:rPr>
  </w:style>
  <w:style w:type="paragraph" w:styleId="Caption">
    <w:name w:val="caption"/>
    <w:basedOn w:val="Normal"/>
    <w:next w:val="Normal"/>
    <w:uiPriority w:val="35"/>
    <w:unhideWhenUsed/>
    <w:qFormat/>
    <w:rsid w:val="000C124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2</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Goodman</dc:creator>
  <cp:lastModifiedBy>Ian Goodman</cp:lastModifiedBy>
  <cp:revision>4</cp:revision>
  <dcterms:created xsi:type="dcterms:W3CDTF">2013-12-05T05:20:00Z</dcterms:created>
  <dcterms:modified xsi:type="dcterms:W3CDTF">2013-12-10T18:24:00Z</dcterms:modified>
</cp:coreProperties>
</file>