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一、Nginx是什么？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Nginx是一个高性能的</w:t>
      </w:r>
      <w:r>
        <w:rPr>
          <w:rFonts w:hint="eastAsia"/>
          <w:b/>
          <w:bCs/>
          <w:lang w:val="en-US" w:eastAsia="zh-CN"/>
        </w:rPr>
        <w:t>HTTP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反向代理</w:t>
      </w:r>
      <w:r>
        <w:rPr>
          <w:rFonts w:hint="eastAsia"/>
          <w:lang w:val="en-US" w:eastAsia="zh-CN"/>
        </w:rPr>
        <w:t>及</w:t>
      </w:r>
      <w:r>
        <w:rPr>
          <w:rFonts w:hint="eastAsia"/>
          <w:b/>
          <w:bCs/>
          <w:lang w:val="en-US" w:eastAsia="zh-CN"/>
        </w:rPr>
        <w:t>电子邮件代理</w:t>
      </w:r>
      <w:r>
        <w:rPr>
          <w:rFonts w:hint="eastAsia"/>
          <w:lang w:val="en-US" w:eastAsia="zh-CN"/>
        </w:rPr>
        <w:t xml:space="preserve"> 服务器。俄罗斯的Rambler.ru站点开发。第一个版本发布于2004年。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Nginx特点是占用内存少，低系统资源消耗。并发能力强。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国内的案例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使用cmd命令：curl -I </w:t>
      </w:r>
      <w:r>
        <w:rPr>
          <w:rFonts w:hint="eastAsia"/>
          <w:color w:val="auto"/>
          <w:u w:val="none"/>
          <w:lang w:val="en-US" w:eastAsia="zh-CN"/>
        </w:rPr>
        <w:t xml:space="preserve">www.12306.com </w:t>
      </w: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t>查看HTTP头信息，部分网站会隐藏server信息</w:t>
      </w:r>
    </w:p>
    <w:p>
      <w:pPr>
        <w:ind w:firstLine="420" w:firstLineChars="0"/>
      </w:pPr>
      <w:r>
        <w:drawing>
          <wp:inline distT="0" distB="0" distL="114300" distR="114300">
            <wp:extent cx="5271135" cy="15220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9585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9CD12"/>
    <w:multiLevelType w:val="singleLevel"/>
    <w:tmpl w:val="B139CD1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E6BE0"/>
    <w:rsid w:val="08652A7E"/>
    <w:rsid w:val="09D40FF0"/>
    <w:rsid w:val="0B812C8B"/>
    <w:rsid w:val="0D0F0C7B"/>
    <w:rsid w:val="0D72440E"/>
    <w:rsid w:val="0EAB1332"/>
    <w:rsid w:val="0F7C76CB"/>
    <w:rsid w:val="0F9758B7"/>
    <w:rsid w:val="1D7A6634"/>
    <w:rsid w:val="23C154E4"/>
    <w:rsid w:val="2567071B"/>
    <w:rsid w:val="2CCE3F85"/>
    <w:rsid w:val="375C6610"/>
    <w:rsid w:val="3EFF45C3"/>
    <w:rsid w:val="40AD4923"/>
    <w:rsid w:val="42B9751E"/>
    <w:rsid w:val="4C4940DE"/>
    <w:rsid w:val="4ECC1E55"/>
    <w:rsid w:val="5DB22DD5"/>
    <w:rsid w:val="60611277"/>
    <w:rsid w:val="63F806B7"/>
    <w:rsid w:val="646F3B84"/>
    <w:rsid w:val="693D501D"/>
    <w:rsid w:val="69D44901"/>
    <w:rsid w:val="726C5058"/>
    <w:rsid w:val="7291053B"/>
    <w:rsid w:val="72F80EA9"/>
    <w:rsid w:val="734B630B"/>
    <w:rsid w:val="77B257ED"/>
    <w:rsid w:val="77E5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Calibri" w:hAnsi="Calibri" w:eastAsia="宋体" w:cs="Times New Roman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暴走天娃</dc:creator>
  <cp:lastModifiedBy>暴走天娃</cp:lastModifiedBy>
  <dcterms:modified xsi:type="dcterms:W3CDTF">2018-09-14T11:48:26Z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