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media/image3.png" ContentType="image/png"/>
  <Override PartName="/word/media/image4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  <w:numPr>
          <w:ilvl w:val="0"/>
          <w:numId w:val="1"/>
        </w:numPr>
      </w:pPr>
      <w:r>
        <w:rPr>
          <w:b/>
        </w:rPr>
        <w:t>Service</w:t>
      </w:r>
      <w:r>
        <w:rPr>
          <w:b/>
        </w:rPr>
        <w:t>結構圖</w:t>
      </w:r>
    </w:p>
    <w:p>
      <w:pPr>
        <w:pStyle w:val="style26"/>
        <w:ind w:hanging="0" w:left="360" w:right="0"/>
      </w:pPr>
      <w:r>
        <w:rPr/>
        <w:drawing>
          <wp:inline distB="0" distL="0" distR="0" distT="0">
            <wp:extent cx="5274310" cy="149034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6"/>
        <w:numPr>
          <w:ilvl w:val="0"/>
          <w:numId w:val="1"/>
        </w:numPr>
      </w:pPr>
      <w:r>
        <w:rPr>
          <w:b/>
        </w:rPr>
        <w:t xml:space="preserve">Service </w:t>
      </w:r>
      <w:r>
        <w:rPr>
          <w:b/>
        </w:rPr>
        <w:t>的使用</w:t>
      </w:r>
    </w:p>
    <w:p>
      <w:pPr>
        <w:pStyle w:val="style26"/>
        <w:ind w:hanging="0" w:left="360" w:right="0"/>
      </w:pPr>
      <w:r>
        <w:rPr/>
        <w:drawing>
          <wp:inline distB="0" distL="0" distR="0" distT="0">
            <wp:extent cx="5274310" cy="4178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6"/>
        <w:numPr>
          <w:ilvl w:val="0"/>
          <w:numId w:val="2"/>
        </w:numPr>
      </w:pPr>
      <w:r>
        <w:rPr/>
        <w:t>StartService</w:t>
      </w:r>
    </w:p>
    <w:p>
      <w:pPr>
        <w:pStyle w:val="style26"/>
        <w:ind w:hanging="0" w:left="720" w:right="0"/>
      </w:pPr>
      <w:r>
        <w:rPr>
          <w:b/>
        </w:rPr>
        <w:t>startServiceLocked</w:t>
      </w:r>
      <w:r>
        <w:rPr>
          <w:b/>
        </w:rPr>
        <w:t>：</w:t>
      </w:r>
    </w:p>
    <w:p>
      <w:pPr>
        <w:pStyle w:val="style0"/>
        <w:ind w:firstLine="735" w:left="0" w:right="0"/>
      </w:pPr>
      <w:r>
        <w:rPr/>
        <w:t>通過</w:t>
      </w:r>
      <w:r>
        <w:rPr/>
        <w:t>IApplicationThread</w:t>
      </w:r>
      <w:r>
        <w:rPr/>
        <w:t>獲取</w:t>
      </w:r>
      <w:r>
        <w:rPr/>
        <w:t>ams</w:t>
      </w:r>
      <w:r>
        <w:rPr/>
        <w:t>中調用者的</w:t>
      </w:r>
      <w:r>
        <w:rPr/>
        <w:t>ProcessRecord</w:t>
      </w:r>
      <w:r>
        <w:rPr/>
        <w:t>。</w:t>
      </w:r>
    </w:p>
    <w:p>
      <w:pPr>
        <w:pStyle w:val="style0"/>
        <w:ind w:firstLine="738" w:left="0" w:right="0"/>
      </w:pPr>
      <w:r>
        <w:rPr>
          <w:b/>
        </w:rPr>
        <w:t xml:space="preserve">retrieveServiceLocked </w:t>
      </w:r>
      <w:r>
        <w:rPr>
          <w:b/>
        </w:rPr>
        <w:t>函數的解析：</w:t>
      </w:r>
    </w:p>
    <w:p>
      <w:pPr>
        <w:pStyle w:val="style26"/>
        <w:ind w:firstLine="420" w:left="720" w:right="0"/>
      </w:pPr>
      <w:r>
        <w:rPr/>
        <w:t>在</w:t>
      </w:r>
      <w:r>
        <w:rPr/>
        <w:t>mServicesByName</w:t>
      </w:r>
      <w:r>
        <w:rPr/>
        <w:t>、</w:t>
      </w:r>
      <w:r>
        <w:rPr/>
        <w:t>mServicesByIntent</w:t>
      </w:r>
      <w:r>
        <w:rPr/>
        <w:t>容器中通過</w:t>
      </w:r>
      <w:r>
        <w:rPr/>
        <w:t>intent</w:t>
      </w:r>
      <w:r>
        <w:rPr/>
        <w:t>來查詢相應的</w:t>
      </w:r>
      <w:r>
        <w:rPr/>
        <w:t>ServiceRecord</w:t>
      </w:r>
      <w:r>
        <w:rPr/>
        <w:t>對象是否已經存在，當不存在的時候通過</w:t>
      </w:r>
      <w:r>
        <w:rPr/>
        <w:t>PackageManager</w:t>
      </w:r>
      <w:r>
        <w:rPr/>
        <w:t>獲取</w:t>
      </w:r>
      <w:r>
        <w:rPr/>
        <w:t>ServiceInfo</w:t>
      </w:r>
      <w:r>
        <w:rPr/>
        <w:t>來創建相應的</w:t>
      </w:r>
      <w:r>
        <w:rPr/>
        <w:t xml:space="preserve">ServiceRecord </w:t>
      </w:r>
      <w:r>
        <w:rPr/>
        <w:t>並且放入到兩個容器中。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</w:t>
      </w:r>
      <w:r>
        <w:rPr>
          <w:b/>
        </w:rPr>
        <w:t>bringUpServiceLocked</w:t>
      </w:r>
      <w:r>
        <w:rPr>
          <w:b/>
        </w:rPr>
        <w:t>：</w:t>
      </w:r>
    </w:p>
    <w:p>
      <w:pPr>
        <w:pStyle w:val="style0"/>
      </w:pPr>
      <w:r>
        <w:rPr/>
        <w:t xml:space="preserve">           </w:t>
      </w:r>
      <w:r>
        <w:rPr/>
        <w:t>1.</w:t>
      </w:r>
      <w:r>
        <w:rPr/>
        <w:t>當</w:t>
      </w:r>
      <w:r>
        <w:rPr/>
        <w:t>service</w:t>
      </w:r>
      <w:r>
        <w:rPr/>
        <w:t>已經啟動調用</w:t>
      </w:r>
      <w:r>
        <w:rPr/>
        <w:t>sendServiceArgsLocked</w:t>
      </w:r>
      <w:r>
        <w:rPr/>
        <w:t>，調用</w:t>
      </w:r>
      <w:r>
        <w:rPr/>
        <w:t>ServiceRecord</w:t>
      </w:r>
      <w:r>
        <w:rPr/>
        <w:t>中的</w:t>
      </w:r>
      <w:r>
        <w:rPr/>
        <w:t>ProcessRecord. IApplicationThread binder</w:t>
      </w:r>
      <w:r>
        <w:rPr/>
        <w:t>調用到</w:t>
      </w:r>
      <w:r>
        <w:rPr/>
        <w:t>service</w:t>
      </w:r>
      <w:r>
        <w:rPr/>
        <w:t>的宿主進程的</w:t>
      </w:r>
      <w:r>
        <w:rPr/>
        <w:t>scheduleServiceArgs</w:t>
      </w:r>
      <w:r>
        <w:rPr/>
        <w:t>（</w:t>
      </w:r>
      <w:r>
        <w:rPr/>
        <w:t>onStartCommand</w:t>
      </w:r>
      <w:r>
        <w:rPr/>
        <w:t>）</w:t>
      </w:r>
    </w:p>
    <w:p>
      <w:pPr>
        <w:pStyle w:val="style0"/>
      </w:pPr>
      <w:r>
        <w:rPr/>
        <w:t xml:space="preserve">           </w:t>
      </w:r>
      <w:r>
        <w:rPr/>
        <w:t>2.</w:t>
      </w:r>
      <w:r>
        <w:rPr/>
        <w:t>當宿主進程已經啟動（</w:t>
      </w:r>
      <w:r>
        <w:rPr/>
        <w:t>ProcessRecord</w:t>
      </w:r>
      <w:r>
        <w:rPr/>
        <w:t>不為空），調用</w:t>
      </w:r>
      <w:r>
        <w:rPr/>
        <w:t>realStartServiceLocked</w:t>
      </w:r>
      <w:r>
        <w:rPr/>
        <w:t>函數，</w:t>
      </w:r>
    </w:p>
    <w:p>
      <w:pPr>
        <w:pStyle w:val="style0"/>
      </w:pPr>
      <w:r>
        <w:rPr/>
        <w:t>ServiceRecord</w:t>
      </w:r>
      <w:r>
        <w:rPr/>
        <w:t>加入到</w:t>
      </w:r>
      <w:r>
        <w:rPr/>
        <w:t>ProcessRecord</w:t>
      </w:r>
      <w:r>
        <w:rPr/>
        <w:t>的</w:t>
      </w:r>
      <w:r>
        <w:rPr/>
        <w:t>services</w:t>
      </w:r>
      <w:r>
        <w:rPr/>
        <w:t>容器中，</w:t>
      </w:r>
      <w:r>
        <w:rPr/>
        <w:t>app.thread.scheduleCreateService</w:t>
      </w:r>
      <w:r>
        <w:rPr/>
        <w:t>調用宿主進程的</w:t>
      </w:r>
      <w:r>
        <w:rPr/>
        <w:t>scheduleCreateService</w:t>
      </w:r>
      <w:r>
        <w:rPr/>
        <w:t>（</w:t>
      </w:r>
      <w:r>
        <w:rPr/>
        <w:t>onCreate</w:t>
      </w:r>
      <w:r>
        <w:rPr/>
        <w:t>） 函數來創建</w:t>
      </w:r>
      <w:r>
        <w:rPr/>
        <w:t>service</w:t>
      </w:r>
      <w:r>
        <w:rPr/>
        <w:t>，之後調用</w:t>
      </w:r>
      <w:r>
        <w:rPr/>
        <w:t>sendServiceArgsLocked</w:t>
      </w:r>
      <w:r>
        <w:rPr/>
        <w:t>函數，從而調用</w:t>
      </w:r>
      <w:r>
        <w:rPr/>
        <w:t>ServiceRecord</w:t>
      </w:r>
      <w:r>
        <w:rPr/>
        <w:t>中的</w:t>
      </w:r>
      <w:r>
        <w:rPr/>
        <w:t>ProcessRecord. IApplicationThread binder</w:t>
      </w:r>
      <w:r>
        <w:rPr/>
        <w:t>調用到</w:t>
      </w:r>
      <w:r>
        <w:rPr/>
        <w:t>service</w:t>
      </w:r>
      <w:r>
        <w:rPr/>
        <w:t>的宿主進程的</w:t>
      </w:r>
      <w:r>
        <w:rPr/>
        <w:t>scheduleServiceArgs</w:t>
      </w:r>
      <w:r>
        <w:rPr/>
        <w:t>（</w:t>
      </w:r>
      <w:r>
        <w:rPr/>
        <w:t>onStartCommand</w:t>
      </w:r>
      <w:r>
        <w:rPr/>
        <w:t>）。</w:t>
      </w:r>
    </w:p>
    <w:p>
      <w:pPr>
        <w:pStyle w:val="style0"/>
      </w:pPr>
      <w:r>
        <w:rPr/>
        <w:t xml:space="preserve">           </w:t>
      </w:r>
      <w:r>
        <w:rPr/>
        <w:t>3.</w:t>
      </w:r>
      <w:r>
        <w:rPr/>
        <w:t>當宿主進程沒有啟動，調用</w:t>
      </w:r>
      <w:r>
        <w:rPr/>
        <w:t>AMS</w:t>
      </w:r>
      <w:r>
        <w:rPr/>
        <w:t>的</w:t>
      </w:r>
      <w:r>
        <w:rPr/>
        <w:t>startProcessLocked</w:t>
      </w:r>
      <w:r>
        <w:rPr/>
        <w:t>函數來啟動進程，同時</w:t>
      </w:r>
    </w:p>
    <w:p>
      <w:pPr>
        <w:pStyle w:val="style0"/>
      </w:pPr>
      <w:r>
        <w:rPr/>
        <w:t xml:space="preserve">ServiceRecord </w:t>
      </w:r>
      <w:r>
        <w:rPr/>
        <w:t>加入到</w:t>
      </w:r>
      <w:r>
        <w:rPr/>
        <w:t>mPendingServices</w:t>
      </w:r>
      <w:r>
        <w:rPr/>
        <w:t>容器中，在進程啟動的過程中</w:t>
      </w:r>
      <w:r>
        <w:rPr/>
        <w:t>AMS</w:t>
      </w:r>
      <w:r>
        <w:rPr/>
        <w:t>中的</w:t>
      </w:r>
      <w:r>
        <w:rPr/>
        <w:t>attachApplicationLocked</w:t>
      </w:r>
      <w:r>
        <w:rPr/>
        <w:t>函數會被調用，同時該函數會調用</w:t>
      </w:r>
      <w:r>
        <w:rPr/>
        <w:t>ActiveServices</w:t>
      </w:r>
      <w:r>
        <w:rPr/>
        <w:t>的</w:t>
      </w:r>
      <w:r>
        <w:rPr/>
        <w:t>attachApplicationLocked</w:t>
      </w:r>
      <w:r>
        <w:rPr/>
        <w:t>函數，在該函數中會遍歷</w:t>
      </w:r>
      <w:r>
        <w:rPr/>
        <w:t>mPendingServices</w:t>
      </w:r>
      <w:r>
        <w:rPr/>
        <w:t>容器，調用</w:t>
      </w:r>
      <w:r>
        <w:rPr/>
        <w:t>realStartServiceLocked</w:t>
      </w:r>
      <w:r>
        <w:rPr/>
        <w:t>函數來創建</w:t>
      </w:r>
      <w:r>
        <w:rPr/>
        <w:t>service</w:t>
      </w:r>
      <w:r>
        <w:rPr/>
        <w:t>。</w:t>
      </w:r>
    </w:p>
    <w:p>
      <w:pPr>
        <w:pStyle w:val="style0"/>
      </w:pPr>
      <w:r>
        <w:rPr/>
        <w:t xml:space="preserve">            </w:t>
      </w:r>
      <w:r>
        <w:rPr/>
        <w:t>4.service</w:t>
      </w:r>
      <w:r>
        <w:rPr/>
        <w:t>的</w:t>
      </w:r>
      <w:r>
        <w:rPr/>
        <w:t>stopService</w:t>
      </w:r>
      <w:r>
        <w:rPr/>
        <w:t>：</w:t>
      </w:r>
    </w:p>
    <w:p>
      <w:pPr>
        <w:pStyle w:val="style0"/>
      </w:pPr>
      <w:r>
        <w:rPr/>
        <w:drawing>
          <wp:inline distB="0" distL="0" distR="0" distT="0">
            <wp:extent cx="5274310" cy="466979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bringDownServiceLocked</w:t>
      </w:r>
      <w:r>
        <w:rPr/>
        <w:t>函數中從</w:t>
      </w:r>
      <w:r>
        <w:rPr/>
        <w:t>mServiceMap</w:t>
      </w:r>
      <w:r>
        <w:rPr/>
        <w:t>、</w:t>
      </w:r>
      <w:r>
        <w:rPr/>
        <w:t>mServicesByIntent</w:t>
      </w:r>
      <w:r>
        <w:rPr/>
        <w:t>、</w:t>
      </w:r>
      <w:r>
        <w:rPr/>
        <w:t>mPendingServices</w:t>
      </w:r>
      <w:r>
        <w:rPr/>
        <w:t>中的</w:t>
      </w:r>
      <w:r>
        <w:rPr/>
        <w:t>mServicesByName</w:t>
      </w:r>
      <w:r>
        <w:rPr/>
        <w:t>容器中移除</w:t>
      </w:r>
      <w:r>
        <w:rPr/>
        <w:t>ServiceRecord</w:t>
      </w:r>
      <w:r>
        <w:rPr/>
        <w:t>，同時從</w:t>
      </w:r>
      <w:r>
        <w:rPr/>
        <w:t>ProcessRecord</w:t>
      </w:r>
      <w:r>
        <w:rPr/>
        <w:t>的</w:t>
      </w:r>
      <w:r>
        <w:rPr/>
        <w:t>services</w:t>
      </w:r>
      <w:r>
        <w:rPr/>
        <w:t>容器中移除</w:t>
      </w:r>
      <w:r>
        <w:rPr/>
        <w:t>ServiceRecord</w:t>
      </w:r>
      <w:r>
        <w:rPr/>
        <w:t>，調用到宿主進程的</w:t>
      </w:r>
      <w:r>
        <w:rPr/>
        <w:t>handleStopService(onDestroy)</w:t>
      </w:r>
      <w:r>
        <w:rPr/>
        <w:t>函數。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6"/>
        <w:numPr>
          <w:ilvl w:val="0"/>
          <w:numId w:val="2"/>
        </w:numPr>
      </w:pPr>
      <w:r>
        <w:rPr/>
        <w:t>BindService</w:t>
      </w:r>
    </w:p>
    <w:p>
      <w:pPr>
        <w:pStyle w:val="style26"/>
        <w:ind w:hanging="0" w:left="720" w:right="0"/>
      </w:pPr>
      <w:r>
        <w:rPr/>
        <w:drawing>
          <wp:inline distB="0" distL="0" distR="0" distT="0">
            <wp:extent cx="5274310" cy="45783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 xml:space="preserve">       </w:t>
      </w:r>
      <w:r>
        <w:rPr/>
        <w:t>ArrayMap&lt;Context, ArrayMap&lt;ServiceConnection, LoadedApk.ServiceDispatcher&gt;&gt; mServices</w:t>
      </w:r>
    </w:p>
    <w:p>
      <w:pPr>
        <w:pStyle w:val="style0"/>
      </w:pPr>
      <w:r>
        <w:rPr/>
        <w:t xml:space="preserve">       </w:t>
      </w:r>
      <w:r>
        <w:rPr/>
        <w:t>ServiceDispatcher:</w:t>
      </w:r>
      <w:r>
        <w:rPr/>
        <w:t>包含發起進程的組件</w:t>
      </w:r>
      <w:r>
        <w:rPr/>
        <w:t>Context</w:t>
      </w:r>
      <w:r>
        <w:rPr/>
        <w:t>、主線程的</w:t>
      </w:r>
      <w:r>
        <w:rPr/>
        <w:t>handler</w:t>
      </w:r>
      <w:r>
        <w:rPr/>
        <w:t>、用戶自定義的</w:t>
      </w:r>
      <w:r>
        <w:rPr/>
        <w:t>ServiceConnection</w:t>
      </w:r>
      <w:r>
        <w:rPr/>
        <w:t>，以及繼承與</w:t>
      </w:r>
      <w:r>
        <w:rPr/>
        <w:t xml:space="preserve">IServiceConnection.Stub </w:t>
      </w:r>
      <w:r>
        <w:rPr/>
        <w:t>的匿名服務。</w:t>
      </w:r>
    </w:p>
    <w:p>
      <w:pPr>
        <w:pStyle w:val="style0"/>
      </w:pPr>
      <w:r>
        <w:rPr/>
        <w:t xml:space="preserve">       </w:t>
      </w:r>
      <w:r>
        <w:rPr/>
        <w:t>bindServiceCommon</w:t>
      </w:r>
      <w:r>
        <w:rPr/>
        <w:t>：將</w:t>
      </w:r>
      <w:r>
        <w:rPr/>
        <w:t>mainThread</w:t>
      </w:r>
      <w:r>
        <w:rPr/>
        <w:t>的匿名</w:t>
      </w:r>
      <w:r>
        <w:rPr/>
        <w:t xml:space="preserve">applicationThread binder </w:t>
      </w:r>
      <w:r>
        <w:rPr/>
        <w:t>對象和</w:t>
      </w:r>
      <w:r>
        <w:rPr/>
        <w:t>IServiceConnection</w:t>
      </w:r>
      <w:r>
        <w:rPr/>
        <w:t>匿名對象傳送至</w:t>
      </w:r>
      <w:r>
        <w:rPr/>
        <w:t>AMS</w:t>
      </w:r>
      <w:r>
        <w:rPr/>
        <w:t>。</w:t>
      </w:r>
    </w:p>
    <w:p>
      <w:pPr>
        <w:pStyle w:val="style0"/>
      </w:pPr>
      <w:r>
        <w:rPr/>
        <w:t xml:space="preserve">       </w:t>
      </w:r>
      <w:r>
        <w:rPr/>
        <w:t>bindServiceLocked</w:t>
      </w:r>
      <w:r>
        <w:rPr/>
        <w:t>：</w:t>
      </w:r>
      <w:r>
        <w:rPr/>
        <w:t>ServiceRecord . retrieveAppBindingLocked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總結：</w:t>
      </w:r>
    </w:p>
    <w:p>
      <w:pPr>
        <w:pStyle w:val="style0"/>
      </w:pPr>
      <w:r>
        <w:rPr/>
        <w:t xml:space="preserve">  </w:t>
      </w:r>
      <w:r>
        <w:rPr/>
        <w:t>1.</w:t>
      </w:r>
      <w:r>
        <w:rPr/>
        <w:t>當</w:t>
      </w:r>
      <w:r>
        <w:rPr/>
        <w:t>service</w:t>
      </w:r>
      <w:r>
        <w:rPr/>
        <w:t>宿主進程</w:t>
      </w:r>
      <w:r>
        <w:rPr/>
        <w:t>die</w:t>
      </w:r>
      <w:r>
        <w:rPr/>
        <w:t>之後，</w:t>
      </w:r>
      <w:r>
        <w:rPr/>
        <w:t>ams</w:t>
      </w:r>
      <w:r>
        <w:rPr/>
        <w:t>會重新啟動該進程。</w:t>
      </w:r>
    </w:p>
    <w:p>
      <w:pPr>
        <w:pStyle w:val="style0"/>
      </w:pPr>
      <w:r>
        <w:rPr/>
        <w:t xml:space="preserve">  </w:t>
      </w:r>
      <w:r>
        <w:rPr/>
        <w:t xml:space="preserve">2.Service </w:t>
      </w:r>
      <w:r>
        <w:rPr/>
        <w:t>創建後保存的容器：</w:t>
      </w:r>
    </w:p>
    <w:p>
      <w:pPr>
        <w:pStyle w:val="style26"/>
        <w:ind w:hanging="0" w:left="570" w:right="0"/>
      </w:pPr>
      <w:r>
        <w:rPr/>
        <w:t>1. ActiveServices</w:t>
      </w:r>
      <w:r>
        <w:rPr/>
        <w:t>中的</w:t>
      </w:r>
      <w:r>
        <w:rPr/>
        <w:t>mServiceMap</w:t>
      </w:r>
    </w:p>
    <w:p>
      <w:pPr>
        <w:pStyle w:val="style26"/>
        <w:ind w:hanging="0" w:left="570" w:right="0"/>
      </w:pPr>
      <w:r>
        <w:rPr/>
        <w:t>2. ProcessRecord</w:t>
      </w:r>
      <w:r>
        <w:rPr/>
        <w:t>中的</w:t>
      </w:r>
      <w:r>
        <w:rPr/>
        <w:t>services</w:t>
      </w:r>
    </w:p>
    <w:p>
      <w:pPr>
        <w:pStyle w:val="style26"/>
        <w:ind w:hanging="0" w:left="570" w:right="0"/>
      </w:pPr>
      <w:r>
        <w:rPr/>
        <w:t>3.ActivityThread</w:t>
      </w:r>
      <w:r>
        <w:rPr/>
        <w:t>中的</w:t>
      </w:r>
      <w:r>
        <w:rPr/>
        <w:t>mServices</w:t>
      </w:r>
    </w:p>
    <w:p>
      <w:pPr>
        <w:pStyle w:val="style0"/>
      </w:pPr>
      <w:r>
        <w:rPr/>
        <w:t xml:space="preserve">  </w:t>
      </w:r>
      <w:r>
        <w:rPr/>
        <w:t>3.startservice</w:t>
      </w:r>
      <w:r>
        <w:rPr/>
        <w:t>可以實現的接口和使用的場景：</w:t>
      </w:r>
    </w:p>
    <w:p>
      <w:pPr>
        <w:pStyle w:val="style0"/>
      </w:pPr>
      <w:r>
        <w:rPr/>
        <w:t xml:space="preserve">      </w:t>
      </w:r>
      <w:r>
        <w:rPr/>
        <w:t>onCreate</w:t>
      </w:r>
      <w:r>
        <w:rPr/>
        <w:t>、</w:t>
      </w:r>
      <w:r>
        <w:rPr/>
        <w:t>onStartCommand</w:t>
      </w:r>
      <w:r>
        <w:rPr/>
        <w:t>、</w:t>
      </w:r>
      <w:r>
        <w:rPr/>
        <w:t>onDestroy</w:t>
      </w:r>
    </w:p>
    <w:p>
      <w:pPr>
        <w:pStyle w:val="style0"/>
      </w:pPr>
      <w:r>
        <w:rPr/>
        <w:t xml:space="preserve">      </w:t>
      </w:r>
      <w:r>
        <w:rPr/>
        <w:t>可以啟動一個後台線程成為一個服務比如接受</w:t>
      </w:r>
      <w:r>
        <w:rPr/>
        <w:t>broadcast</w:t>
      </w:r>
      <w:r>
        <w:rPr/>
        <w:t>來處理等等。</w:t>
      </w:r>
    </w:p>
    <w:p>
      <w:pPr>
        <w:pStyle w:val="style0"/>
      </w:pPr>
      <w:r>
        <w:rPr/>
        <w:t xml:space="preserve">  </w:t>
      </w:r>
      <w:r>
        <w:rPr/>
        <w:t>4.bindService</w:t>
      </w:r>
      <w:r>
        <w:rPr/>
        <w:t>可以自定義進程間的調用的接口：</w:t>
      </w:r>
    </w:p>
    <w:p>
      <w:pPr>
        <w:pStyle w:val="style0"/>
      </w:pPr>
      <w:r>
        <w:rPr/>
        <w:t xml:space="preserve">  </w:t>
      </w:r>
      <w:r>
        <w:rPr/>
        <w:t>5.eclipse</w:t>
      </w:r>
      <w:r>
        <w:rPr/>
        <w:t>創建</w:t>
      </w:r>
      <w:r>
        <w:rPr/>
        <w:t>aidl</w:t>
      </w:r>
      <w:r>
        <w:rPr/>
        <w:t>文件：</w:t>
      </w:r>
    </w:p>
    <w:p>
      <w:pPr>
        <w:pStyle w:val="style0"/>
      </w:pPr>
      <w:r>
        <w:rPr/>
        <w:t xml:space="preserve">   </w:t>
      </w:r>
      <w:r>
        <w:rPr/>
        <w:t>New-&gt;file: ITestService.aidl</w:t>
      </w:r>
    </w:p>
    <w:p>
      <w:pPr>
        <w:pStyle w:val="style0"/>
      </w:pPr>
      <w:r>
        <w:rPr/>
        <w:t xml:space="preserve">   </w:t>
      </w:r>
      <w:r>
        <w:rPr/>
        <w:t>package com.example.testfl;</w:t>
      </w:r>
    </w:p>
    <w:p>
      <w:pPr>
        <w:pStyle w:val="style0"/>
        <w:ind w:firstLine="315" w:left="0" w:right="0"/>
      </w:pPr>
      <w:r>
        <w:rPr/>
        <w:t>interface ITestService {</w:t>
      </w:r>
    </w:p>
    <w:p>
      <w:pPr>
        <w:pStyle w:val="style0"/>
      </w:pPr>
      <w:r>
        <w:rPr/>
        <w:t xml:space="preserve">    </w:t>
      </w:r>
      <w:r>
        <w:rPr/>
        <w:t>void test();</w:t>
      </w:r>
    </w:p>
    <w:p>
      <w:pPr>
        <w:pStyle w:val="style0"/>
        <w:ind w:firstLine="315" w:left="0" w:right="0"/>
      </w:pPr>
      <w:r>
        <w:rPr/>
        <w:t>}</w:t>
      </w:r>
    </w:p>
    <w:p>
      <w:pPr>
        <w:pStyle w:val="style0"/>
        <w:ind w:firstLine="315" w:left="0" w:right="0"/>
      </w:pPr>
      <w:r>
        <w:rPr/>
        <w:t xml:space="preserve">ADT </w:t>
      </w:r>
      <w:r>
        <w:rPr/>
        <w:t>會自動在</w:t>
      </w:r>
      <w:r>
        <w:rPr/>
        <w:t>gen</w:t>
      </w:r>
      <w:r>
        <w:rPr/>
        <w:t>目錄下生成相應的</w:t>
      </w:r>
      <w:r>
        <w:rPr/>
        <w:t xml:space="preserve">ITestService.java </w:t>
      </w:r>
      <w:r>
        <w:rPr/>
        <w:t>文件。</w:t>
      </w:r>
    </w:p>
    <w:p>
      <w:pPr>
        <w:pStyle w:val="style0"/>
      </w:pPr>
      <w:r>
        <w:rPr/>
        <w:t xml:space="preserve">   </w:t>
      </w:r>
      <w:r>
        <w:rPr/>
        <w:t>注意點：</w:t>
      </w:r>
      <w:r>
        <w:rPr/>
        <w:t>aidl</w:t>
      </w:r>
      <w:r>
        <w:rPr/>
        <w:t>文件所在的包名一定要相同。</w:t>
      </w:r>
    </w:p>
    <w:p>
      <w:pPr>
        <w:pStyle w:val="style0"/>
      </w:pPr>
      <w:r>
        <w:rPr/>
        <w:t xml:space="preserve"> </w:t>
      </w:r>
      <w:r>
        <w:rPr/>
        <w:t xml:space="preserve">6.bindService </w:t>
      </w:r>
      <w:r>
        <w:rPr/>
        <w:t>通過</w:t>
      </w:r>
      <w:r>
        <w:rPr/>
        <w:t>onBind</w:t>
      </w:r>
      <w:r>
        <w:rPr/>
        <w:t>函數返回的匿名</w:t>
      </w:r>
      <w:r>
        <w:rPr/>
        <w:t>binder</w:t>
      </w:r>
      <w:r>
        <w:rPr/>
        <w:t>對象不會因為</w:t>
      </w:r>
      <w:r>
        <w:rPr/>
        <w:t>client</w:t>
      </w:r>
      <w:r>
        <w:rPr/>
        <w:t>端調用</w:t>
      </w:r>
      <w:r>
        <w:rPr/>
        <w:t>unbindService</w:t>
      </w:r>
      <w:r>
        <w:rPr/>
        <w:t>銷毀，只要進程存在就會一直可用。</w:t>
      </w:r>
    </w:p>
    <w:p>
      <w:pPr>
        <w:pStyle w:val="style0"/>
      </w:pPr>
      <w:r>
        <w:rPr/>
        <w:t xml:space="preserve"> </w:t>
      </w:r>
      <w:r>
        <w:rPr/>
        <w:t>7.service</w:t>
      </w:r>
      <w:r>
        <w:rPr/>
        <w:t>是什麼：</w:t>
      </w:r>
      <w:r>
        <w:rPr/>
        <w:t>service</w:t>
      </w:r>
      <w:r>
        <w:rPr/>
        <w:t>就是宿主進程中有固定方法的對象，</w:t>
      </w:r>
      <w:r>
        <w:rPr/>
        <w:t>ams</w:t>
      </w:r>
      <w:r>
        <w:rPr/>
        <w:t>來負責這些對象的生命週期（記錄對象的運行狀態，同時對</w:t>
      </w:r>
      <w:r>
        <w:rPr/>
        <w:t>ActivityThread</w:t>
      </w:r>
      <w:r>
        <w:rPr/>
        <w:t>容器</w:t>
      </w:r>
      <w:r>
        <w:rPr/>
        <w:t>mServices</w:t>
      </w:r>
      <w:r>
        <w:rPr/>
        <w:t>中對象進行操作），而且</w:t>
      </w:r>
      <w:r>
        <w:rPr/>
        <w:t>service</w:t>
      </w:r>
      <w:r>
        <w:rPr/>
        <w:t>對象的方法都是在主線中運行。</w:t>
      </w:r>
    </w:p>
    <w:p>
      <w:pPr>
        <w:pStyle w:val="style0"/>
      </w:pPr>
      <w:r>
        <w:rPr/>
        <w:t xml:space="preserve"> </w:t>
      </w:r>
      <w:r>
        <w:rPr/>
        <w:t>8. bindService</w:t>
      </w:r>
      <w:r>
        <w:rPr/>
        <w:t>和</w:t>
      </w:r>
      <w:r>
        <w:rPr/>
        <w:t>startservice</w:t>
      </w:r>
      <w:r>
        <w:rPr/>
        <w:t>組合使用。</w:t>
      </w:r>
    </w:p>
    <w:p>
      <w:pPr>
        <w:pStyle w:val="style0"/>
      </w:pPr>
      <w:r>
        <w:rPr/>
        <w:t xml:space="preserve"> </w:t>
      </w:r>
      <w:r>
        <w:rPr/>
        <w:t xml:space="preserve">9.intentservice </w:t>
      </w:r>
      <w:r>
        <w:rPr/>
        <w:t>不在主线程运行的</w:t>
      </w:r>
      <w:r>
        <w:rPr/>
        <w:t>service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2">
    <w:lvl w:ilvl="0">
      <w:start w:val="1"/>
      <w:numFmt w:val="decimal"/>
      <w:lvlText w:val="(%1)"/>
      <w:lvlJc w:val="left"/>
      <w:pPr>
        <w:ind w:hanging="360" w:left="720"/>
      </w:pPr>
    </w:lvl>
    <w:lvl w:ilvl="1">
      <w:start w:val="1"/>
      <w:numFmt w:val="lowerLetter"/>
      <w:lvlText w:val="%2)"/>
      <w:lvlJc w:val="left"/>
      <w:pPr>
        <w:ind w:hanging="420" w:left="1200"/>
      </w:pPr>
    </w:lvl>
    <w:lvl w:ilvl="2">
      <w:start w:val="1"/>
      <w:numFmt w:val="lowerRoman"/>
      <w:lvlText w:val="%3."/>
      <w:lvlJc w:val="right"/>
      <w:pPr>
        <w:ind w:hanging="420" w:left="1620"/>
      </w:pPr>
    </w:lvl>
    <w:lvl w:ilvl="3">
      <w:start w:val="1"/>
      <w:numFmt w:val="decimal"/>
      <w:lvlText w:val="%4."/>
      <w:lvlJc w:val="left"/>
      <w:pPr>
        <w:ind w:hanging="420" w:left="2040"/>
      </w:pPr>
    </w:lvl>
    <w:lvl w:ilvl="4">
      <w:start w:val="1"/>
      <w:numFmt w:val="lowerLetter"/>
      <w:lvlText w:val="%5)"/>
      <w:lvlJc w:val="left"/>
      <w:pPr>
        <w:ind w:hanging="420" w:left="2460"/>
      </w:pPr>
    </w:lvl>
    <w:lvl w:ilvl="5">
      <w:start w:val="1"/>
      <w:numFmt w:val="lowerRoman"/>
      <w:lvlText w:val="%6."/>
      <w:lvlJc w:val="right"/>
      <w:pPr>
        <w:ind w:hanging="420" w:left="2880"/>
      </w:pPr>
    </w:lvl>
    <w:lvl w:ilvl="6">
      <w:start w:val="1"/>
      <w:numFmt w:val="decimal"/>
      <w:lvlText w:val="%7."/>
      <w:lvlJc w:val="left"/>
      <w:pPr>
        <w:ind w:hanging="420" w:left="3300"/>
      </w:pPr>
    </w:lvl>
    <w:lvl w:ilvl="7">
      <w:start w:val="1"/>
      <w:numFmt w:val="lowerLetter"/>
      <w:lvlText w:val="%8)"/>
      <w:lvlJc w:val="left"/>
      <w:pPr>
        <w:ind w:hanging="420" w:left="3720"/>
      </w:pPr>
    </w:lvl>
    <w:lvl w:ilvl="8">
      <w:start w:val="1"/>
      <w:numFmt w:val="lowerRoman"/>
      <w:lvlText w:val="%9."/>
      <w:lvlJc w:val="right"/>
      <w:pPr>
        <w:ind w:hanging="420" w:left="41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文泉驿正黑" w:hAnsi="Calibri"/>
      <w:color w:val="auto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眉 Char"/>
    <w:basedOn w:val="style15"/>
    <w:next w:val="style16"/>
    <w:rPr>
      <w:sz w:val="18"/>
      <w:szCs w:val="18"/>
    </w:rPr>
  </w:style>
  <w:style w:styleId="style17" w:type="character">
    <w:name w:val="页脚 Char"/>
    <w:basedOn w:val="style15"/>
    <w:next w:val="style17"/>
    <w:rPr>
      <w:sz w:val="18"/>
      <w:szCs w:val="18"/>
    </w:rPr>
  </w:style>
  <w:style w:styleId="style18" w:type="character">
    <w:name w:val="编号字符"/>
    <w:next w:val="style18"/>
    <w:rPr/>
  </w:style>
  <w:style w:styleId="style19" w:type="paragraph">
    <w:name w:val="标题"/>
    <w:basedOn w:val="style0"/>
    <w:next w:val="style20"/>
    <w:pPr>
      <w:keepNext/>
      <w:spacing w:after="120" w:before="240"/>
    </w:pPr>
    <w:rPr>
      <w:rFonts w:ascii="Arial" w:cs="Lohit Hindi" w:eastAsia="文泉驿正黑" w:hAnsi="Arial"/>
      <w:sz w:val="28"/>
      <w:szCs w:val="28"/>
    </w:rPr>
  </w:style>
  <w:style w:styleId="style20" w:type="paragraph">
    <w:name w:val="正文"/>
    <w:basedOn w:val="style0"/>
    <w:next w:val="style20"/>
    <w:pPr>
      <w:spacing w:after="120" w:before="0"/>
    </w:pPr>
    <w:rPr/>
  </w:style>
  <w:style w:styleId="style21" w:type="paragraph">
    <w:name w:val="列表"/>
    <w:basedOn w:val="style20"/>
    <w:next w:val="style21"/>
    <w:pPr/>
    <w:rPr>
      <w:rFonts w:cs="Lohit Hindi"/>
    </w:rPr>
  </w:style>
  <w:style w:styleId="style22" w:type="paragraph">
    <w:name w:val="题注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目录"/>
    <w:basedOn w:val="style0"/>
    <w:next w:val="style23"/>
    <w:pPr>
      <w:suppressLineNumbers/>
    </w:pPr>
    <w:rPr>
      <w:rFonts w:cs="Lohit Hindi"/>
    </w:rPr>
  </w:style>
  <w:style w:styleId="style24" w:type="paragraph">
    <w:name w:val="页眉"/>
    <w:basedOn w:val="style0"/>
    <w:next w:val="style24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25" w:type="paragraph">
    <w:name w:val="页脚"/>
    <w:basedOn w:val="style0"/>
    <w:next w:val="style25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26" w:type="paragraph">
    <w:name w:val="List Paragraph"/>
    <w:basedOn w:val="style0"/>
    <w:next w:val="style26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2015-07-17T06:37:00.00Z</dcterms:created>
  <dc:creator>a</dc:creator>
  <cp:lastModifiedBy>a</cp:lastModifiedBy>
  <dcterms:modified xsi:type="dcterms:W3CDTF">2015-07-20T09:32:00.00Z</dcterms:modified>
  <cp:revision>24</cp:revision>
</cp:coreProperties>
</file>