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C87" w:rsidRPr="00516896" w:rsidRDefault="004F3187" w:rsidP="004F3187">
      <w:pPr>
        <w:pStyle w:val="Heading2"/>
        <w:rPr>
          <w:sz w:val="24"/>
          <w:szCs w:val="24"/>
        </w:rPr>
      </w:pPr>
      <w:bookmarkStart w:id="0" w:name="_Toc334208266"/>
      <w:bookmarkStart w:id="1" w:name="_Toc334214803"/>
      <w:r w:rsidRPr="00516896">
        <w:rPr>
          <w:sz w:val="24"/>
          <w:szCs w:val="24"/>
        </w:rPr>
        <w:t>Introduction to R</w:t>
      </w:r>
      <w:bookmarkEnd w:id="0"/>
      <w:bookmarkEnd w:id="1"/>
      <w:r w:rsidRPr="00516896">
        <w:rPr>
          <w:sz w:val="24"/>
          <w:szCs w:val="24"/>
        </w:rPr>
        <w:t xml:space="preserve"> </w:t>
      </w:r>
    </w:p>
    <w:p w:rsidR="004D5C87" w:rsidRPr="00516896" w:rsidRDefault="004D5C87">
      <w:pPr>
        <w:spacing w:before="0" w:after="0"/>
        <w:ind w:left="0" w:right="0"/>
        <w:rPr>
          <w:sz w:val="24"/>
          <w:szCs w:val="24"/>
        </w:rPr>
      </w:pPr>
    </w:p>
    <w:p w:rsidR="004D5C87" w:rsidRPr="00516896" w:rsidRDefault="008E030F">
      <w:pPr>
        <w:spacing w:before="0" w:after="0"/>
        <w:ind w:left="0" w:right="0"/>
        <w:rPr>
          <w:sz w:val="24"/>
          <w:szCs w:val="24"/>
        </w:rPr>
      </w:pPr>
      <w:r w:rsidRPr="00516896">
        <w:rPr>
          <w:sz w:val="24"/>
          <w:szCs w:val="24"/>
        </w:rPr>
        <w:t>My name is Kevin O'Brien (</w:t>
      </w:r>
      <w:r w:rsidR="004D5C87" w:rsidRPr="00516896">
        <w:rPr>
          <w:sz w:val="24"/>
          <w:szCs w:val="24"/>
        </w:rPr>
        <w:t xml:space="preserve">email: </w:t>
      </w:r>
      <w:r w:rsidR="001120FD">
        <w:rPr>
          <w:sz w:val="24"/>
          <w:szCs w:val="24"/>
        </w:rPr>
        <w:t>Kevin.obrien@ul.ie</w:t>
      </w:r>
      <w:r w:rsidR="004D5C87" w:rsidRPr="00516896">
        <w:rPr>
          <w:sz w:val="24"/>
          <w:szCs w:val="24"/>
        </w:rPr>
        <w:t>)</w:t>
      </w:r>
    </w:p>
    <w:p w:rsidR="004D5C87" w:rsidRPr="00516896" w:rsidRDefault="004D5C87">
      <w:pPr>
        <w:spacing w:before="0" w:after="0"/>
        <w:ind w:left="0" w:right="0"/>
        <w:rPr>
          <w:sz w:val="24"/>
          <w:szCs w:val="24"/>
        </w:rPr>
      </w:pPr>
    </w:p>
    <w:p w:rsidR="00516896" w:rsidRPr="00516896" w:rsidRDefault="00516896" w:rsidP="00516896">
      <w:pPr>
        <w:spacing w:before="0" w:after="0"/>
        <w:ind w:left="0" w:right="0"/>
        <w:rPr>
          <w:sz w:val="24"/>
          <w:szCs w:val="24"/>
        </w:rPr>
      </w:pPr>
      <w:r w:rsidRPr="00516896">
        <w:rPr>
          <w:sz w:val="24"/>
          <w:szCs w:val="24"/>
        </w:rPr>
        <w:t>Dublin R User Group        (www.meetup.com/DublinR)</w:t>
      </w:r>
    </w:p>
    <w:p w:rsidR="00D405B4" w:rsidRDefault="00D405B4">
      <w:pPr>
        <w:pStyle w:val="TOCHeading"/>
      </w:pPr>
      <w:r>
        <w:t>Contents</w:t>
      </w:r>
    </w:p>
    <w:p w:rsidR="00D339A0" w:rsidRPr="00D339A0" w:rsidRDefault="00D405B4">
      <w:pPr>
        <w:pStyle w:val="TOC2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4214803" w:history="1">
        <w:r w:rsidR="00D339A0" w:rsidRPr="00897BA3">
          <w:rPr>
            <w:rStyle w:val="Hyperlink"/>
            <w:noProof/>
          </w:rPr>
          <w:t>Introduction to R</w:t>
        </w:r>
        <w:r w:rsidR="00D339A0">
          <w:rPr>
            <w:noProof/>
            <w:webHidden/>
          </w:rPr>
          <w:tab/>
        </w:r>
        <w:r w:rsidR="00D339A0">
          <w:rPr>
            <w:noProof/>
            <w:webHidden/>
          </w:rPr>
          <w:fldChar w:fldCharType="begin"/>
        </w:r>
        <w:r w:rsidR="00D339A0">
          <w:rPr>
            <w:noProof/>
            <w:webHidden/>
          </w:rPr>
          <w:instrText xml:space="preserve"> PAGEREF _Toc334214803 \h </w:instrText>
        </w:r>
        <w:r w:rsidR="00D339A0">
          <w:rPr>
            <w:noProof/>
            <w:webHidden/>
          </w:rPr>
        </w:r>
        <w:r w:rsidR="00D339A0">
          <w:rPr>
            <w:noProof/>
            <w:webHidden/>
          </w:rPr>
          <w:fldChar w:fldCharType="separate"/>
        </w:r>
        <w:r w:rsidR="00E22DDE">
          <w:rPr>
            <w:noProof/>
            <w:webHidden/>
          </w:rPr>
          <w:t>1</w:t>
        </w:r>
        <w:r w:rsidR="00D339A0">
          <w:rPr>
            <w:noProof/>
            <w:webHidden/>
          </w:rPr>
          <w:fldChar w:fldCharType="end"/>
        </w:r>
      </w:hyperlink>
    </w:p>
    <w:p w:rsidR="00D339A0" w:rsidRPr="00D339A0" w:rsidRDefault="00D339A0">
      <w:pPr>
        <w:pStyle w:val="TOC3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  <w:sz w:val="22"/>
          <w:szCs w:val="22"/>
        </w:rPr>
      </w:pPr>
      <w:hyperlink w:anchor="_Toc334214804" w:history="1">
        <w:r w:rsidRPr="00897BA3">
          <w:rPr>
            <w:rStyle w:val="Hyperlink"/>
            <w:noProof/>
          </w:rPr>
          <w:t xml:space="preserve">What is </w:t>
        </w:r>
        <w:r w:rsidRPr="00897BA3">
          <w:rPr>
            <w:rStyle w:val="Hyperlink"/>
            <w:i/>
            <w:noProof/>
          </w:rPr>
          <w:t>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_Toc334214804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DD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339A0" w:rsidRPr="00D339A0" w:rsidRDefault="00D339A0">
      <w:pPr>
        <w:pStyle w:val="TOC3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  <w:sz w:val="22"/>
          <w:szCs w:val="22"/>
        </w:rPr>
      </w:pPr>
      <w:hyperlink w:anchor="_Toc334214805" w:history="1">
        <w:r w:rsidRPr="00897BA3">
          <w:rPr>
            <w:rStyle w:val="Hyperlink"/>
            <w:noProof/>
          </w:rPr>
          <w:t>Working with 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_Toc334214805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DD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39A0" w:rsidRPr="00D339A0" w:rsidRDefault="00D339A0">
      <w:pPr>
        <w:pStyle w:val="TOC3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  <w:sz w:val="22"/>
          <w:szCs w:val="22"/>
        </w:rPr>
      </w:pPr>
      <w:hyperlink w:anchor="_Toc334214806" w:history="1">
        <w:r w:rsidRPr="00897BA3">
          <w:rPr>
            <w:rStyle w:val="Hyperlink"/>
            <w:noProof/>
          </w:rPr>
          <w:t>Packages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_Toc334214806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D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39A0" w:rsidRPr="00D339A0" w:rsidRDefault="00D339A0">
      <w:pPr>
        <w:pStyle w:val="TOC3"/>
        <w:tabs>
          <w:tab w:val="right" w:leader="dot" w:pos="9350"/>
        </w:tabs>
        <w:rPr>
          <w:rFonts w:ascii="Calibri" w:eastAsia="Times New Roman" w:hAnsi="Calibri" w:cs="Times New Roman"/>
          <w:noProof/>
          <w:color w:val="auto"/>
          <w:sz w:val="22"/>
          <w:szCs w:val="22"/>
        </w:rPr>
      </w:pPr>
      <w:hyperlink w:anchor="_Toc334214807" w:history="1">
        <w:r w:rsidRPr="00897BA3">
          <w:rPr>
            <w:rStyle w:val="Hyperlink"/>
            <w:noProof/>
          </w:rPr>
          <w:t>Using R's help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_Toc334214807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2DD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405B4" w:rsidRDefault="00D405B4">
      <w:r>
        <w:rPr>
          <w:b/>
          <w:bCs/>
          <w:noProof/>
        </w:rPr>
        <w:fldChar w:fldCharType="end"/>
      </w:r>
    </w:p>
    <w:p w:rsidR="004F3187" w:rsidRDefault="004F3187"/>
    <w:p w:rsidR="004D5C87" w:rsidRPr="008E030F" w:rsidRDefault="004F3187" w:rsidP="004F3187">
      <w:pPr>
        <w:pStyle w:val="Heading3"/>
      </w:pPr>
      <w:bookmarkStart w:id="2" w:name="_Toc334208267"/>
      <w:bookmarkStart w:id="3" w:name="_Toc334214804"/>
      <w:r>
        <w:t xml:space="preserve">What is </w:t>
      </w:r>
      <w:r w:rsidR="004D5C87" w:rsidRPr="008E030F">
        <w:rPr>
          <w:i/>
        </w:rPr>
        <w:t>R</w:t>
      </w:r>
      <w:bookmarkEnd w:id="2"/>
      <w:r>
        <w:rPr>
          <w:i/>
        </w:rPr>
        <w:t>?</w:t>
      </w:r>
      <w:bookmarkEnd w:id="3"/>
    </w:p>
    <w:p w:rsidR="008E030F" w:rsidRDefault="008E030F" w:rsidP="008E030F">
      <w:pPr>
        <w:spacing w:before="0" w:after="0"/>
        <w:ind w:left="0" w:right="0"/>
        <w:rPr>
          <w:sz w:val="24"/>
          <w:szCs w:val="24"/>
        </w:rPr>
      </w:pPr>
      <w:r w:rsidRPr="008E030F"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is a statistical Environment for statistical computing and graphics, and is one of the major tools used in statistical research and in applications of statistics research. </w:t>
      </w:r>
    </w:p>
    <w:p w:rsidR="00C52751" w:rsidRDefault="00C52751" w:rsidP="008E030F">
      <w:pPr>
        <w:spacing w:before="0" w:after="0"/>
        <w:ind w:left="0" w:right="0"/>
        <w:rPr>
          <w:sz w:val="24"/>
          <w:szCs w:val="24"/>
        </w:rPr>
      </w:pPr>
    </w:p>
    <w:p w:rsidR="00C52751" w:rsidRPr="00C52751" w:rsidRDefault="00C52751" w:rsidP="00C52751">
      <w:pPr>
        <w:autoSpaceDE w:val="0"/>
        <w:autoSpaceDN w:val="0"/>
        <w:adjustRightInd w:val="0"/>
        <w:spacing w:before="0" w:after="0"/>
        <w:ind w:left="0" w:right="0"/>
        <w:rPr>
          <w:sz w:val="24"/>
          <w:szCs w:val="24"/>
        </w:rPr>
      </w:pPr>
      <w:r w:rsidRPr="008E030F"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is a</w:t>
      </w:r>
      <w:r w:rsidRPr="00C52751">
        <w:rPr>
          <w:sz w:val="24"/>
          <w:szCs w:val="24"/>
        </w:rPr>
        <w:t xml:space="preserve"> suite of software facilities for:</w:t>
      </w:r>
    </w:p>
    <w:p w:rsidR="00C52751" w:rsidRPr="00C52751" w:rsidRDefault="00C52751" w:rsidP="00C52751">
      <w:pPr>
        <w:numPr>
          <w:ilvl w:val="0"/>
          <w:numId w:val="3"/>
        </w:numPr>
        <w:autoSpaceDE w:val="0"/>
        <w:autoSpaceDN w:val="0"/>
        <w:adjustRightInd w:val="0"/>
        <w:spacing w:before="0" w:after="0"/>
        <w:ind w:right="0"/>
        <w:rPr>
          <w:sz w:val="24"/>
          <w:szCs w:val="24"/>
        </w:rPr>
      </w:pPr>
      <w:r w:rsidRPr="00C52751">
        <w:rPr>
          <w:sz w:val="24"/>
          <w:szCs w:val="24"/>
        </w:rPr>
        <w:t>reading and manipulating data</w:t>
      </w:r>
      <w:r w:rsidR="004F3187">
        <w:rPr>
          <w:sz w:val="24"/>
          <w:szCs w:val="24"/>
        </w:rPr>
        <w:t xml:space="preserve"> (our focus)</w:t>
      </w:r>
    </w:p>
    <w:p w:rsidR="00C52751" w:rsidRPr="00C52751" w:rsidRDefault="00C52751" w:rsidP="00C52751">
      <w:pPr>
        <w:numPr>
          <w:ilvl w:val="0"/>
          <w:numId w:val="3"/>
        </w:numPr>
        <w:autoSpaceDE w:val="0"/>
        <w:autoSpaceDN w:val="0"/>
        <w:adjustRightInd w:val="0"/>
        <w:spacing w:before="0" w:after="0"/>
        <w:ind w:right="0"/>
        <w:rPr>
          <w:sz w:val="24"/>
          <w:szCs w:val="24"/>
        </w:rPr>
      </w:pPr>
      <w:r w:rsidRPr="00C52751">
        <w:rPr>
          <w:sz w:val="24"/>
          <w:szCs w:val="24"/>
        </w:rPr>
        <w:t>computation</w:t>
      </w:r>
    </w:p>
    <w:p w:rsidR="00C52751" w:rsidRPr="00C52751" w:rsidRDefault="00C52751" w:rsidP="00C52751">
      <w:pPr>
        <w:numPr>
          <w:ilvl w:val="0"/>
          <w:numId w:val="3"/>
        </w:numPr>
        <w:autoSpaceDE w:val="0"/>
        <w:autoSpaceDN w:val="0"/>
        <w:adjustRightInd w:val="0"/>
        <w:spacing w:before="0" w:after="0"/>
        <w:ind w:right="0"/>
        <w:rPr>
          <w:sz w:val="24"/>
          <w:szCs w:val="24"/>
        </w:rPr>
      </w:pPr>
      <w:r w:rsidRPr="00C52751">
        <w:rPr>
          <w:sz w:val="24"/>
          <w:szCs w:val="24"/>
        </w:rPr>
        <w:t>conducting statistical analyses</w:t>
      </w:r>
    </w:p>
    <w:p w:rsidR="00C52751" w:rsidRDefault="00C52751" w:rsidP="00C52751">
      <w:pPr>
        <w:numPr>
          <w:ilvl w:val="0"/>
          <w:numId w:val="3"/>
        </w:numPr>
        <w:spacing w:before="0" w:after="0"/>
        <w:ind w:right="0"/>
        <w:rPr>
          <w:sz w:val="24"/>
          <w:szCs w:val="24"/>
        </w:rPr>
      </w:pPr>
      <w:r w:rsidRPr="00C52751">
        <w:rPr>
          <w:sz w:val="24"/>
          <w:szCs w:val="24"/>
        </w:rPr>
        <w:t>displaying the results</w:t>
      </w:r>
      <w:r w:rsidR="004F3187">
        <w:rPr>
          <w:sz w:val="24"/>
          <w:szCs w:val="24"/>
        </w:rPr>
        <w:t xml:space="preserve"> graphically (useful packages like </w:t>
      </w:r>
      <w:r w:rsidR="004F3187" w:rsidRPr="00516896">
        <w:rPr>
          <w:b/>
          <w:i/>
          <w:sz w:val="24"/>
          <w:szCs w:val="24"/>
        </w:rPr>
        <w:t>ggplot2</w:t>
      </w:r>
      <w:r w:rsidR="004F3187">
        <w:rPr>
          <w:sz w:val="24"/>
          <w:szCs w:val="24"/>
        </w:rPr>
        <w:t>)</w:t>
      </w:r>
    </w:p>
    <w:p w:rsidR="00C52751" w:rsidRDefault="00C52751" w:rsidP="008E030F">
      <w:pPr>
        <w:spacing w:before="0" w:after="0"/>
        <w:ind w:left="0" w:right="0"/>
        <w:rPr>
          <w:sz w:val="24"/>
          <w:szCs w:val="24"/>
        </w:rPr>
      </w:pPr>
    </w:p>
    <w:p w:rsidR="00C52751" w:rsidRPr="00516896" w:rsidRDefault="008E030F" w:rsidP="00C52751">
      <w:pPr>
        <w:spacing w:before="0" w:after="0"/>
        <w:ind w:left="0" w:right="0"/>
        <w:rPr>
          <w:sz w:val="24"/>
          <w:szCs w:val="24"/>
        </w:rPr>
      </w:pPr>
      <w:r w:rsidRPr="00516896">
        <w:rPr>
          <w:i/>
          <w:sz w:val="24"/>
          <w:szCs w:val="24"/>
        </w:rPr>
        <w:t>R</w:t>
      </w:r>
      <w:r w:rsidRPr="00516896">
        <w:rPr>
          <w:sz w:val="24"/>
          <w:szCs w:val="24"/>
        </w:rPr>
        <w:t xml:space="preserve"> is an open-source (GPL) statistical environment modelled after </w:t>
      </w:r>
      <w:r w:rsidRPr="00516896">
        <w:rPr>
          <w:i/>
          <w:sz w:val="24"/>
          <w:szCs w:val="24"/>
        </w:rPr>
        <w:t>S</w:t>
      </w:r>
      <w:r w:rsidRPr="00516896">
        <w:rPr>
          <w:sz w:val="24"/>
          <w:szCs w:val="24"/>
        </w:rPr>
        <w:t xml:space="preserve"> and </w:t>
      </w:r>
      <w:r w:rsidRPr="00516896">
        <w:rPr>
          <w:i/>
          <w:sz w:val="24"/>
          <w:szCs w:val="24"/>
        </w:rPr>
        <w:t>S-Plus</w:t>
      </w:r>
      <w:r w:rsidR="00C52751" w:rsidRPr="00516896">
        <w:rPr>
          <w:sz w:val="24"/>
          <w:szCs w:val="24"/>
        </w:rPr>
        <w:t xml:space="preserve">, maintained and distributed by the R core-development team: an international volunteer team of statisticians and computers scientists. </w:t>
      </w:r>
    </w:p>
    <w:p w:rsidR="007617DA" w:rsidRPr="00516896" w:rsidRDefault="007617DA" w:rsidP="00C52751">
      <w:pPr>
        <w:spacing w:before="0" w:after="0"/>
        <w:ind w:left="0" w:right="0"/>
        <w:rPr>
          <w:sz w:val="24"/>
          <w:szCs w:val="24"/>
        </w:rPr>
      </w:pPr>
    </w:p>
    <w:p w:rsidR="007617DA" w:rsidRPr="00516896" w:rsidRDefault="007617DA" w:rsidP="00C52751">
      <w:pPr>
        <w:spacing w:before="0" w:after="0"/>
        <w:ind w:left="0" w:right="0"/>
        <w:rPr>
          <w:sz w:val="24"/>
          <w:szCs w:val="24"/>
        </w:rPr>
      </w:pPr>
      <w:r w:rsidRPr="00516896">
        <w:rPr>
          <w:sz w:val="24"/>
          <w:szCs w:val="24"/>
        </w:rPr>
        <w:t xml:space="preserve">(We can find out more about them by using the command </w:t>
      </w:r>
      <w:proofErr w:type="gramStart"/>
      <w:r w:rsidRPr="001120FD">
        <w:rPr>
          <w:rFonts w:ascii="Courier New" w:hAnsi="Courier New" w:cs="Courier New"/>
          <w:b/>
          <w:sz w:val="24"/>
          <w:szCs w:val="24"/>
        </w:rPr>
        <w:t>contributors(</w:t>
      </w:r>
      <w:proofErr w:type="gramEnd"/>
      <w:r w:rsidRPr="001120FD">
        <w:rPr>
          <w:rFonts w:ascii="Courier New" w:hAnsi="Courier New" w:cs="Courier New"/>
          <w:b/>
          <w:sz w:val="24"/>
          <w:szCs w:val="24"/>
        </w:rPr>
        <w:t>)</w:t>
      </w:r>
      <w:r w:rsidRPr="00516896">
        <w:rPr>
          <w:sz w:val="24"/>
          <w:szCs w:val="24"/>
        </w:rPr>
        <w:t xml:space="preserve"> a little later on)</w:t>
      </w:r>
    </w:p>
    <w:p w:rsidR="00C52751" w:rsidRPr="00516896" w:rsidRDefault="00C52751" w:rsidP="008E030F">
      <w:pPr>
        <w:spacing w:before="0" w:after="0"/>
        <w:ind w:left="0" w:right="0"/>
        <w:rPr>
          <w:sz w:val="24"/>
          <w:szCs w:val="24"/>
        </w:rPr>
      </w:pPr>
    </w:p>
    <w:p w:rsidR="00C52751" w:rsidRPr="00516896" w:rsidRDefault="00C52751" w:rsidP="00C52751">
      <w:pPr>
        <w:spacing w:before="0" w:after="0"/>
        <w:ind w:left="0" w:right="0"/>
        <w:rPr>
          <w:sz w:val="24"/>
          <w:szCs w:val="24"/>
        </w:rPr>
      </w:pPr>
      <w:r w:rsidRPr="00516896">
        <w:rPr>
          <w:sz w:val="24"/>
          <w:szCs w:val="24"/>
        </w:rPr>
        <w:t>Statisticians</w:t>
      </w:r>
      <w:r w:rsidR="004F3187" w:rsidRPr="00516896">
        <w:rPr>
          <w:sz w:val="24"/>
          <w:szCs w:val="24"/>
        </w:rPr>
        <w:t xml:space="preserve"> and data scientists</w:t>
      </w:r>
      <w:r w:rsidRPr="00516896">
        <w:rPr>
          <w:sz w:val="24"/>
          <w:szCs w:val="24"/>
        </w:rPr>
        <w:t xml:space="preserve"> have implemented hundreds of specialised statistical procedures, known as </w:t>
      </w:r>
      <w:r w:rsidRPr="00516896">
        <w:rPr>
          <w:b/>
          <w:i/>
          <w:sz w:val="24"/>
          <w:szCs w:val="24"/>
        </w:rPr>
        <w:t>Packages</w:t>
      </w:r>
      <w:r w:rsidRPr="00516896">
        <w:rPr>
          <w:sz w:val="24"/>
          <w:szCs w:val="24"/>
        </w:rPr>
        <w:t>, for a wide variety of applications as contributed packages, which are also freely-available and which integrate directly into R.</w:t>
      </w:r>
    </w:p>
    <w:p w:rsidR="004F3187" w:rsidRDefault="004F3187" w:rsidP="00C52751">
      <w:pPr>
        <w:spacing w:before="0" w:after="0"/>
        <w:ind w:left="0" w:right="0"/>
        <w:rPr>
          <w:sz w:val="24"/>
          <w:szCs w:val="24"/>
        </w:rPr>
      </w:pPr>
    </w:p>
    <w:p w:rsidR="004F3187" w:rsidRDefault="004F3187" w:rsidP="00C52751">
      <w:pPr>
        <w:spacing w:before="0" w:after="0"/>
        <w:ind w:left="0" w:right="0"/>
        <w:rPr>
          <w:sz w:val="24"/>
          <w:szCs w:val="24"/>
        </w:rPr>
      </w:pPr>
      <w:proofErr w:type="gramStart"/>
      <w:r>
        <w:rPr>
          <w:sz w:val="24"/>
          <w:szCs w:val="24"/>
        </w:rPr>
        <w:t>More about Packages later (much more!!)</w:t>
      </w:r>
      <w:proofErr w:type="gramEnd"/>
    </w:p>
    <w:p w:rsidR="00C52751" w:rsidRDefault="00C52751" w:rsidP="00C52751">
      <w:pPr>
        <w:spacing w:before="0" w:after="0"/>
        <w:ind w:left="0" w:right="0"/>
      </w:pPr>
      <w:r>
        <w:t> </w:t>
      </w:r>
    </w:p>
    <w:p w:rsidR="008E030F" w:rsidRDefault="008E030F" w:rsidP="008E030F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 language was developed in the late 1980s at AT&amp;T labs. The </w:t>
      </w:r>
      <w:r w:rsidRPr="008E030F"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project was started by Robert Gentleman and Ross </w:t>
      </w:r>
      <w:proofErr w:type="spellStart"/>
      <w:r>
        <w:rPr>
          <w:sz w:val="24"/>
          <w:szCs w:val="24"/>
        </w:rPr>
        <w:t>Ihaka</w:t>
      </w:r>
      <w:proofErr w:type="spellEnd"/>
      <w:r>
        <w:rPr>
          <w:sz w:val="24"/>
          <w:szCs w:val="24"/>
        </w:rPr>
        <w:t xml:space="preserve"> of the Statistics </w:t>
      </w:r>
      <w:r w:rsidR="00C52751">
        <w:rPr>
          <w:sz w:val="24"/>
          <w:szCs w:val="24"/>
        </w:rPr>
        <w:t>D</w:t>
      </w:r>
      <w:r>
        <w:rPr>
          <w:sz w:val="24"/>
          <w:szCs w:val="24"/>
        </w:rPr>
        <w:t xml:space="preserve">epartment of the University of Auckland in 1995. </w:t>
      </w:r>
      <w:r w:rsidR="004F3187" w:rsidRPr="004F3187"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has quickly gained a widespread audience</w:t>
      </w:r>
      <w:r w:rsidR="004F3187">
        <w:rPr>
          <w:sz w:val="24"/>
          <w:szCs w:val="24"/>
        </w:rPr>
        <w:t xml:space="preserve"> across the world</w:t>
      </w:r>
      <w:r>
        <w:rPr>
          <w:sz w:val="24"/>
          <w:szCs w:val="24"/>
        </w:rPr>
        <w:t>. </w:t>
      </w:r>
    </w:p>
    <w:p w:rsidR="008E030F" w:rsidRDefault="008E030F" w:rsidP="008E030F">
      <w:pPr>
        <w:spacing w:before="0" w:after="0"/>
        <w:ind w:left="0" w:right="0"/>
        <w:rPr>
          <w:sz w:val="24"/>
          <w:szCs w:val="24"/>
        </w:rPr>
      </w:pPr>
    </w:p>
    <w:p w:rsidR="008E030F" w:rsidRDefault="008E030F" w:rsidP="008E030F">
      <w:pPr>
        <w:spacing w:before="0" w:after="0"/>
        <w:ind w:left="0" w:right="0"/>
        <w:rPr>
          <w:sz w:val="24"/>
          <w:szCs w:val="24"/>
        </w:rPr>
      </w:pPr>
      <w:r w:rsidRPr="008E030F"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is the product of an active movement among statisticians for a powerful, programmable, portable, and open computing environment, applicable to the most complex and sophisticated problems, as well as more “</w:t>
      </w:r>
      <w:proofErr w:type="spellStart"/>
      <w:r>
        <w:rPr>
          <w:sz w:val="24"/>
          <w:szCs w:val="24"/>
        </w:rPr>
        <w:t>routine”analysis</w:t>
      </w:r>
      <w:proofErr w:type="spellEnd"/>
      <w:r>
        <w:rPr>
          <w:sz w:val="24"/>
          <w:szCs w:val="24"/>
        </w:rPr>
        <w:t>.</w:t>
      </w:r>
    </w:p>
    <w:p w:rsidR="008E030F" w:rsidRDefault="008E030F" w:rsidP="008E030F">
      <w:pPr>
        <w:spacing w:before="0" w:after="0"/>
        <w:ind w:left="0" w:right="0"/>
        <w:rPr>
          <w:sz w:val="24"/>
          <w:szCs w:val="24"/>
        </w:rPr>
      </w:pPr>
    </w:p>
    <w:p w:rsidR="008E030F" w:rsidRPr="008E030F" w:rsidRDefault="008E030F" w:rsidP="008E030F">
      <w:pPr>
        <w:spacing w:before="0" w:after="0"/>
        <w:ind w:left="0" w:right="0"/>
        <w:rPr>
          <w:b/>
          <w:sz w:val="24"/>
          <w:szCs w:val="24"/>
        </w:rPr>
      </w:pPr>
      <w:r w:rsidRPr="008E030F">
        <w:rPr>
          <w:b/>
          <w:sz w:val="24"/>
          <w:szCs w:val="24"/>
        </w:rPr>
        <w:t xml:space="preserve">Using </w:t>
      </w:r>
      <w:r w:rsidRPr="008E030F">
        <w:rPr>
          <w:b/>
          <w:i/>
          <w:sz w:val="24"/>
          <w:szCs w:val="24"/>
        </w:rPr>
        <w:t>R</w:t>
      </w:r>
    </w:p>
    <w:p w:rsidR="008E030F" w:rsidRDefault="008E030F" w:rsidP="008E030F">
      <w:pPr>
        <w:spacing w:before="0" w:after="0"/>
        <w:ind w:left="0" w:right="0"/>
        <w:rPr>
          <w:sz w:val="24"/>
          <w:szCs w:val="24"/>
        </w:rPr>
      </w:pPr>
    </w:p>
    <w:p w:rsidR="008E030F" w:rsidRDefault="008E030F" w:rsidP="008E030F">
      <w:pPr>
        <w:spacing w:before="0" w:after="0"/>
        <w:ind w:left="0" w:right="0"/>
        <w:rPr>
          <w:sz w:val="24"/>
          <w:szCs w:val="24"/>
        </w:rPr>
      </w:pPr>
      <w:r w:rsidRPr="008E030F"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offers the additional advantage of being a free and open-source system under the GNU general public licence, available for windows, </w:t>
      </w:r>
      <w:proofErr w:type="gramStart"/>
      <w:r>
        <w:rPr>
          <w:sz w:val="24"/>
          <w:szCs w:val="24"/>
        </w:rPr>
        <w:t>Unix</w:t>
      </w:r>
      <w:proofErr w:type="gramEnd"/>
      <w:r>
        <w:rPr>
          <w:sz w:val="24"/>
          <w:szCs w:val="24"/>
        </w:rPr>
        <w:t xml:space="preserve"> and Mac OS platforms. </w:t>
      </w:r>
    </w:p>
    <w:p w:rsidR="00C52751" w:rsidRDefault="00C52751" w:rsidP="00C52751">
      <w:pPr>
        <w:spacing w:before="0" w:after="225"/>
        <w:ind w:left="0" w:right="0"/>
        <w:rPr>
          <w:sz w:val="24"/>
          <w:szCs w:val="24"/>
        </w:rPr>
      </w:pPr>
    </w:p>
    <w:p w:rsidR="00C52751" w:rsidRDefault="00C52751" w:rsidP="00C52751">
      <w:pPr>
        <w:spacing w:before="0" w:after="225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The R project web page </w:t>
      </w:r>
      <w:proofErr w:type="gramStart"/>
      <w:r>
        <w:rPr>
          <w:sz w:val="24"/>
          <w:szCs w:val="24"/>
        </w:rPr>
        <w:t>( http</w:t>
      </w:r>
      <w:proofErr w:type="gramEnd"/>
      <w:r>
        <w:rPr>
          <w:sz w:val="24"/>
          <w:szCs w:val="24"/>
        </w:rPr>
        <w:t>://www.r-project.org ) is the main site for information on R. At this site are directions for downloading the software, accompanying packages and other sources of documentation.</w:t>
      </w:r>
    </w:p>
    <w:p w:rsidR="004D5C87" w:rsidRDefault="004D5C87">
      <w:pPr>
        <w:spacing w:before="0" w:after="0"/>
        <w:ind w:left="0" w:right="0"/>
      </w:pP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R is a flexible language that is </w:t>
      </w:r>
      <w:r w:rsidRPr="00C52751">
        <w:rPr>
          <w:i/>
          <w:sz w:val="24"/>
          <w:szCs w:val="24"/>
        </w:rPr>
        <w:t>object oriented</w:t>
      </w:r>
      <w:r>
        <w:rPr>
          <w:sz w:val="24"/>
          <w:szCs w:val="24"/>
        </w:rPr>
        <w:t xml:space="preserve"> and thus allows the manipulation of a complex data structures in a condensed and efficient manner.</w:t>
      </w:r>
    </w:p>
    <w:p w:rsidR="004F3187" w:rsidRDefault="004F3187">
      <w:pPr>
        <w:spacing w:before="0" w:after="0"/>
        <w:ind w:left="0" w:right="0"/>
        <w:rPr>
          <w:sz w:val="24"/>
          <w:szCs w:val="24"/>
        </w:rPr>
      </w:pPr>
    </w:p>
    <w:p w:rsidR="00DD52FB" w:rsidRDefault="00DD52FB" w:rsidP="00DD52FB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In common with functional languages, assignments in R can be avoided, but they are useful for clarity and convenience. </w:t>
      </w:r>
    </w:p>
    <w:p w:rsidR="00DD52FB" w:rsidRDefault="00DD52FB" w:rsidP="00DD52FB">
      <w:pPr>
        <w:spacing w:before="0" w:after="0"/>
        <w:ind w:left="0" w:right="0"/>
        <w:rPr>
          <w:sz w:val="24"/>
          <w:szCs w:val="24"/>
        </w:rPr>
      </w:pPr>
    </w:p>
    <w:p w:rsidR="00DD52FB" w:rsidRDefault="00DD52FB" w:rsidP="00DD52FB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In addition </w:t>
      </w:r>
      <w:r w:rsidRPr="004F3187"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runs faster when loops are avoided, which can often be achieved using matrix calculation instead however, thus results in obscure looking code.</w:t>
      </w: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</w:p>
    <w:p w:rsidR="00AB12D5" w:rsidRDefault="00AB12D5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Additionally there are alternatives to “loops” that improve the readability of code, from the point of view of the user.</w:t>
      </w:r>
    </w:p>
    <w:p w:rsidR="00DD52FB" w:rsidRDefault="00DD52FB">
      <w:pPr>
        <w:spacing w:before="0" w:after="0"/>
        <w:ind w:left="0" w:right="0"/>
        <w:rPr>
          <w:sz w:val="24"/>
          <w:szCs w:val="24"/>
        </w:rPr>
      </w:pPr>
    </w:p>
    <w:p w:rsidR="004D5C87" w:rsidRDefault="00AB12D5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R's graphical abilities </w:t>
      </w:r>
      <w:r w:rsidR="004D5C87">
        <w:rPr>
          <w:sz w:val="24"/>
          <w:szCs w:val="24"/>
        </w:rPr>
        <w:t xml:space="preserve">are also remarkable </w:t>
      </w:r>
      <w:r>
        <w:rPr>
          <w:sz w:val="24"/>
          <w:szCs w:val="24"/>
        </w:rPr>
        <w:t>(with packages like “</w:t>
      </w:r>
      <w:r w:rsidRPr="00516896">
        <w:rPr>
          <w:b/>
          <w:i/>
          <w:sz w:val="24"/>
          <w:szCs w:val="24"/>
        </w:rPr>
        <w:t>lattice</w:t>
      </w:r>
      <w:r>
        <w:rPr>
          <w:sz w:val="24"/>
          <w:szCs w:val="24"/>
        </w:rPr>
        <w:t>” and “</w:t>
      </w:r>
      <w:r w:rsidRPr="00516896">
        <w:rPr>
          <w:b/>
          <w:i/>
          <w:sz w:val="24"/>
          <w:szCs w:val="24"/>
        </w:rPr>
        <w:t>ggplot2</w:t>
      </w:r>
      <w:r>
        <w:rPr>
          <w:sz w:val="24"/>
          <w:szCs w:val="24"/>
        </w:rPr>
        <w:t xml:space="preserve">”), </w:t>
      </w:r>
      <w:r w:rsidR="004D5C87">
        <w:rPr>
          <w:sz w:val="24"/>
          <w:szCs w:val="24"/>
        </w:rPr>
        <w:t xml:space="preserve">with possible interfacing with text processors such as Latex with the package </w:t>
      </w:r>
      <w:r>
        <w:rPr>
          <w:sz w:val="24"/>
          <w:szCs w:val="24"/>
        </w:rPr>
        <w:t>“</w:t>
      </w:r>
      <w:proofErr w:type="spellStart"/>
      <w:r w:rsidRPr="001120FD">
        <w:rPr>
          <w:b/>
          <w:i/>
          <w:sz w:val="24"/>
          <w:szCs w:val="24"/>
        </w:rPr>
        <w:t>SW</w:t>
      </w:r>
      <w:r w:rsidR="004D5C87" w:rsidRPr="001120FD">
        <w:rPr>
          <w:b/>
          <w:i/>
          <w:sz w:val="24"/>
          <w:szCs w:val="24"/>
        </w:rPr>
        <w:t>eave</w:t>
      </w:r>
      <w:proofErr w:type="spellEnd"/>
      <w:r>
        <w:rPr>
          <w:i/>
          <w:sz w:val="24"/>
          <w:szCs w:val="24"/>
        </w:rPr>
        <w:t>”</w:t>
      </w:r>
      <w:r w:rsidR="004D5C87">
        <w:rPr>
          <w:sz w:val="24"/>
          <w:szCs w:val="24"/>
        </w:rPr>
        <w:t>.</w:t>
      </w:r>
    </w:p>
    <w:p w:rsidR="00DD52FB" w:rsidRDefault="00DD52FB">
      <w:pPr>
        <w:spacing w:before="0" w:after="0"/>
        <w:ind w:left="0" w:right="0"/>
        <w:rPr>
          <w:sz w:val="24"/>
          <w:szCs w:val="24"/>
        </w:rPr>
      </w:pPr>
    </w:p>
    <w:p w:rsidR="00AB12D5" w:rsidRDefault="00AB12D5" w:rsidP="00AB12D5">
      <w:pPr>
        <w:spacing w:before="0" w:after="0"/>
        <w:ind w:left="0" w:right="0"/>
        <w:rPr>
          <w:sz w:val="24"/>
          <w:szCs w:val="24"/>
        </w:rPr>
      </w:pPr>
    </w:p>
    <w:p w:rsidR="00AB12D5" w:rsidRDefault="00AB12D5" w:rsidP="00AB12D5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An online guide "</w:t>
      </w:r>
      <w:r w:rsidRPr="008E030F">
        <w:rPr>
          <w:i/>
          <w:sz w:val="24"/>
          <w:szCs w:val="24"/>
        </w:rPr>
        <w:t>An Introduction to R</w:t>
      </w:r>
      <w:r>
        <w:rPr>
          <w:sz w:val="24"/>
          <w:szCs w:val="24"/>
        </w:rPr>
        <w:t xml:space="preserve">" is automatically installed and can be easily accessed at any time (by typing </w:t>
      </w:r>
      <w:proofErr w:type="spellStart"/>
      <w:proofErr w:type="gramStart"/>
      <w:r w:rsidRPr="008E030F">
        <w:rPr>
          <w:rFonts w:ascii="Courier New" w:hAnsi="Courier New" w:cs="Courier New"/>
          <w:b/>
          <w:sz w:val="24"/>
          <w:szCs w:val="24"/>
        </w:rPr>
        <w:t>help.start</w:t>
      </w:r>
      <w:proofErr w:type="spellEnd"/>
      <w:r w:rsidRPr="008E030F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8E030F">
        <w:rPr>
          <w:rFonts w:ascii="Courier New" w:hAnsi="Courier New" w:cs="Courier New"/>
          <w:b/>
          <w:sz w:val="24"/>
          <w:szCs w:val="24"/>
        </w:rPr>
        <w:t>)</w:t>
      </w:r>
      <w:r>
        <w:rPr>
          <w:sz w:val="24"/>
          <w:szCs w:val="24"/>
        </w:rPr>
        <w:t>at the command prompt</w:t>
      </w:r>
      <w:r>
        <w:rPr>
          <w:rFonts w:ascii="Courier New" w:hAnsi="Courier New" w:cs="Courier New"/>
          <w:b/>
          <w:sz w:val="24"/>
          <w:szCs w:val="24"/>
        </w:rPr>
        <w:t>)</w:t>
      </w:r>
      <w:r>
        <w:rPr>
          <w:sz w:val="24"/>
          <w:szCs w:val="24"/>
        </w:rPr>
        <w:t xml:space="preserve">. </w:t>
      </w:r>
    </w:p>
    <w:p w:rsidR="00AB12D5" w:rsidRDefault="00AB12D5" w:rsidP="00AB12D5">
      <w:pPr>
        <w:spacing w:before="0" w:after="0"/>
        <w:ind w:left="0" w:right="0"/>
        <w:rPr>
          <w:sz w:val="24"/>
          <w:szCs w:val="24"/>
        </w:rPr>
      </w:pPr>
    </w:p>
    <w:p w:rsidR="00AB12D5" w:rsidRDefault="00AB12D5" w:rsidP="00AB12D5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will go into detail on using the help systems for </w:t>
      </w:r>
      <w:r w:rsidRPr="00AB12D5">
        <w:rPr>
          <w:i/>
          <w:sz w:val="24"/>
          <w:szCs w:val="24"/>
        </w:rPr>
        <w:t>R</w:t>
      </w:r>
      <w:r>
        <w:rPr>
          <w:sz w:val="24"/>
          <w:szCs w:val="24"/>
        </w:rPr>
        <w:t xml:space="preserve"> later.</w:t>
      </w:r>
    </w:p>
    <w:p w:rsidR="00AB12D5" w:rsidRDefault="00AB12D5">
      <w:pPr>
        <w:spacing w:before="0" w:after="0"/>
        <w:ind w:left="0" w:right="0"/>
        <w:rPr>
          <w:sz w:val="24"/>
          <w:szCs w:val="24"/>
        </w:rPr>
      </w:pP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</w:p>
    <w:p w:rsidR="004D5C87" w:rsidRPr="00C52751" w:rsidRDefault="00C52751">
      <w:pPr>
        <w:spacing w:before="0" w:after="0"/>
        <w:ind w:left="0" w:right="0"/>
        <w:rPr>
          <w:b/>
          <w:sz w:val="24"/>
          <w:szCs w:val="24"/>
        </w:rPr>
      </w:pPr>
      <w:r w:rsidRPr="00C52751">
        <w:rPr>
          <w:b/>
          <w:sz w:val="24"/>
          <w:szCs w:val="24"/>
        </w:rPr>
        <w:t>Key points:</w:t>
      </w:r>
    </w:p>
    <w:p w:rsidR="00C52751" w:rsidRDefault="00C52751">
      <w:pPr>
        <w:spacing w:before="0" w:after="0"/>
        <w:ind w:left="0" w:right="0"/>
        <w:rPr>
          <w:sz w:val="24"/>
          <w:szCs w:val="24"/>
        </w:rPr>
      </w:pPr>
    </w:p>
    <w:p w:rsidR="00C52751" w:rsidRDefault="00C52751" w:rsidP="00C52751">
      <w:pPr>
        <w:numPr>
          <w:ilvl w:val="0"/>
          <w:numId w:val="4"/>
        </w:numPr>
        <w:spacing w:before="0" w:after="0"/>
        <w:ind w:right="0"/>
        <w:rPr>
          <w:sz w:val="24"/>
          <w:szCs w:val="24"/>
        </w:rPr>
      </w:pPr>
      <w:r>
        <w:rPr>
          <w:sz w:val="24"/>
          <w:szCs w:val="24"/>
        </w:rPr>
        <w:t xml:space="preserve">R is easily downloadable from </w:t>
      </w:r>
      <w:hyperlink r:id="rId6" w:history="1">
        <w:r w:rsidRPr="00C35CCC">
          <w:rPr>
            <w:rStyle w:val="Hyperlink"/>
            <w:sz w:val="24"/>
            <w:szCs w:val="24"/>
          </w:rPr>
          <w:t>www.r-project.org</w:t>
        </w:r>
      </w:hyperlink>
    </w:p>
    <w:p w:rsidR="00C52751" w:rsidRDefault="00C52751">
      <w:pPr>
        <w:spacing w:before="0" w:after="0"/>
        <w:ind w:left="0" w:right="0"/>
        <w:rPr>
          <w:sz w:val="24"/>
          <w:szCs w:val="24"/>
        </w:rPr>
      </w:pPr>
    </w:p>
    <w:p w:rsidR="00C52751" w:rsidRDefault="00C52751" w:rsidP="00C52751">
      <w:pPr>
        <w:numPr>
          <w:ilvl w:val="0"/>
          <w:numId w:val="4"/>
        </w:numPr>
        <w:spacing w:before="0" w:after="0"/>
        <w:ind w:right="0"/>
        <w:rPr>
          <w:sz w:val="24"/>
          <w:szCs w:val="24"/>
        </w:rPr>
      </w:pPr>
      <w:r>
        <w:rPr>
          <w:sz w:val="24"/>
          <w:szCs w:val="24"/>
        </w:rPr>
        <w:t>R packages are also accessible from the R website.</w:t>
      </w:r>
    </w:p>
    <w:p w:rsidR="00C52751" w:rsidRDefault="00C52751">
      <w:pPr>
        <w:spacing w:before="0" w:after="0"/>
        <w:ind w:left="0" w:right="0"/>
        <w:rPr>
          <w:sz w:val="24"/>
          <w:szCs w:val="24"/>
        </w:rPr>
      </w:pPr>
    </w:p>
    <w:p w:rsidR="00C52751" w:rsidRPr="00DD52FB" w:rsidRDefault="00C52751" w:rsidP="00C52751">
      <w:pPr>
        <w:numPr>
          <w:ilvl w:val="0"/>
          <w:numId w:val="4"/>
        </w:numPr>
        <w:spacing w:before="0" w:after="0"/>
        <w:ind w:right="0"/>
        <w:rPr>
          <w:sz w:val="24"/>
          <w:szCs w:val="24"/>
        </w:rPr>
      </w:pPr>
      <w:r>
        <w:rPr>
          <w:sz w:val="24"/>
          <w:szCs w:val="24"/>
        </w:rPr>
        <w:t xml:space="preserve">A user manual can be accessed by typing </w:t>
      </w:r>
      <w:proofErr w:type="spellStart"/>
      <w:r w:rsidRPr="008E030F">
        <w:rPr>
          <w:rFonts w:ascii="Courier New" w:hAnsi="Courier New" w:cs="Courier New"/>
          <w:b/>
          <w:sz w:val="24"/>
          <w:szCs w:val="24"/>
        </w:rPr>
        <w:t>help.start</w:t>
      </w:r>
      <w:proofErr w:type="spellEnd"/>
      <w:r w:rsidRPr="008E030F">
        <w:rPr>
          <w:rFonts w:ascii="Courier New" w:hAnsi="Courier New" w:cs="Courier New"/>
          <w:b/>
          <w:sz w:val="24"/>
          <w:szCs w:val="24"/>
        </w:rPr>
        <w:t>()</w:t>
      </w:r>
    </w:p>
    <w:p w:rsidR="00DD52FB" w:rsidRDefault="00DD52FB" w:rsidP="00DD52FB">
      <w:pPr>
        <w:spacing w:before="0" w:after="0"/>
        <w:ind w:left="720" w:right="0"/>
        <w:rPr>
          <w:sz w:val="24"/>
          <w:szCs w:val="24"/>
        </w:rPr>
      </w:pPr>
    </w:p>
    <w:p w:rsidR="00DD52FB" w:rsidRDefault="00DD52FB" w:rsidP="00C52751">
      <w:pPr>
        <w:numPr>
          <w:ilvl w:val="0"/>
          <w:numId w:val="4"/>
        </w:numPr>
        <w:spacing w:before="0" w:after="0"/>
        <w:ind w:right="0"/>
        <w:rPr>
          <w:sz w:val="24"/>
          <w:szCs w:val="24"/>
        </w:rPr>
      </w:pPr>
      <w:r>
        <w:rPr>
          <w:sz w:val="24"/>
          <w:szCs w:val="24"/>
        </w:rPr>
        <w:t>Matrix calculations will be key programming approach.</w:t>
      </w:r>
    </w:p>
    <w:p w:rsidR="004D5C87" w:rsidRDefault="004D5C87">
      <w:pPr>
        <w:spacing w:before="0" w:after="0"/>
        <w:ind w:left="0" w:right="0"/>
      </w:pP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</w:p>
    <w:p w:rsidR="004D5C87" w:rsidRDefault="004D5C87">
      <w:pPr>
        <w:spacing w:before="0" w:after="225"/>
        <w:ind w:left="0" w:right="0"/>
        <w:rPr>
          <w:sz w:val="24"/>
          <w:szCs w:val="24"/>
        </w:rPr>
      </w:pPr>
    </w:p>
    <w:p w:rsidR="004D5C87" w:rsidRPr="00AB12D5" w:rsidRDefault="00C52751" w:rsidP="00AB12D5">
      <w:pPr>
        <w:pStyle w:val="Heading3"/>
      </w:pPr>
      <w:bookmarkStart w:id="4" w:name="h.f0d08ebcfaa8"/>
      <w:bookmarkEnd w:id="4"/>
      <w:r>
        <w:br w:type="page"/>
      </w:r>
      <w:bookmarkStart w:id="5" w:name="_Toc334208268"/>
      <w:bookmarkStart w:id="6" w:name="_Toc334214805"/>
      <w:r w:rsidRPr="00AB12D5">
        <w:lastRenderedPageBreak/>
        <w:t>Working with</w:t>
      </w:r>
      <w:r w:rsidR="004D5C87" w:rsidRPr="00AB12D5">
        <w:t xml:space="preserve"> R</w:t>
      </w:r>
      <w:bookmarkEnd w:id="5"/>
      <w:bookmarkEnd w:id="6"/>
    </w:p>
    <w:p w:rsidR="00AB12D5" w:rsidRDefault="004D5C87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  <w:r w:rsidRPr="00C52751">
        <w:rPr>
          <w:rFonts w:ascii="Arial" w:hAnsi="Arial" w:cs="Arial"/>
          <w:i/>
          <w:sz w:val="24"/>
          <w:szCs w:val="24"/>
        </w:rPr>
        <w:t>R</w:t>
      </w:r>
      <w:r w:rsidRPr="00C52751">
        <w:rPr>
          <w:rFonts w:ascii="Arial" w:hAnsi="Arial" w:cs="Arial"/>
          <w:sz w:val="24"/>
          <w:szCs w:val="24"/>
        </w:rPr>
        <w:t xml:space="preserve"> is most easily used in an interactive manner, typing code into the command line and </w:t>
      </w:r>
      <w:r w:rsidR="00C52751" w:rsidRPr="00C52751">
        <w:rPr>
          <w:rFonts w:ascii="Arial" w:hAnsi="Arial" w:cs="Arial"/>
          <w:i/>
          <w:sz w:val="24"/>
          <w:szCs w:val="24"/>
        </w:rPr>
        <w:t>R</w:t>
      </w:r>
      <w:r w:rsidRPr="00C52751">
        <w:rPr>
          <w:rFonts w:ascii="Arial" w:hAnsi="Arial" w:cs="Arial"/>
          <w:sz w:val="24"/>
          <w:szCs w:val="24"/>
        </w:rPr>
        <w:t xml:space="preserve"> gives you </w:t>
      </w:r>
      <w:proofErr w:type="gramStart"/>
      <w:r w:rsidRPr="00C52751">
        <w:rPr>
          <w:rFonts w:ascii="Arial" w:hAnsi="Arial" w:cs="Arial"/>
          <w:sz w:val="24"/>
          <w:szCs w:val="24"/>
        </w:rPr>
        <w:t>an</w:t>
      </w:r>
      <w:proofErr w:type="gramEnd"/>
      <w:r w:rsidRPr="00C52751">
        <w:rPr>
          <w:rFonts w:ascii="Arial" w:hAnsi="Arial" w:cs="Arial"/>
          <w:sz w:val="24"/>
          <w:szCs w:val="24"/>
        </w:rPr>
        <w:t xml:space="preserve"> response. </w:t>
      </w:r>
    </w:p>
    <w:p w:rsidR="00AB12D5" w:rsidRDefault="00AB12D5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</w:p>
    <w:p w:rsidR="00C52751" w:rsidRDefault="004D5C87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  <w:r w:rsidRPr="00C52751">
        <w:rPr>
          <w:rFonts w:ascii="Arial" w:hAnsi="Arial" w:cs="Arial"/>
          <w:sz w:val="24"/>
          <w:szCs w:val="24"/>
        </w:rPr>
        <w:t xml:space="preserve">Questions are asked and answered on the command line. </w:t>
      </w:r>
    </w:p>
    <w:p w:rsidR="00C52751" w:rsidRDefault="00C52751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</w:p>
    <w:p w:rsidR="004D5C87" w:rsidRDefault="00C52751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  <w:r w:rsidRPr="00C52751">
        <w:rPr>
          <w:rFonts w:ascii="Arial" w:hAnsi="Arial" w:cs="Arial"/>
          <w:i/>
          <w:sz w:val="24"/>
          <w:szCs w:val="24"/>
        </w:rPr>
        <w:t>R</w:t>
      </w:r>
      <w:r w:rsidR="004D5C87" w:rsidRPr="00C52751">
        <w:rPr>
          <w:rFonts w:ascii="Arial" w:hAnsi="Arial" w:cs="Arial"/>
          <w:sz w:val="24"/>
          <w:szCs w:val="24"/>
        </w:rPr>
        <w:t xml:space="preserve"> can be started in the usual way by double-clicking on the </w:t>
      </w:r>
      <w:r w:rsidRPr="00C52751">
        <w:rPr>
          <w:rFonts w:ascii="Arial" w:hAnsi="Arial" w:cs="Arial"/>
          <w:i/>
          <w:sz w:val="24"/>
          <w:szCs w:val="24"/>
        </w:rPr>
        <w:t>R</w:t>
      </w:r>
      <w:r w:rsidR="004D5C87" w:rsidRPr="00C52751">
        <w:rPr>
          <w:rFonts w:ascii="Arial" w:hAnsi="Arial" w:cs="Arial"/>
          <w:sz w:val="24"/>
          <w:szCs w:val="24"/>
        </w:rPr>
        <w:t xml:space="preserve"> icon on the desktop.</w:t>
      </w:r>
    </w:p>
    <w:p w:rsidR="007617DA" w:rsidRDefault="007617DA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</w:p>
    <w:p w:rsidR="007617DA" w:rsidRDefault="007617DA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text will appear at the top of the screen. Let’s try out some demonstrations – particularly the graphics ones.</w:t>
      </w:r>
    </w:p>
    <w:p w:rsidR="007617DA" w:rsidRDefault="007617DA" w:rsidP="007617DA">
      <w:pPr>
        <w:spacing w:before="0" w:after="0"/>
        <w:ind w:left="0" w:right="0"/>
        <w:rPr>
          <w:sz w:val="24"/>
          <w:szCs w:val="24"/>
        </w:rPr>
      </w:pP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/>
      </w:tblPr>
      <w:tblGrid>
        <w:gridCol w:w="9576"/>
      </w:tblGrid>
      <w:tr w:rsidR="00D339A0" w:rsidRPr="00210B47" w:rsidTr="00210B47">
        <w:tc>
          <w:tcPr>
            <w:tcW w:w="9576" w:type="dxa"/>
            <w:shd w:val="clear" w:color="auto" w:fill="EFD3D2"/>
          </w:tcPr>
          <w:p w:rsidR="007617DA" w:rsidRPr="00210B47" w:rsidRDefault="007617DA" w:rsidP="00210B47">
            <w:pPr>
              <w:spacing w:before="0" w:after="0"/>
              <w:ind w:left="0" w:right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:rsidR="007617DA" w:rsidRPr="00210B47" w:rsidRDefault="007617DA" w:rsidP="00210B47">
            <w:pPr>
              <w:spacing w:before="0" w:after="0"/>
              <w:ind w:left="0" w:right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10B47">
              <w:rPr>
                <w:rFonts w:ascii="Courier New" w:hAnsi="Courier New" w:cs="Courier New"/>
                <w:b/>
                <w:bCs/>
                <w:sz w:val="24"/>
                <w:szCs w:val="24"/>
              </w:rPr>
              <w:t>Type 'demo()' for some demos, 'help()' for on-line help, or</w:t>
            </w:r>
          </w:p>
          <w:p w:rsidR="007617DA" w:rsidRPr="00210B47" w:rsidRDefault="007617DA" w:rsidP="00210B47">
            <w:pPr>
              <w:spacing w:before="0" w:after="0"/>
              <w:ind w:left="0" w:right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proofErr w:type="gramStart"/>
            <w:r w:rsidRPr="00210B47">
              <w:rPr>
                <w:rFonts w:ascii="Courier New" w:hAnsi="Courier New" w:cs="Courier New"/>
                <w:b/>
                <w:bCs/>
                <w:sz w:val="24"/>
                <w:szCs w:val="24"/>
              </w:rPr>
              <w:t>'</w:t>
            </w:r>
            <w:proofErr w:type="spellStart"/>
            <w:r w:rsidRPr="00210B47">
              <w:rPr>
                <w:rFonts w:ascii="Courier New" w:hAnsi="Courier New" w:cs="Courier New"/>
                <w:b/>
                <w:bCs/>
                <w:sz w:val="24"/>
                <w:szCs w:val="24"/>
              </w:rPr>
              <w:t>help.start</w:t>
            </w:r>
            <w:proofErr w:type="spellEnd"/>
            <w:r w:rsidRPr="00210B47">
              <w:rPr>
                <w:rFonts w:ascii="Courier New" w:hAnsi="Courier New" w:cs="Courier New"/>
                <w:b/>
                <w:bCs/>
                <w:sz w:val="24"/>
                <w:szCs w:val="24"/>
              </w:rPr>
              <w:t>(</w:t>
            </w:r>
            <w:proofErr w:type="gramEnd"/>
            <w:r w:rsidRPr="00210B47">
              <w:rPr>
                <w:rFonts w:ascii="Courier New" w:hAnsi="Courier New" w:cs="Courier New"/>
                <w:b/>
                <w:bCs/>
                <w:sz w:val="24"/>
                <w:szCs w:val="24"/>
              </w:rPr>
              <w:t>)' for an HTML browser interface to help.</w:t>
            </w:r>
          </w:p>
          <w:p w:rsidR="007617DA" w:rsidRPr="00210B47" w:rsidRDefault="007617DA" w:rsidP="00210B47">
            <w:pPr>
              <w:spacing w:before="0" w:after="0"/>
              <w:ind w:left="0" w:right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10B47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Type </w:t>
            </w:r>
            <w:proofErr w:type="gramStart"/>
            <w:r w:rsidRPr="00210B47">
              <w:rPr>
                <w:rFonts w:ascii="Courier New" w:hAnsi="Courier New" w:cs="Courier New"/>
                <w:b/>
                <w:bCs/>
                <w:sz w:val="24"/>
                <w:szCs w:val="24"/>
              </w:rPr>
              <w:t>'q(</w:t>
            </w:r>
            <w:proofErr w:type="gramEnd"/>
            <w:r w:rsidRPr="00210B47">
              <w:rPr>
                <w:rFonts w:ascii="Courier New" w:hAnsi="Courier New" w:cs="Courier New"/>
                <w:b/>
                <w:bCs/>
                <w:sz w:val="24"/>
                <w:szCs w:val="24"/>
              </w:rPr>
              <w:t>)' to quit R.</w:t>
            </w:r>
          </w:p>
          <w:p w:rsidR="007617DA" w:rsidRPr="00210B47" w:rsidRDefault="007617DA" w:rsidP="00210B47">
            <w:pPr>
              <w:spacing w:before="0" w:after="0"/>
              <w:ind w:left="0" w:right="0"/>
              <w:rPr>
                <w:b/>
                <w:bCs/>
                <w:sz w:val="24"/>
                <w:szCs w:val="24"/>
              </w:rPr>
            </w:pPr>
          </w:p>
        </w:tc>
      </w:tr>
    </w:tbl>
    <w:p w:rsidR="007617DA" w:rsidRDefault="007617DA" w:rsidP="007617DA">
      <w:pPr>
        <w:spacing w:before="0" w:after="0"/>
        <w:ind w:left="0" w:right="0"/>
        <w:rPr>
          <w:sz w:val="24"/>
          <w:szCs w:val="24"/>
        </w:rPr>
      </w:pPr>
    </w:p>
    <w:p w:rsidR="007617DA" w:rsidRPr="00C52751" w:rsidRDefault="007617DA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</w:p>
    <w:p w:rsidR="004D5C87" w:rsidRPr="00C52751" w:rsidRDefault="004D5C87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</w:p>
    <w:p w:rsidR="004D5C87" w:rsidRPr="00516896" w:rsidRDefault="00C52751">
      <w:pPr>
        <w:spacing w:before="0" w:after="0"/>
        <w:ind w:left="0" w:right="0"/>
        <w:rPr>
          <w:rFonts w:ascii="Arial" w:hAnsi="Arial" w:cs="Arial"/>
          <w:b/>
          <w:sz w:val="24"/>
          <w:szCs w:val="24"/>
          <w:u w:val="single"/>
        </w:rPr>
      </w:pPr>
      <w:r w:rsidRPr="00516896">
        <w:rPr>
          <w:rFonts w:ascii="Arial" w:hAnsi="Arial" w:cs="Arial"/>
          <w:b/>
          <w:sz w:val="24"/>
          <w:szCs w:val="24"/>
          <w:u w:val="single"/>
        </w:rPr>
        <w:t>The prompt</w:t>
      </w:r>
    </w:p>
    <w:p w:rsidR="00AB12D5" w:rsidRDefault="00AB12D5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</w:p>
    <w:p w:rsidR="00C52751" w:rsidRDefault="004D5C87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  <w:r w:rsidRPr="00C52751">
        <w:rPr>
          <w:rFonts w:ascii="Arial" w:hAnsi="Arial" w:cs="Arial"/>
          <w:sz w:val="24"/>
          <w:szCs w:val="24"/>
        </w:rPr>
        <w:t xml:space="preserve">The </w:t>
      </w:r>
      <w:r w:rsidRPr="00C52751">
        <w:rPr>
          <w:rFonts w:ascii="Arial" w:hAnsi="Arial" w:cs="Arial"/>
          <w:b/>
          <w:bCs/>
          <w:sz w:val="24"/>
          <w:szCs w:val="24"/>
        </w:rPr>
        <w:t>&gt;</w:t>
      </w:r>
      <w:r w:rsidRPr="00C52751">
        <w:rPr>
          <w:rFonts w:ascii="Arial" w:hAnsi="Arial" w:cs="Arial"/>
          <w:sz w:val="24"/>
          <w:szCs w:val="24"/>
        </w:rPr>
        <w:t xml:space="preserve"> is called the prompt, used to indicate where you are to type. </w:t>
      </w:r>
    </w:p>
    <w:p w:rsidR="00AF1E84" w:rsidRDefault="00AF1E84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</w:p>
    <w:p w:rsidR="004D5C87" w:rsidRPr="00C52751" w:rsidRDefault="004D5C87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  <w:r w:rsidRPr="00C52751">
        <w:rPr>
          <w:rFonts w:ascii="Arial" w:hAnsi="Arial" w:cs="Arial"/>
          <w:sz w:val="24"/>
          <w:szCs w:val="24"/>
        </w:rPr>
        <w:t xml:space="preserve">If a command is not complete at the end of a line, </w:t>
      </w:r>
      <w:r w:rsidR="00C52751" w:rsidRPr="00C52751">
        <w:rPr>
          <w:rFonts w:ascii="Arial" w:hAnsi="Arial" w:cs="Arial"/>
          <w:i/>
          <w:sz w:val="24"/>
          <w:szCs w:val="24"/>
        </w:rPr>
        <w:t>R</w:t>
      </w:r>
      <w:r w:rsidRPr="00C52751">
        <w:rPr>
          <w:rFonts w:ascii="Arial" w:hAnsi="Arial" w:cs="Arial"/>
          <w:sz w:val="24"/>
          <w:szCs w:val="24"/>
        </w:rPr>
        <w:t xml:space="preserve"> will give the "</w:t>
      </w:r>
      <w:r w:rsidRPr="00AF1E84">
        <w:rPr>
          <w:rFonts w:ascii="Arial" w:hAnsi="Arial" w:cs="Arial"/>
          <w:b/>
          <w:sz w:val="24"/>
          <w:szCs w:val="24"/>
        </w:rPr>
        <w:t>+</w:t>
      </w:r>
      <w:r w:rsidRPr="00C52751">
        <w:rPr>
          <w:rFonts w:ascii="Arial" w:hAnsi="Arial" w:cs="Arial"/>
          <w:sz w:val="24"/>
          <w:szCs w:val="24"/>
        </w:rPr>
        <w:t>" prompt on second and subsequent lines and continue to read input until the command is syntactically complete.</w:t>
      </w:r>
    </w:p>
    <w:p w:rsidR="004D5C87" w:rsidRPr="00C52751" w:rsidRDefault="004D5C87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</w:p>
    <w:p w:rsidR="00C52751" w:rsidRDefault="004D5C87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  <w:r w:rsidRPr="00C52751">
        <w:rPr>
          <w:rFonts w:ascii="Arial" w:hAnsi="Arial" w:cs="Arial"/>
          <w:sz w:val="24"/>
          <w:szCs w:val="24"/>
        </w:rPr>
        <w:t>Commands are separated either by a semi-colon (</w:t>
      </w:r>
      <w:r w:rsidRPr="00AF1E84">
        <w:rPr>
          <w:rFonts w:ascii="Arial" w:hAnsi="Arial" w:cs="Arial"/>
          <w:b/>
          <w:sz w:val="24"/>
          <w:szCs w:val="24"/>
        </w:rPr>
        <w:t>;</w:t>
      </w:r>
      <w:r w:rsidRPr="00C52751">
        <w:rPr>
          <w:rFonts w:ascii="Arial" w:hAnsi="Arial" w:cs="Arial"/>
          <w:sz w:val="24"/>
          <w:szCs w:val="24"/>
        </w:rPr>
        <w:t xml:space="preserve">), or by a newline. </w:t>
      </w:r>
    </w:p>
    <w:p w:rsidR="00AB12D5" w:rsidRDefault="00AB12D5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</w:p>
    <w:p w:rsidR="004D5C87" w:rsidRPr="00C52751" w:rsidRDefault="004D5C87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  <w:r w:rsidRPr="00C52751">
        <w:rPr>
          <w:rFonts w:ascii="Arial" w:hAnsi="Arial" w:cs="Arial"/>
          <w:sz w:val="24"/>
          <w:szCs w:val="24"/>
        </w:rPr>
        <w:t>Elementary commands can be grouped together into one compound expression by braces (</w:t>
      </w:r>
      <w:proofErr w:type="gramStart"/>
      <w:r w:rsidRPr="00AF1E84">
        <w:rPr>
          <w:rFonts w:ascii="Arial" w:hAnsi="Arial" w:cs="Arial"/>
          <w:b/>
          <w:sz w:val="24"/>
          <w:szCs w:val="24"/>
        </w:rPr>
        <w:t>{</w:t>
      </w:r>
      <w:r w:rsidRPr="00C52751">
        <w:rPr>
          <w:rFonts w:ascii="Arial" w:hAnsi="Arial" w:cs="Arial"/>
          <w:sz w:val="24"/>
          <w:szCs w:val="24"/>
        </w:rPr>
        <w:t xml:space="preserve"> and</w:t>
      </w:r>
      <w:proofErr w:type="gramEnd"/>
      <w:r w:rsidRPr="00C52751">
        <w:rPr>
          <w:rFonts w:ascii="Arial" w:hAnsi="Arial" w:cs="Arial"/>
          <w:sz w:val="24"/>
          <w:szCs w:val="24"/>
        </w:rPr>
        <w:t xml:space="preserve"> </w:t>
      </w:r>
      <w:r w:rsidRPr="00AF1E84">
        <w:rPr>
          <w:rFonts w:ascii="Arial" w:hAnsi="Arial" w:cs="Arial"/>
          <w:b/>
          <w:sz w:val="24"/>
          <w:szCs w:val="24"/>
        </w:rPr>
        <w:t>}</w:t>
      </w:r>
      <w:r w:rsidRPr="00C52751">
        <w:rPr>
          <w:rFonts w:ascii="Arial" w:hAnsi="Arial" w:cs="Arial"/>
          <w:sz w:val="24"/>
          <w:szCs w:val="24"/>
        </w:rPr>
        <w:t>). </w:t>
      </w:r>
    </w:p>
    <w:p w:rsidR="004D5C87" w:rsidRPr="00C52751" w:rsidRDefault="004D5C87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</w:p>
    <w:p w:rsidR="004D5C87" w:rsidRPr="00C52751" w:rsidRDefault="004D5C87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  <w:r w:rsidRPr="00C52751">
        <w:rPr>
          <w:rFonts w:ascii="Arial" w:hAnsi="Arial" w:cs="Arial"/>
          <w:sz w:val="24"/>
          <w:szCs w:val="24"/>
        </w:rPr>
        <w:t xml:space="preserve">Comments can be put almost anywhere, starting with a </w:t>
      </w:r>
      <w:proofErr w:type="spellStart"/>
      <w:r w:rsidRPr="00C52751">
        <w:rPr>
          <w:rFonts w:ascii="Arial" w:hAnsi="Arial" w:cs="Arial"/>
          <w:sz w:val="24"/>
          <w:szCs w:val="24"/>
        </w:rPr>
        <w:t>hashmark</w:t>
      </w:r>
      <w:proofErr w:type="spellEnd"/>
      <w:r w:rsidRPr="00C52751">
        <w:rPr>
          <w:rFonts w:ascii="Arial" w:hAnsi="Arial" w:cs="Arial"/>
          <w:sz w:val="24"/>
          <w:szCs w:val="24"/>
        </w:rPr>
        <w:t xml:space="preserve"> (</w:t>
      </w:r>
      <w:r w:rsidRPr="00AF1E84">
        <w:rPr>
          <w:rFonts w:ascii="Arial" w:hAnsi="Arial" w:cs="Arial"/>
          <w:b/>
          <w:sz w:val="24"/>
          <w:szCs w:val="24"/>
        </w:rPr>
        <w:t>#</w:t>
      </w:r>
      <w:r w:rsidRPr="00C52751">
        <w:rPr>
          <w:rFonts w:ascii="Arial" w:hAnsi="Arial" w:cs="Arial"/>
          <w:sz w:val="24"/>
          <w:szCs w:val="24"/>
        </w:rPr>
        <w:t>); everything after "</w:t>
      </w:r>
      <w:r w:rsidRPr="00AF1E84">
        <w:rPr>
          <w:rFonts w:ascii="Arial" w:hAnsi="Arial" w:cs="Arial"/>
          <w:b/>
          <w:sz w:val="24"/>
          <w:szCs w:val="24"/>
        </w:rPr>
        <w:t>#</w:t>
      </w:r>
      <w:r w:rsidRPr="00C52751">
        <w:rPr>
          <w:rFonts w:ascii="Arial" w:hAnsi="Arial" w:cs="Arial"/>
          <w:sz w:val="24"/>
          <w:szCs w:val="24"/>
        </w:rPr>
        <w:t>" is a comment.</w:t>
      </w:r>
    </w:p>
    <w:p w:rsidR="004D5C87" w:rsidRPr="00C52751" w:rsidRDefault="004D5C87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</w:p>
    <w:p w:rsidR="004D5C87" w:rsidRDefault="004D5C87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  <w:r w:rsidRPr="00C52751">
        <w:rPr>
          <w:rFonts w:ascii="Arial" w:hAnsi="Arial" w:cs="Arial"/>
          <w:sz w:val="24"/>
          <w:szCs w:val="24"/>
        </w:rPr>
        <w:t>The R console opens with information and then a prompt mark</w:t>
      </w:r>
      <w:proofErr w:type="gramStart"/>
      <w:r w:rsidRPr="00C52751">
        <w:rPr>
          <w:rFonts w:ascii="Arial" w:hAnsi="Arial" w:cs="Arial"/>
          <w:sz w:val="24"/>
          <w:szCs w:val="24"/>
        </w:rPr>
        <w:t xml:space="preserve">  </w:t>
      </w:r>
      <w:r w:rsidR="00AB12D5">
        <w:rPr>
          <w:rFonts w:ascii="Arial" w:hAnsi="Arial" w:cs="Arial"/>
          <w:sz w:val="24"/>
          <w:szCs w:val="24"/>
        </w:rPr>
        <w:t>(</w:t>
      </w:r>
      <w:proofErr w:type="gramEnd"/>
      <w:r w:rsidR="00AB12D5">
        <w:rPr>
          <w:rFonts w:ascii="Arial" w:hAnsi="Arial" w:cs="Arial"/>
          <w:sz w:val="24"/>
          <w:szCs w:val="24"/>
        </w:rPr>
        <w:t xml:space="preserve">“ </w:t>
      </w:r>
      <w:r w:rsidRPr="00AF1E84">
        <w:rPr>
          <w:rFonts w:ascii="Arial" w:hAnsi="Arial" w:cs="Arial"/>
          <w:b/>
          <w:sz w:val="24"/>
          <w:szCs w:val="24"/>
        </w:rPr>
        <w:t>&gt;</w:t>
      </w:r>
      <w:r w:rsidRPr="00C52751">
        <w:rPr>
          <w:rFonts w:ascii="Arial" w:hAnsi="Arial" w:cs="Arial"/>
          <w:sz w:val="24"/>
          <w:szCs w:val="24"/>
        </w:rPr>
        <w:t xml:space="preserve"> </w:t>
      </w:r>
      <w:r w:rsidR="00AB12D5">
        <w:rPr>
          <w:rFonts w:ascii="Arial" w:hAnsi="Arial" w:cs="Arial"/>
          <w:sz w:val="24"/>
          <w:szCs w:val="24"/>
        </w:rPr>
        <w:t xml:space="preserve">“), </w:t>
      </w:r>
      <w:r w:rsidRPr="00C52751">
        <w:rPr>
          <w:rFonts w:ascii="Arial" w:hAnsi="Arial" w:cs="Arial"/>
          <w:sz w:val="24"/>
          <w:szCs w:val="24"/>
        </w:rPr>
        <w:t xml:space="preserve"> ready to accept commands.</w:t>
      </w:r>
    </w:p>
    <w:p w:rsidR="00516896" w:rsidRPr="00516896" w:rsidRDefault="00516896">
      <w:pPr>
        <w:spacing w:before="0" w:after="0"/>
        <w:ind w:left="0" w:right="0"/>
        <w:rPr>
          <w:rFonts w:ascii="Arial" w:hAnsi="Arial" w:cs="Arial"/>
          <w:b/>
          <w:sz w:val="24"/>
          <w:szCs w:val="24"/>
          <w:u w:val="single"/>
        </w:rPr>
      </w:pPr>
    </w:p>
    <w:p w:rsidR="00516896" w:rsidRPr="00516896" w:rsidRDefault="00516896">
      <w:pPr>
        <w:spacing w:before="0" w:after="0"/>
        <w:ind w:left="0" w:right="0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Commenting and </w:t>
      </w:r>
      <w:r w:rsidRPr="00516896">
        <w:rPr>
          <w:rFonts w:ascii="Arial" w:hAnsi="Arial" w:cs="Arial"/>
          <w:b/>
          <w:sz w:val="24"/>
          <w:szCs w:val="24"/>
          <w:u w:val="single"/>
        </w:rPr>
        <w:t>Colour Schemes</w:t>
      </w:r>
    </w:p>
    <w:p w:rsidR="00516896" w:rsidRPr="00C52751" w:rsidRDefault="00516896" w:rsidP="00516896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  <w:r w:rsidRPr="00C52751">
        <w:rPr>
          <w:rFonts w:ascii="Arial" w:hAnsi="Arial" w:cs="Arial"/>
          <w:sz w:val="24"/>
          <w:szCs w:val="24"/>
        </w:rPr>
        <w:t xml:space="preserve">Comments can be put almost anywhere, starting with a </w:t>
      </w:r>
      <w:proofErr w:type="spellStart"/>
      <w:r w:rsidRPr="00C52751">
        <w:rPr>
          <w:rFonts w:ascii="Arial" w:hAnsi="Arial" w:cs="Arial"/>
          <w:sz w:val="24"/>
          <w:szCs w:val="24"/>
        </w:rPr>
        <w:t>hashmark</w:t>
      </w:r>
      <w:proofErr w:type="spellEnd"/>
      <w:r w:rsidRPr="00C52751">
        <w:rPr>
          <w:rFonts w:ascii="Arial" w:hAnsi="Arial" w:cs="Arial"/>
          <w:sz w:val="24"/>
          <w:szCs w:val="24"/>
        </w:rPr>
        <w:t xml:space="preserve"> (</w:t>
      </w:r>
      <w:r w:rsidRPr="00AF1E84">
        <w:rPr>
          <w:rFonts w:ascii="Arial" w:hAnsi="Arial" w:cs="Arial"/>
          <w:b/>
          <w:sz w:val="24"/>
          <w:szCs w:val="24"/>
        </w:rPr>
        <w:t>#</w:t>
      </w:r>
      <w:r w:rsidRPr="00C52751">
        <w:rPr>
          <w:rFonts w:ascii="Arial" w:hAnsi="Arial" w:cs="Arial"/>
          <w:sz w:val="24"/>
          <w:szCs w:val="24"/>
        </w:rPr>
        <w:t>); everything after "</w:t>
      </w:r>
      <w:r w:rsidRPr="00AF1E84">
        <w:rPr>
          <w:rFonts w:ascii="Arial" w:hAnsi="Arial" w:cs="Arial"/>
          <w:b/>
          <w:sz w:val="24"/>
          <w:szCs w:val="24"/>
        </w:rPr>
        <w:t>#</w:t>
      </w:r>
      <w:r w:rsidRPr="00C52751">
        <w:rPr>
          <w:rFonts w:ascii="Arial" w:hAnsi="Arial" w:cs="Arial"/>
          <w:sz w:val="24"/>
          <w:szCs w:val="24"/>
        </w:rPr>
        <w:t>" is a comment.</w:t>
      </w:r>
    </w:p>
    <w:p w:rsidR="00516896" w:rsidRDefault="00516896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</w:p>
    <w:p w:rsidR="00516896" w:rsidRPr="00C52751" w:rsidRDefault="00516896">
      <w:pPr>
        <w:spacing w:before="0" w:after="0"/>
        <w:ind w:left="0" w:righ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Conventionally inputted material, such as codes and comments are coloured red. Computer output is coloured blue.</w:t>
      </w: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</w:p>
    <w:p w:rsidR="004D5C87" w:rsidRPr="00516896" w:rsidRDefault="004D5C87">
      <w:pPr>
        <w:spacing w:before="0" w:after="0"/>
        <w:ind w:left="0" w:right="0"/>
        <w:rPr>
          <w:rFonts w:ascii="Arial" w:hAnsi="Arial" w:cs="Arial"/>
          <w:b/>
          <w:sz w:val="24"/>
          <w:szCs w:val="24"/>
          <w:u w:val="single"/>
        </w:rPr>
      </w:pPr>
      <w:r w:rsidRPr="00516896">
        <w:rPr>
          <w:rFonts w:ascii="Arial" w:hAnsi="Arial" w:cs="Arial"/>
          <w:b/>
          <w:sz w:val="24"/>
          <w:szCs w:val="24"/>
          <w:u w:val="single"/>
        </w:rPr>
        <w:lastRenderedPageBreak/>
        <w:t>The Assignment operator</w:t>
      </w:r>
    </w:p>
    <w:p w:rsidR="004D5C87" w:rsidRDefault="004D5C87">
      <w:pPr>
        <w:spacing w:before="0" w:after="0"/>
        <w:ind w:left="0" w:right="0"/>
        <w:rPr>
          <w:b/>
          <w:bCs/>
          <w:sz w:val="24"/>
          <w:szCs w:val="24"/>
        </w:rPr>
      </w:pP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The assignment operator is a "</w:t>
      </w:r>
      <w:r w:rsidRPr="00AF1E84">
        <w:rPr>
          <w:b/>
          <w:sz w:val="24"/>
          <w:szCs w:val="24"/>
        </w:rPr>
        <w:t>=</w:t>
      </w:r>
      <w:r>
        <w:rPr>
          <w:sz w:val="24"/>
          <w:szCs w:val="24"/>
        </w:rPr>
        <w:t xml:space="preserve">". This </w:t>
      </w:r>
      <w:r w:rsidR="00AF1E84">
        <w:rPr>
          <w:sz w:val="24"/>
          <w:szCs w:val="24"/>
        </w:rPr>
        <w:t xml:space="preserve">is valid as of R version 1.4.0. </w:t>
      </w:r>
      <w:r>
        <w:rPr>
          <w:sz w:val="24"/>
          <w:szCs w:val="24"/>
        </w:rPr>
        <w:t>Previously it was (and still can be) a "</w:t>
      </w:r>
      <w:r w:rsidRPr="00675899">
        <w:rPr>
          <w:rFonts w:ascii="Courier New" w:hAnsi="Courier New" w:cs="Courier New"/>
          <w:b/>
          <w:sz w:val="24"/>
          <w:szCs w:val="24"/>
        </w:rPr>
        <w:t>&lt;-</w:t>
      </w:r>
      <w:r>
        <w:rPr>
          <w:sz w:val="24"/>
          <w:szCs w:val="24"/>
        </w:rPr>
        <w:t>".</w:t>
      </w:r>
    </w:p>
    <w:p w:rsidR="00AB12D5" w:rsidRDefault="00AB12D5">
      <w:pPr>
        <w:spacing w:before="0" w:after="0"/>
        <w:ind w:left="0" w:right="0"/>
        <w:rPr>
          <w:sz w:val="24"/>
          <w:szCs w:val="24"/>
        </w:rPr>
      </w:pPr>
    </w:p>
    <w:p w:rsidR="00516896" w:rsidRDefault="004D5C87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Both will be used, although, you should learn one and stick with it.</w:t>
      </w:r>
      <w:r w:rsidR="00AF1E84">
        <w:rPr>
          <w:sz w:val="24"/>
          <w:szCs w:val="24"/>
        </w:rPr>
        <w:t xml:space="preserve"> </w:t>
      </w:r>
    </w:p>
    <w:p w:rsidR="004D5C87" w:rsidRDefault="00AF1E84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Many long term R user</w:t>
      </w:r>
      <w:r w:rsidR="00AB12D5">
        <w:rPr>
          <w:sz w:val="24"/>
          <w:szCs w:val="24"/>
        </w:rPr>
        <w:t>s</w:t>
      </w:r>
      <w:r>
        <w:rPr>
          <w:sz w:val="24"/>
          <w:szCs w:val="24"/>
        </w:rPr>
        <w:t xml:space="preserve"> prefer the second approach.</w:t>
      </w:r>
    </w:p>
    <w:p w:rsidR="00AB12D5" w:rsidRDefault="00675899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You can also use "</w:t>
      </w:r>
      <w:r>
        <w:rPr>
          <w:rFonts w:ascii="Courier New" w:hAnsi="Courier New" w:cs="Courier New"/>
          <w:b/>
          <w:sz w:val="24"/>
          <w:szCs w:val="24"/>
        </w:rPr>
        <w:t>-&gt;</w:t>
      </w:r>
      <w:r>
        <w:rPr>
          <w:sz w:val="24"/>
          <w:szCs w:val="24"/>
        </w:rPr>
        <w:t>" as an assignment operator, reversing the usual assignment positions.</w:t>
      </w:r>
    </w:p>
    <w:p w:rsidR="00675899" w:rsidRDefault="00675899">
      <w:pPr>
        <w:spacing w:before="0" w:after="0"/>
        <w:ind w:left="0" w:right="0"/>
        <w:rPr>
          <w:sz w:val="24"/>
          <w:szCs w:val="24"/>
        </w:rPr>
      </w:pPr>
    </w:p>
    <w:p w:rsidR="004D5C87" w:rsidRPr="00AF1E84" w:rsidRDefault="004D5C87">
      <w:pPr>
        <w:spacing w:before="0" w:after="0"/>
        <w:ind w:left="0" w:right="0"/>
        <w:rPr>
          <w:rFonts w:ascii="Arial" w:hAnsi="Arial" w:cs="Arial"/>
          <w:b/>
          <w:sz w:val="24"/>
          <w:szCs w:val="24"/>
        </w:rPr>
      </w:pPr>
      <w:r w:rsidRPr="00AF1E84">
        <w:rPr>
          <w:rFonts w:ascii="Arial" w:hAnsi="Arial" w:cs="Arial"/>
          <w:b/>
          <w:sz w:val="24"/>
          <w:szCs w:val="24"/>
        </w:rPr>
        <w:t>Defining Variables </w:t>
      </w:r>
    </w:p>
    <w:p w:rsidR="008E030F" w:rsidRDefault="004D5C87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A convention is to use define a variable name with a capital letter</w:t>
      </w:r>
      <w:r w:rsidR="008E030F">
        <w:rPr>
          <w:sz w:val="24"/>
          <w:szCs w:val="24"/>
        </w:rPr>
        <w:t xml:space="preserve"> (</w:t>
      </w:r>
      <w:r w:rsidR="00DD52FB" w:rsidRPr="00C52751">
        <w:rPr>
          <w:rFonts w:ascii="Arial" w:hAnsi="Arial" w:cs="Arial"/>
          <w:i/>
          <w:sz w:val="24"/>
          <w:szCs w:val="24"/>
        </w:rPr>
        <w:t>R</w:t>
      </w:r>
      <w:r w:rsidR="008E030F">
        <w:rPr>
          <w:sz w:val="24"/>
          <w:szCs w:val="24"/>
        </w:rPr>
        <w:t xml:space="preserve"> is case sensitive). </w:t>
      </w:r>
    </w:p>
    <w:p w:rsidR="008E030F" w:rsidRDefault="008E030F">
      <w:pPr>
        <w:spacing w:before="0" w:after="0"/>
        <w:ind w:left="0" w:right="0"/>
        <w:rPr>
          <w:sz w:val="24"/>
          <w:szCs w:val="24"/>
        </w:rPr>
      </w:pP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This reduces the chance of overwriting in</w:t>
      </w:r>
      <w:r w:rsidR="008E030F">
        <w:rPr>
          <w:sz w:val="24"/>
          <w:szCs w:val="24"/>
        </w:rPr>
        <w:t>-</w:t>
      </w:r>
      <w:r>
        <w:rPr>
          <w:sz w:val="24"/>
          <w:szCs w:val="24"/>
        </w:rPr>
        <w:t>build R functions, which are usually written in lowercase letters.</w:t>
      </w: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Commonly used variable names such as 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 xml:space="preserve"> and z (in lower case letters) are not "reserved".</w:t>
      </w:r>
    </w:p>
    <w:p w:rsidR="008E030F" w:rsidRDefault="008E030F">
      <w:pPr>
        <w:spacing w:before="0" w:after="0"/>
        <w:ind w:left="0" w:right="0"/>
        <w:rPr>
          <w:sz w:val="24"/>
          <w:szCs w:val="24"/>
        </w:rPr>
      </w:pP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</w:p>
    <w:tbl>
      <w:tblPr>
        <w:tblW w:w="5000" w:type="pct"/>
        <w:tblBorders>
          <w:top w:val="single" w:sz="8" w:space="0" w:color="C0504D"/>
          <w:bottom w:val="single" w:sz="8" w:space="0" w:color="C0504D"/>
        </w:tblBorders>
        <w:tblLook w:val="0000"/>
      </w:tblPr>
      <w:tblGrid>
        <w:gridCol w:w="9576"/>
      </w:tblGrid>
      <w:tr w:rsidR="004D5C87" w:rsidRPr="00210B47" w:rsidTr="00210B47">
        <w:tc>
          <w:tcPr>
            <w:tcW w:w="0" w:type="auto"/>
            <w:shd w:val="clear" w:color="auto" w:fill="EFD3D2"/>
          </w:tcPr>
          <w:p w:rsidR="004D5C87" w:rsidRPr="00210B47" w:rsidRDefault="004D5C87" w:rsidP="00210B47">
            <w:pPr>
              <w:spacing w:before="0" w:after="0"/>
              <w:ind w:left="0" w:right="0"/>
              <w:rPr>
                <w:b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x = 2           # create variable x and assign the value 2</w:t>
            </w: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y &lt;- 4          # create variable y and assign the value 4</w:t>
            </w: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5 -&gt; z          # create variable z and assign the value 5</w:t>
            </w: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x  #print x to screen</w:t>
            </w: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y  #print y to screen</w:t>
            </w: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z  #print z to screen</w:t>
            </w:r>
          </w:p>
        </w:tc>
      </w:tr>
    </w:tbl>
    <w:p w:rsidR="004D5C87" w:rsidRDefault="004D5C87">
      <w:pPr>
        <w:spacing w:before="0" w:after="0"/>
        <w:ind w:left="0" w:right="0"/>
      </w:pPr>
    </w:p>
    <w:p w:rsidR="00AF1E84" w:rsidRDefault="00AF1E84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Remark:</w:t>
      </w: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The value of each variable is prefaced with a </w:t>
      </w:r>
      <w:proofErr w:type="gramStart"/>
      <w:r>
        <w:rPr>
          <w:sz w:val="24"/>
          <w:szCs w:val="24"/>
        </w:rPr>
        <w:t>" [</w:t>
      </w:r>
      <w:proofErr w:type="gramEnd"/>
      <w:r>
        <w:rPr>
          <w:sz w:val="24"/>
          <w:szCs w:val="24"/>
        </w:rPr>
        <w:t xml:space="preserve">1] ". This </w:t>
      </w:r>
      <w:r w:rsidR="00675899">
        <w:rPr>
          <w:sz w:val="24"/>
          <w:szCs w:val="24"/>
        </w:rPr>
        <w:t>is because</w:t>
      </w:r>
      <w:r>
        <w:rPr>
          <w:sz w:val="24"/>
          <w:szCs w:val="24"/>
        </w:rPr>
        <w:t xml:space="preserve"> the value </w:t>
      </w:r>
      <w:r w:rsidR="00675899">
        <w:rPr>
          <w:sz w:val="24"/>
          <w:szCs w:val="24"/>
        </w:rPr>
        <w:t xml:space="preserve">that is presented is </w:t>
      </w:r>
      <w:r>
        <w:rPr>
          <w:sz w:val="24"/>
          <w:szCs w:val="24"/>
        </w:rPr>
        <w:t xml:space="preserve">a vector. </w:t>
      </w:r>
      <w:r w:rsidR="00675899">
        <w:rPr>
          <w:sz w:val="24"/>
          <w:szCs w:val="24"/>
        </w:rPr>
        <w:t xml:space="preserve">The value in square brackets indicates the index of the nearest data value. A vector may contain only one data value. </w:t>
      </w:r>
      <w:proofErr w:type="gramStart"/>
      <w:r>
        <w:rPr>
          <w:sz w:val="24"/>
          <w:szCs w:val="24"/>
        </w:rPr>
        <w:t>More on that later.</w:t>
      </w:r>
      <w:proofErr w:type="gramEnd"/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</w:p>
    <w:p w:rsidR="007A6E26" w:rsidRDefault="007A6E26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Data may be numeric values, characters or logical values. </w:t>
      </w:r>
    </w:p>
    <w:p w:rsidR="007A6E26" w:rsidRDefault="007A6E26">
      <w:pPr>
        <w:spacing w:before="0" w:after="0"/>
        <w:ind w:left="0" w:right="0"/>
        <w:rPr>
          <w:sz w:val="24"/>
          <w:szCs w:val="24"/>
        </w:rPr>
      </w:pPr>
    </w:p>
    <w:p w:rsidR="007A6E26" w:rsidRDefault="007A6E26" w:rsidP="000A7A11">
      <w:pPr>
        <w:numPr>
          <w:ilvl w:val="0"/>
          <w:numId w:val="6"/>
        </w:numPr>
        <w:spacing w:before="0" w:after="0"/>
        <w:ind w:right="0"/>
        <w:rPr>
          <w:sz w:val="24"/>
          <w:szCs w:val="24"/>
        </w:rPr>
      </w:pPr>
      <w:r w:rsidRPr="00516896">
        <w:rPr>
          <w:b/>
          <w:sz w:val="24"/>
          <w:szCs w:val="24"/>
        </w:rPr>
        <w:t>Numeric</w:t>
      </w:r>
      <w:r>
        <w:rPr>
          <w:sz w:val="24"/>
          <w:szCs w:val="24"/>
        </w:rPr>
        <w:t xml:space="preserve"> values are simply numbers. </w:t>
      </w:r>
    </w:p>
    <w:p w:rsidR="007A6E26" w:rsidRDefault="007A6E26" w:rsidP="000A7A11">
      <w:pPr>
        <w:numPr>
          <w:ilvl w:val="0"/>
          <w:numId w:val="6"/>
        </w:numPr>
        <w:spacing w:before="0" w:after="0"/>
        <w:ind w:right="0"/>
        <w:rPr>
          <w:sz w:val="24"/>
          <w:szCs w:val="24"/>
        </w:rPr>
      </w:pPr>
      <w:r w:rsidRPr="00516896">
        <w:rPr>
          <w:b/>
          <w:sz w:val="24"/>
          <w:szCs w:val="24"/>
        </w:rPr>
        <w:t xml:space="preserve">Characters </w:t>
      </w:r>
      <w:r>
        <w:rPr>
          <w:sz w:val="24"/>
          <w:szCs w:val="24"/>
        </w:rPr>
        <w:t>are letters or short groups of letters enclosed in</w:t>
      </w:r>
      <w:r w:rsidR="000A7A11">
        <w:rPr>
          <w:sz w:val="24"/>
          <w:szCs w:val="24"/>
        </w:rPr>
        <w:t xml:space="preserve"> quotation marks.</w:t>
      </w:r>
    </w:p>
    <w:p w:rsidR="007A6E26" w:rsidRDefault="000A7A11" w:rsidP="000A7A11">
      <w:pPr>
        <w:numPr>
          <w:ilvl w:val="0"/>
          <w:numId w:val="6"/>
        </w:numPr>
        <w:spacing w:before="0" w:after="0"/>
        <w:ind w:right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516896">
        <w:rPr>
          <w:b/>
          <w:sz w:val="24"/>
          <w:szCs w:val="24"/>
        </w:rPr>
        <w:t>logical</w:t>
      </w:r>
      <w:r>
        <w:rPr>
          <w:sz w:val="24"/>
          <w:szCs w:val="24"/>
        </w:rPr>
        <w:t xml:space="preserve"> values are TRUE or FALSE respectively (with no quotation marks)</w:t>
      </w:r>
    </w:p>
    <w:p w:rsidR="000A7A11" w:rsidRDefault="000A7A11">
      <w:pPr>
        <w:spacing w:before="0" w:after="0"/>
        <w:ind w:left="0" w:right="0"/>
        <w:rPr>
          <w:sz w:val="24"/>
          <w:szCs w:val="24"/>
        </w:rPr>
      </w:pPr>
    </w:p>
    <w:p w:rsidR="00DD52FB" w:rsidRDefault="00DD52FB" w:rsidP="00DD52FB">
      <w:pPr>
        <w:spacing w:before="0" w:after="225"/>
        <w:ind w:left="0" w:right="0"/>
        <w:rPr>
          <w:sz w:val="24"/>
          <w:szCs w:val="24"/>
        </w:rPr>
      </w:pPr>
      <w:r>
        <w:rPr>
          <w:sz w:val="24"/>
          <w:szCs w:val="24"/>
        </w:rPr>
        <w:lastRenderedPageBreak/>
        <w:t>All data in R is stored as “objects”, which have a range of "methods" available. The "class" of an object can be found using the </w:t>
      </w:r>
      <w:proofErr w:type="gramStart"/>
      <w:r w:rsidRPr="00675899">
        <w:rPr>
          <w:rFonts w:ascii="Courier New" w:hAnsi="Courier New" w:cs="Courier New"/>
          <w:sz w:val="24"/>
          <w:szCs w:val="24"/>
        </w:rPr>
        <w:t>class(</w:t>
      </w:r>
      <w:proofErr w:type="gramEnd"/>
      <w:r w:rsidRPr="00675899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function.</w:t>
      </w:r>
    </w:p>
    <w:p w:rsidR="00E22DDE" w:rsidRDefault="00E22DDE">
      <w:pPr>
        <w:spacing w:before="0" w:after="0"/>
        <w:ind w:left="0" w:right="0"/>
        <w:rPr>
          <w:sz w:val="24"/>
          <w:szCs w:val="24"/>
        </w:rPr>
      </w:pPr>
    </w:p>
    <w:p w:rsidR="007A6E26" w:rsidRDefault="007A6E26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The function </w:t>
      </w:r>
      <w:proofErr w:type="spellStart"/>
      <w:proofErr w:type="gramStart"/>
      <w:r w:rsidRPr="007A6E26">
        <w:rPr>
          <w:rFonts w:ascii="Courier New" w:hAnsi="Courier New" w:cs="Courier New"/>
          <w:b/>
          <w:sz w:val="24"/>
          <w:szCs w:val="24"/>
        </w:rPr>
        <w:t>str</w:t>
      </w:r>
      <w:proofErr w:type="spellEnd"/>
      <w:r w:rsidRPr="007A6E26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7A6E26">
        <w:rPr>
          <w:rFonts w:ascii="Courier New" w:hAnsi="Courier New" w:cs="Courier New"/>
          <w:b/>
          <w:sz w:val="24"/>
          <w:szCs w:val="24"/>
        </w:rPr>
        <w:t>)</w:t>
      </w:r>
      <w:r>
        <w:rPr>
          <w:sz w:val="24"/>
          <w:szCs w:val="24"/>
        </w:rPr>
        <w:t xml:space="preserve"> can</w:t>
      </w:r>
      <w:r w:rsidR="00DD52FB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be used to identify the type of an existing variable.</w:t>
      </w:r>
    </w:p>
    <w:p w:rsidR="007A6E26" w:rsidRDefault="007A6E26">
      <w:pPr>
        <w:spacing w:before="0" w:after="0"/>
        <w:ind w:left="0" w:right="0"/>
        <w:rPr>
          <w:sz w:val="24"/>
          <w:szCs w:val="24"/>
        </w:rPr>
      </w:pPr>
    </w:p>
    <w:tbl>
      <w:tblPr>
        <w:tblW w:w="5000" w:type="pct"/>
        <w:tblBorders>
          <w:top w:val="single" w:sz="8" w:space="0" w:color="C0504D"/>
          <w:bottom w:val="single" w:sz="8" w:space="0" w:color="C0504D"/>
        </w:tblBorders>
        <w:tblLook w:val="0000"/>
      </w:tblPr>
      <w:tblGrid>
        <w:gridCol w:w="9576"/>
      </w:tblGrid>
      <w:tr w:rsidR="007A6E26" w:rsidRPr="00210B47" w:rsidTr="00210B47">
        <w:tc>
          <w:tcPr>
            <w:tcW w:w="0" w:type="auto"/>
            <w:shd w:val="clear" w:color="auto" w:fill="EFD3D2"/>
          </w:tcPr>
          <w:p w:rsidR="007A6E26" w:rsidRPr="00210B47" w:rsidRDefault="007A6E26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 a=1</w:t>
            </w:r>
          </w:p>
          <w:p w:rsidR="007A6E26" w:rsidRPr="00210B47" w:rsidRDefault="007A6E26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&gt; 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str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(a)</w:t>
            </w:r>
          </w:p>
          <w:p w:rsidR="007A6E26" w:rsidRPr="00210B47" w:rsidRDefault="007A6E26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color w:val="DBE5F1"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num 1</w:t>
            </w:r>
          </w:p>
          <w:p w:rsidR="000A7A11" w:rsidRPr="00210B47" w:rsidRDefault="000A7A11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</w:t>
            </w:r>
          </w:p>
          <w:p w:rsidR="007A6E26" w:rsidRPr="00210B47" w:rsidRDefault="007A6E26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 b="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kev</w:t>
            </w:r>
            <w:r w:rsidR="000A7A11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in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</w:t>
            </w:r>
          </w:p>
          <w:p w:rsidR="00DD52FB" w:rsidRPr="00210B47" w:rsidRDefault="00DD52FB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 class(b)</w:t>
            </w:r>
          </w:p>
          <w:p w:rsidR="000A7A11" w:rsidRPr="00210B47" w:rsidRDefault="00DD52FB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[1] "character"</w:t>
            </w:r>
          </w:p>
          <w:p w:rsidR="000A7A11" w:rsidRPr="00210B47" w:rsidRDefault="000A7A11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</w:t>
            </w:r>
          </w:p>
          <w:p w:rsidR="007A6E26" w:rsidRPr="00210B47" w:rsidRDefault="007A6E26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 c=TRUE</w:t>
            </w:r>
          </w:p>
          <w:p w:rsidR="007A6E26" w:rsidRPr="00210B47" w:rsidRDefault="007A6E26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&gt; 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str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(c)</w:t>
            </w:r>
          </w:p>
          <w:p w:rsidR="007A6E26" w:rsidRPr="00210B47" w:rsidRDefault="007A6E26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logi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TRUE</w:t>
            </w:r>
          </w:p>
        </w:tc>
      </w:tr>
    </w:tbl>
    <w:p w:rsidR="007A6E26" w:rsidRDefault="007A6E26" w:rsidP="007A6E26">
      <w:pPr>
        <w:spacing w:before="0" w:after="0"/>
        <w:ind w:left="0" w:right="0"/>
      </w:pPr>
    </w:p>
    <w:p w:rsidR="004D5C87" w:rsidRDefault="00DD52FB">
      <w:pPr>
        <w:spacing w:before="0" w:after="0"/>
        <w:ind w:left="0" w:righ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4D5C87">
        <w:rPr>
          <w:b/>
          <w:bCs/>
          <w:sz w:val="24"/>
          <w:szCs w:val="24"/>
        </w:rPr>
        <w:lastRenderedPageBreak/>
        <w:t>Basic Calculations</w:t>
      </w:r>
    </w:p>
    <w:p w:rsidR="004D5C87" w:rsidRDefault="004D5C87">
      <w:pPr>
        <w:spacing w:before="0" w:after="0"/>
        <w:ind w:left="0" w:right="0"/>
        <w:rPr>
          <w:b/>
          <w:bCs/>
          <w:sz w:val="24"/>
          <w:szCs w:val="24"/>
        </w:rPr>
      </w:pP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We will briefly look at how </w:t>
      </w:r>
      <w:r w:rsidRPr="007A6E26">
        <w:rPr>
          <w:rFonts w:ascii="Courier New" w:hAnsi="Courier New" w:cs="Courier New"/>
          <w:b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0A7A11">
        <w:rPr>
          <w:sz w:val="24"/>
          <w:szCs w:val="24"/>
        </w:rPr>
        <w:t xml:space="preserve">accomplished basic calculations. </w:t>
      </w: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</w:p>
    <w:tbl>
      <w:tblPr>
        <w:tblW w:w="5000" w:type="pct"/>
        <w:tblBorders>
          <w:top w:val="single" w:sz="8" w:space="0" w:color="C0504D"/>
          <w:bottom w:val="single" w:sz="8" w:space="0" w:color="C0504D"/>
        </w:tblBorders>
        <w:tblLook w:val="0000"/>
      </w:tblPr>
      <w:tblGrid>
        <w:gridCol w:w="9576"/>
      </w:tblGrid>
      <w:tr w:rsidR="004D5C87" w:rsidRPr="00210B47" w:rsidTr="00210B47">
        <w:tc>
          <w:tcPr>
            <w:tcW w:w="0" w:type="auto"/>
            <w:shd w:val="clear" w:color="auto" w:fill="EFD3D2"/>
          </w:tcPr>
          <w:p w:rsidR="00675899" w:rsidRPr="00210B47" w:rsidRDefault="00675899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x=10 ; y =5 ; z=2</w:t>
            </w:r>
          </w:p>
          <w:p w:rsidR="00675899" w:rsidRPr="00210B47" w:rsidRDefault="00675899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b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x*y</w:t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># multiplication</w:t>
            </w: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x/z</w:t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># division</w:t>
            </w: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x^2</w:t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># powers</w:t>
            </w: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sqrt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(x)</w:t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  <w:t># square root</w:t>
            </w: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4D5C87" w:rsidRPr="00210B47" w:rsidRDefault="000A7A11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exp(z)</w:t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</w:r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# exponentials   </w:t>
            </w:r>
          </w:p>
          <w:p w:rsidR="004D5C87" w:rsidRPr="00210B47" w:rsidRDefault="000A7A11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log(y)</w:t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</w:r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# logarithms</w:t>
            </w: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pi             # returns the value of pi to </w:t>
            </w:r>
            <w:r w:rsidR="000A7A11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6</w:t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decimal places</w:t>
            </w:r>
          </w:p>
        </w:tc>
      </w:tr>
    </w:tbl>
    <w:p w:rsidR="004D5C87" w:rsidRDefault="004D5C87">
      <w:pPr>
        <w:spacing w:before="0" w:after="0"/>
        <w:ind w:left="0" w:right="0"/>
      </w:pPr>
    </w:p>
    <w:p w:rsidR="004D5C87" w:rsidRPr="007A6E26" w:rsidRDefault="004D5C87">
      <w:pPr>
        <w:spacing w:before="0" w:after="0"/>
        <w:ind w:left="0" w:right="0"/>
        <w:rPr>
          <w:b/>
          <w:bCs/>
          <w:sz w:val="24"/>
          <w:szCs w:val="24"/>
        </w:rPr>
      </w:pPr>
      <w:r w:rsidRPr="007A6E26">
        <w:rPr>
          <w:b/>
          <w:bCs/>
          <w:sz w:val="24"/>
          <w:szCs w:val="24"/>
        </w:rPr>
        <w:t> </w:t>
      </w:r>
    </w:p>
    <w:p w:rsidR="004D5C87" w:rsidRPr="000A7A11" w:rsidRDefault="00DD52FB">
      <w:pPr>
        <w:spacing w:before="0" w:after="0"/>
        <w:ind w:left="0" w:right="0"/>
        <w:rPr>
          <w:sz w:val="24"/>
          <w:szCs w:val="24"/>
        </w:rPr>
      </w:pPr>
      <w:r w:rsidRPr="00C52751">
        <w:rPr>
          <w:rFonts w:ascii="Arial" w:hAnsi="Arial" w:cs="Arial"/>
          <w:i/>
          <w:sz w:val="24"/>
          <w:szCs w:val="24"/>
        </w:rPr>
        <w:t>R</w:t>
      </w:r>
      <w:r w:rsidR="000A7A11">
        <w:rPr>
          <w:sz w:val="24"/>
          <w:szCs w:val="24"/>
        </w:rPr>
        <w:t xml:space="preserve"> can handle more advanced calculations too, such as c</w:t>
      </w:r>
      <w:r w:rsidR="004D5C87" w:rsidRPr="000A7A11">
        <w:rPr>
          <w:sz w:val="24"/>
          <w:szCs w:val="24"/>
        </w:rPr>
        <w:t xml:space="preserve">omplex </w:t>
      </w:r>
      <w:proofErr w:type="gramStart"/>
      <w:r w:rsidR="004D5C87" w:rsidRPr="000A7A11">
        <w:rPr>
          <w:sz w:val="24"/>
          <w:szCs w:val="24"/>
        </w:rPr>
        <w:t>nu</w:t>
      </w:r>
      <w:r w:rsidR="000A7A11">
        <w:rPr>
          <w:sz w:val="24"/>
          <w:szCs w:val="24"/>
        </w:rPr>
        <w:t>mbers ,</w:t>
      </w:r>
      <w:proofErr w:type="gramEnd"/>
      <w:r w:rsidR="000A7A11">
        <w:rPr>
          <w:sz w:val="24"/>
          <w:szCs w:val="24"/>
        </w:rPr>
        <w:t xml:space="preserve"> t</w:t>
      </w:r>
      <w:r w:rsidR="007A6E26" w:rsidRPr="000A7A11">
        <w:rPr>
          <w:sz w:val="24"/>
          <w:szCs w:val="24"/>
        </w:rPr>
        <w:t xml:space="preserve">rigonometric </w:t>
      </w:r>
      <w:r w:rsidR="00675899">
        <w:rPr>
          <w:sz w:val="24"/>
          <w:szCs w:val="24"/>
        </w:rPr>
        <w:t>f</w:t>
      </w:r>
      <w:r w:rsidR="000A7A11">
        <w:rPr>
          <w:sz w:val="24"/>
          <w:szCs w:val="24"/>
        </w:rPr>
        <w:t xml:space="preserve">unctions, factorials </w:t>
      </w:r>
      <w:r w:rsidR="004D5C87" w:rsidRPr="000A7A11">
        <w:rPr>
          <w:sz w:val="24"/>
          <w:szCs w:val="24"/>
        </w:rPr>
        <w:t xml:space="preserve">and </w:t>
      </w:r>
      <w:r w:rsidR="000A7A11">
        <w:rPr>
          <w:sz w:val="24"/>
          <w:szCs w:val="24"/>
        </w:rPr>
        <w:t>b</w:t>
      </w:r>
      <w:r w:rsidR="004D5C87" w:rsidRPr="000A7A11">
        <w:rPr>
          <w:sz w:val="24"/>
          <w:szCs w:val="24"/>
        </w:rPr>
        <w:t xml:space="preserve">inomial </w:t>
      </w:r>
      <w:r w:rsidR="000A7A11">
        <w:rPr>
          <w:sz w:val="24"/>
          <w:szCs w:val="24"/>
        </w:rPr>
        <w:t>c</w:t>
      </w:r>
      <w:r w:rsidR="004D5C87" w:rsidRPr="000A7A11">
        <w:rPr>
          <w:sz w:val="24"/>
          <w:szCs w:val="24"/>
        </w:rPr>
        <w:t>oefficients</w:t>
      </w:r>
      <w:r w:rsidR="000A7A11">
        <w:rPr>
          <w:sz w:val="24"/>
          <w:szCs w:val="24"/>
        </w:rPr>
        <w:t>.</w:t>
      </w:r>
    </w:p>
    <w:p w:rsidR="000A7A11" w:rsidRDefault="000A7A11">
      <w:pPr>
        <w:spacing w:before="0" w:after="0"/>
        <w:ind w:left="0" w:right="0"/>
        <w:rPr>
          <w:sz w:val="24"/>
          <w:szCs w:val="24"/>
        </w:rPr>
      </w:pPr>
    </w:p>
    <w:p w:rsidR="004D5C87" w:rsidRDefault="000A7A11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When working with complex numbers, the data type needs to </w:t>
      </w:r>
      <w:proofErr w:type="gramStart"/>
      <w:r>
        <w:rPr>
          <w:sz w:val="24"/>
          <w:szCs w:val="24"/>
        </w:rPr>
        <w:t>specified</w:t>
      </w:r>
      <w:proofErr w:type="gramEnd"/>
      <w:r>
        <w:rPr>
          <w:sz w:val="24"/>
          <w:szCs w:val="24"/>
        </w:rPr>
        <w:t xml:space="preserve"> as complex, rather than numeric.</w:t>
      </w:r>
      <w:r w:rsidR="004D5C87" w:rsidRPr="007A6E26">
        <w:rPr>
          <w:sz w:val="24"/>
          <w:szCs w:val="24"/>
        </w:rPr>
        <w:t> </w:t>
      </w:r>
    </w:p>
    <w:p w:rsidR="000A7A11" w:rsidRPr="007A6E26" w:rsidRDefault="000A7A11">
      <w:pPr>
        <w:spacing w:before="0" w:after="0"/>
        <w:ind w:left="0" w:right="0"/>
        <w:rPr>
          <w:sz w:val="24"/>
          <w:szCs w:val="24"/>
        </w:rPr>
      </w:pPr>
    </w:p>
    <w:p w:rsidR="004D5C87" w:rsidRPr="007A6E26" w:rsidRDefault="004D5C87">
      <w:pPr>
        <w:spacing w:before="0" w:after="0"/>
        <w:ind w:left="0" w:right="0"/>
        <w:rPr>
          <w:sz w:val="24"/>
          <w:szCs w:val="24"/>
        </w:rPr>
      </w:pPr>
      <w:r w:rsidRPr="007A6E26">
        <w:rPr>
          <w:sz w:val="24"/>
          <w:szCs w:val="24"/>
        </w:rPr>
        <w:t xml:space="preserve">Binomial coefficients </w:t>
      </w:r>
      <w:r w:rsidR="007A6E26">
        <w:rPr>
          <w:sz w:val="24"/>
          <w:szCs w:val="24"/>
        </w:rPr>
        <w:t xml:space="preserve">(e.g. </w:t>
      </w:r>
      <w:r w:rsidR="007A6E26" w:rsidRPr="007A6E26">
        <w:rPr>
          <w:sz w:val="24"/>
          <w:szCs w:val="24"/>
          <w:vertAlign w:val="superscript"/>
        </w:rPr>
        <w:t>6</w:t>
      </w:r>
      <w:r w:rsidR="007A6E26">
        <w:rPr>
          <w:sz w:val="24"/>
          <w:szCs w:val="24"/>
        </w:rPr>
        <w:t>C</w:t>
      </w:r>
      <w:r w:rsidR="007A6E26" w:rsidRPr="007A6E26">
        <w:rPr>
          <w:sz w:val="24"/>
          <w:szCs w:val="24"/>
          <w:vertAlign w:val="subscript"/>
        </w:rPr>
        <w:t>2</w:t>
      </w:r>
      <w:r w:rsidR="007A6E26">
        <w:rPr>
          <w:sz w:val="24"/>
          <w:szCs w:val="24"/>
        </w:rPr>
        <w:t xml:space="preserve">) </w:t>
      </w:r>
      <w:r w:rsidRPr="007A6E26">
        <w:rPr>
          <w:sz w:val="24"/>
          <w:szCs w:val="24"/>
        </w:rPr>
        <w:t xml:space="preserve">are computed using the </w:t>
      </w:r>
      <w:proofErr w:type="gramStart"/>
      <w:r w:rsidRPr="007A6E26">
        <w:rPr>
          <w:rFonts w:ascii="Courier New" w:hAnsi="Courier New" w:cs="Courier New"/>
          <w:b/>
          <w:sz w:val="24"/>
          <w:szCs w:val="24"/>
        </w:rPr>
        <w:t>choose(</w:t>
      </w:r>
      <w:proofErr w:type="gramEnd"/>
      <w:r w:rsidRPr="007A6E26">
        <w:rPr>
          <w:rFonts w:ascii="Courier New" w:hAnsi="Courier New" w:cs="Courier New"/>
          <w:b/>
          <w:sz w:val="24"/>
          <w:szCs w:val="24"/>
        </w:rPr>
        <w:t>)</w:t>
      </w:r>
      <w:r w:rsidRPr="007A6E26">
        <w:rPr>
          <w:sz w:val="24"/>
          <w:szCs w:val="24"/>
        </w:rPr>
        <w:t xml:space="preserve"> command.</w:t>
      </w:r>
    </w:p>
    <w:p w:rsidR="004D5C87" w:rsidRDefault="004D5C87">
      <w:pPr>
        <w:pStyle w:val="Heading2"/>
        <w:spacing w:before="0"/>
      </w:pPr>
    </w:p>
    <w:p w:rsidR="004D5C87" w:rsidRDefault="004D5C87">
      <w:pPr>
        <w:spacing w:before="0" w:after="0"/>
        <w:ind w:left="0" w:right="0"/>
      </w:pPr>
    </w:p>
    <w:tbl>
      <w:tblPr>
        <w:tblW w:w="5000" w:type="pct"/>
        <w:tblBorders>
          <w:top w:val="single" w:sz="8" w:space="0" w:color="C0504D"/>
          <w:bottom w:val="single" w:sz="8" w:space="0" w:color="C0504D"/>
        </w:tblBorders>
        <w:tblLook w:val="0000"/>
      </w:tblPr>
      <w:tblGrid>
        <w:gridCol w:w="9576"/>
      </w:tblGrid>
      <w:tr w:rsidR="004D5C87" w:rsidRPr="00210B47" w:rsidTr="00210B47">
        <w:tc>
          <w:tcPr>
            <w:tcW w:w="0" w:type="auto"/>
            <w:shd w:val="clear" w:color="auto" w:fill="EFD3D2"/>
          </w:tcPr>
          <w:p w:rsidR="007A6E26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J = -1   </w:t>
            </w:r>
          </w:p>
          <w:p w:rsidR="007A6E26" w:rsidRPr="00210B47" w:rsidRDefault="007A6E26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sqrt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(J)  </w:t>
            </w:r>
          </w:p>
          <w:p w:rsidR="004D5C87" w:rsidRPr="00210B47" w:rsidRDefault="007A6E26" w:rsidP="00210B47">
            <w:pPr>
              <w:spacing w:before="0" w:after="0"/>
              <w:ind w:left="0" w:right="0"/>
              <w:rPr>
                <w:b/>
              </w:rPr>
            </w:pPr>
            <w:proofErr w:type="spellStart"/>
            <w:proofErr w:type="gram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str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J) </w:t>
            </w:r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    # variable is defined as numeric, not complex.</w:t>
            </w:r>
          </w:p>
          <w:p w:rsidR="007A6E26" w:rsidRPr="00210B47" w:rsidRDefault="007A6E26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7A6E26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K = -1 +0i </w:t>
            </w:r>
          </w:p>
          <w:p w:rsidR="007A6E26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sqrt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(K)  </w:t>
            </w:r>
          </w:p>
          <w:p w:rsidR="004D5C87" w:rsidRPr="00210B47" w:rsidRDefault="007A6E26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proofErr w:type="gram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str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(</w:t>
            </w:r>
            <w:proofErr w:type="gram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K) </w:t>
            </w:r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 </w:t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 </w:t>
            </w:r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# variable is </w:t>
            </w:r>
            <w:r w:rsidR="004D5C87" w:rsidRPr="00210B47">
              <w:rPr>
                <w:rFonts w:ascii="Courier New" w:eastAsia="Courier New" w:hAnsi="Courier New" w:cs="Courier New"/>
                <w:sz w:val="24"/>
                <w:szCs w:val="24"/>
              </w:rPr>
              <w:t>defined as</w:t>
            </w:r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complex .</w:t>
            </w: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sin(3.5*pi)       # correct answer is -1</w:t>
            </w: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cos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(3.5*pi)       # correct answer is zero</w:t>
            </w: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 </w:t>
            </w:r>
          </w:p>
          <w:p w:rsidR="000A7A11" w:rsidRPr="00210B47" w:rsidRDefault="000A7A11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0A7A11" w:rsidRPr="00210B47" w:rsidRDefault="000A7A11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factorial(6)      # Factorial</w:t>
            </w:r>
          </w:p>
          <w:p w:rsidR="000A7A11" w:rsidRPr="00210B47" w:rsidRDefault="000A7A11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4D5C87" w:rsidRPr="00210B47" w:rsidRDefault="004D5C87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gram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choose(</w:t>
            </w:r>
            <w:proofErr w:type="gram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6,2)       </w:t>
            </w:r>
            <w:r w:rsidR="000A7A11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# From 6 </w:t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how many ways of choosing </w:t>
            </w:r>
            <w:r w:rsidR="000A7A11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2 </w:t>
            </w: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items.</w:t>
            </w:r>
          </w:p>
        </w:tc>
      </w:tr>
    </w:tbl>
    <w:p w:rsidR="00516896" w:rsidRDefault="00516896" w:rsidP="00516896">
      <w:pPr>
        <w:pStyle w:val="Heading2"/>
      </w:pPr>
      <w:r>
        <w:lastRenderedPageBreak/>
        <w:t>Installed Data sets</w:t>
      </w:r>
    </w:p>
    <w:p w:rsidR="00516896" w:rsidRPr="00210B47" w:rsidRDefault="00516896" w:rsidP="00516896">
      <w:pPr>
        <w:ind w:left="0"/>
        <w:rPr>
          <w:sz w:val="24"/>
          <w:szCs w:val="24"/>
        </w:rPr>
      </w:pPr>
      <w:r w:rsidRPr="00210B47">
        <w:rPr>
          <w:sz w:val="24"/>
          <w:szCs w:val="24"/>
        </w:rPr>
        <w:t>To assist in the demonstration of statistical methodologies, there are several dozen embedded data sets installed automatically with R.</w:t>
      </w:r>
    </w:p>
    <w:p w:rsidR="00210B47" w:rsidRDefault="00210B47" w:rsidP="00516896">
      <w:pPr>
        <w:ind w:left="0"/>
        <w:rPr>
          <w:sz w:val="24"/>
          <w:szCs w:val="24"/>
        </w:rPr>
      </w:pPr>
      <w:r w:rsidRPr="00210B47">
        <w:rPr>
          <w:sz w:val="24"/>
          <w:szCs w:val="24"/>
        </w:rPr>
        <w:t xml:space="preserve">To view the list of such data sets currently available, type in </w:t>
      </w:r>
      <w:proofErr w:type="gramStart"/>
      <w:r w:rsidRPr="00210B47">
        <w:rPr>
          <w:sz w:val="24"/>
          <w:szCs w:val="24"/>
        </w:rPr>
        <w:t>data(</w:t>
      </w:r>
      <w:proofErr w:type="gramEnd"/>
      <w:r w:rsidRPr="00210B47">
        <w:rPr>
          <w:sz w:val="24"/>
          <w:szCs w:val="24"/>
        </w:rPr>
        <w:t>) to the command line.</w:t>
      </w:r>
    </w:p>
    <w:p w:rsidR="00210B47" w:rsidRDefault="00210B47" w:rsidP="00516896">
      <w:pPr>
        <w:ind w:left="0"/>
        <w:rPr>
          <w:sz w:val="24"/>
          <w:szCs w:val="24"/>
        </w:rPr>
      </w:pPr>
      <w:r>
        <w:rPr>
          <w:sz w:val="24"/>
          <w:szCs w:val="24"/>
        </w:rPr>
        <w:t>One data set we will be using frequently is the Iris data set.</w:t>
      </w:r>
    </w:p>
    <w:p w:rsidR="00210B47" w:rsidRDefault="00210B47" w:rsidP="00516896">
      <w:pPr>
        <w:ind w:left="0"/>
        <w:rPr>
          <w:sz w:val="24"/>
          <w:szCs w:val="24"/>
        </w:rPr>
      </w:pPr>
    </w:p>
    <w:p w:rsidR="00210B47" w:rsidRDefault="00210B47" w:rsidP="00516896">
      <w:pPr>
        <w:ind w:left="0"/>
        <w:rPr>
          <w:sz w:val="24"/>
          <w:szCs w:val="24"/>
        </w:rPr>
      </w:pPr>
      <w:r>
        <w:rPr>
          <w:sz w:val="24"/>
          <w:szCs w:val="24"/>
        </w:rPr>
        <w:t xml:space="preserve">(To view the column names, and the first six cases, we will use the command </w:t>
      </w:r>
      <w:proofErr w:type="gramStart"/>
      <w:r w:rsidRPr="00210B47">
        <w:rPr>
          <w:rFonts w:ascii="Courier New" w:hAnsi="Courier New" w:cs="Courier New"/>
          <w:sz w:val="24"/>
          <w:szCs w:val="24"/>
        </w:rPr>
        <w:t>head(</w:t>
      </w:r>
      <w:proofErr w:type="gramEnd"/>
      <w:r w:rsidRPr="00210B47">
        <w:rPr>
          <w:rFonts w:ascii="Courier New" w:hAnsi="Courier New" w:cs="Courier New"/>
          <w:sz w:val="24"/>
          <w:szCs w:val="24"/>
        </w:rPr>
        <w:t>)</w:t>
      </w:r>
      <w:r w:rsidR="001120FD">
        <w:rPr>
          <w:rFonts w:ascii="Courier New" w:hAnsi="Courier New" w:cs="Courier New"/>
          <w:sz w:val="24"/>
          <w:szCs w:val="24"/>
        </w:rPr>
        <w:t xml:space="preserve">. </w:t>
      </w:r>
      <w:r w:rsidR="001120FD" w:rsidRPr="001120FD">
        <w:rPr>
          <w:sz w:val="24"/>
          <w:szCs w:val="24"/>
        </w:rPr>
        <w:t xml:space="preserve">To view the last six cases, use the command </w:t>
      </w:r>
      <w:proofErr w:type="gramStart"/>
      <w:r w:rsidR="001120FD" w:rsidRPr="001120FD">
        <w:rPr>
          <w:rFonts w:ascii="Courier New" w:hAnsi="Courier New" w:cs="Courier New"/>
          <w:sz w:val="24"/>
          <w:szCs w:val="24"/>
        </w:rPr>
        <w:t>tail</w:t>
      </w:r>
      <w:r w:rsidR="001120FD">
        <w:rPr>
          <w:rFonts w:ascii="Courier New" w:hAnsi="Courier New" w:cs="Courier New"/>
          <w:sz w:val="24"/>
          <w:szCs w:val="24"/>
        </w:rPr>
        <w:t>(</w:t>
      </w:r>
      <w:proofErr w:type="gramEnd"/>
      <w:r w:rsidR="001120FD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)</w:t>
      </w:r>
      <w:r w:rsidR="001120FD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tbl>
      <w:tblPr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  <w:insideV w:val="single" w:sz="8" w:space="0" w:color="CF7B79"/>
        </w:tblBorders>
        <w:tblLook w:val="04A0"/>
      </w:tblPr>
      <w:tblGrid>
        <w:gridCol w:w="9576"/>
      </w:tblGrid>
      <w:tr w:rsidR="00210B47" w:rsidRPr="00210B47" w:rsidTr="00210B47">
        <w:tc>
          <w:tcPr>
            <w:tcW w:w="9576" w:type="dxa"/>
            <w:shd w:val="clear" w:color="auto" w:fill="EFD3D2"/>
          </w:tcPr>
          <w:p w:rsidR="00210B47" w:rsidRPr="00210B47" w:rsidRDefault="00210B47" w:rsidP="00210B47">
            <w:pPr>
              <w:ind w:left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10B47">
              <w:rPr>
                <w:rFonts w:ascii="Courier New" w:hAnsi="Courier New" w:cs="Courier New"/>
                <w:b/>
                <w:bCs/>
                <w:sz w:val="24"/>
                <w:szCs w:val="24"/>
              </w:rPr>
              <w:t>data()</w:t>
            </w:r>
          </w:p>
          <w:p w:rsidR="00210B47" w:rsidRPr="00210B47" w:rsidRDefault="00210B47" w:rsidP="00210B47">
            <w:pPr>
              <w:ind w:left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:rsidR="00210B47" w:rsidRPr="00210B47" w:rsidRDefault="00210B47" w:rsidP="00210B47">
            <w:pPr>
              <w:ind w:left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210B47">
              <w:rPr>
                <w:rFonts w:ascii="Courier New" w:hAnsi="Courier New" w:cs="Courier New"/>
                <w:b/>
                <w:bCs/>
                <w:sz w:val="24"/>
                <w:szCs w:val="24"/>
              </w:rPr>
              <w:t>iris</w:t>
            </w:r>
          </w:p>
          <w:p w:rsidR="00210B47" w:rsidRPr="00210B47" w:rsidRDefault="00210B47" w:rsidP="00210B47">
            <w:pPr>
              <w:ind w:left="0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:rsidR="00210B47" w:rsidRPr="00210B47" w:rsidRDefault="00210B47" w:rsidP="00210B47">
            <w:pPr>
              <w:ind w:left="0"/>
              <w:rPr>
                <w:b/>
                <w:bCs/>
                <w:sz w:val="24"/>
                <w:szCs w:val="24"/>
              </w:rPr>
            </w:pPr>
            <w:r w:rsidRPr="00210B47">
              <w:rPr>
                <w:rFonts w:ascii="Courier New" w:hAnsi="Courier New" w:cs="Courier New"/>
                <w:b/>
                <w:bCs/>
                <w:sz w:val="24"/>
                <w:szCs w:val="24"/>
              </w:rPr>
              <w:t>head(iris)</w:t>
            </w:r>
          </w:p>
        </w:tc>
      </w:tr>
    </w:tbl>
    <w:p w:rsidR="00210B47" w:rsidRPr="00210B47" w:rsidRDefault="00210B47" w:rsidP="00516896">
      <w:pPr>
        <w:ind w:left="0"/>
        <w:rPr>
          <w:sz w:val="24"/>
          <w:szCs w:val="24"/>
        </w:rPr>
      </w:pPr>
    </w:p>
    <w:p w:rsidR="00516896" w:rsidRPr="001120FD" w:rsidRDefault="00210B47" w:rsidP="00516896">
      <w:pPr>
        <w:ind w:left="0"/>
        <w:rPr>
          <w:sz w:val="24"/>
          <w:szCs w:val="24"/>
        </w:rPr>
      </w:pPr>
      <w:r w:rsidRPr="001120FD">
        <w:rPr>
          <w:sz w:val="24"/>
          <w:szCs w:val="24"/>
        </w:rPr>
        <w:t xml:space="preserve">While we will be covering very little material relevant to graphics, it is worth nothing how many colours are supported by R.  To get a full list of currently supported colours, type in the command </w:t>
      </w:r>
      <w:proofErr w:type="gramStart"/>
      <w:r w:rsidRPr="001120FD">
        <w:rPr>
          <w:rFonts w:ascii="Courier New" w:hAnsi="Courier New" w:cs="Courier New"/>
          <w:sz w:val="24"/>
          <w:szCs w:val="24"/>
        </w:rPr>
        <w:t>colours(</w:t>
      </w:r>
      <w:proofErr w:type="gramEnd"/>
      <w:r w:rsidRPr="001120FD">
        <w:rPr>
          <w:rFonts w:ascii="Courier New" w:hAnsi="Courier New" w:cs="Courier New"/>
          <w:sz w:val="24"/>
          <w:szCs w:val="24"/>
        </w:rPr>
        <w:t>)</w:t>
      </w:r>
      <w:r w:rsidR="001120FD">
        <w:rPr>
          <w:sz w:val="24"/>
          <w:szCs w:val="24"/>
        </w:rPr>
        <w:t>.</w:t>
      </w:r>
    </w:p>
    <w:p w:rsidR="00516896" w:rsidRPr="00516896" w:rsidRDefault="00516896" w:rsidP="00516896"/>
    <w:p w:rsidR="004D5C87" w:rsidRDefault="004D5C87" w:rsidP="00D339A0">
      <w:pPr>
        <w:pStyle w:val="Heading3"/>
      </w:pPr>
      <w:bookmarkStart w:id="7" w:name="h.8bb9e9232856"/>
      <w:bookmarkStart w:id="8" w:name="_Toc334208270"/>
      <w:bookmarkStart w:id="9" w:name="_Toc334214806"/>
      <w:bookmarkEnd w:id="7"/>
      <w:r>
        <w:t>Packages</w:t>
      </w:r>
      <w:bookmarkEnd w:id="8"/>
      <w:bookmarkEnd w:id="9"/>
    </w:p>
    <w:p w:rsidR="000A7A11" w:rsidRDefault="00DD52FB">
      <w:pPr>
        <w:spacing w:before="0" w:after="0"/>
        <w:ind w:left="0" w:right="0"/>
      </w:pPr>
      <w:r w:rsidRPr="00C52751">
        <w:rPr>
          <w:rFonts w:ascii="Arial" w:hAnsi="Arial" w:cs="Arial"/>
          <w:i/>
          <w:sz w:val="24"/>
          <w:szCs w:val="24"/>
        </w:rPr>
        <w:t>R</w:t>
      </w:r>
      <w:r>
        <w:rPr>
          <w:sz w:val="24"/>
          <w:szCs w:val="24"/>
        </w:rPr>
        <w:t xml:space="preserve"> </w:t>
      </w:r>
      <w:r w:rsidR="004D5C87">
        <w:rPr>
          <w:sz w:val="24"/>
          <w:szCs w:val="24"/>
        </w:rPr>
        <w:t>contains one or more libraries of packages. Packages contain various functions and data sets for numerous purposes, e.g.</w:t>
      </w:r>
      <w:r w:rsidR="00675899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“</w:t>
      </w:r>
      <w:r w:rsidR="00675899" w:rsidRPr="00516896">
        <w:rPr>
          <w:b/>
          <w:i/>
          <w:sz w:val="24"/>
          <w:szCs w:val="24"/>
        </w:rPr>
        <w:t>ggplot2</w:t>
      </w:r>
      <w:r>
        <w:rPr>
          <w:sz w:val="24"/>
          <w:szCs w:val="24"/>
        </w:rPr>
        <w:t>”</w:t>
      </w:r>
      <w:r w:rsidR="004D5C87">
        <w:rPr>
          <w:sz w:val="24"/>
          <w:szCs w:val="24"/>
        </w:rPr>
        <w:t xml:space="preserve"> </w:t>
      </w:r>
      <w:r w:rsidR="00675899">
        <w:rPr>
          <w:sz w:val="24"/>
          <w:szCs w:val="24"/>
        </w:rPr>
        <w:t xml:space="preserve">graphics </w:t>
      </w:r>
      <w:r w:rsidR="004D5C87">
        <w:rPr>
          <w:sz w:val="24"/>
          <w:szCs w:val="24"/>
        </w:rPr>
        <w:t>package,</w:t>
      </w:r>
      <w:r w:rsidR="00675899">
        <w:rPr>
          <w:sz w:val="24"/>
          <w:szCs w:val="24"/>
        </w:rPr>
        <w:t xml:space="preserve"> the “</w:t>
      </w:r>
      <w:proofErr w:type="spellStart"/>
      <w:r w:rsidR="00675899" w:rsidRPr="00516896">
        <w:rPr>
          <w:b/>
          <w:i/>
          <w:sz w:val="24"/>
          <w:szCs w:val="24"/>
        </w:rPr>
        <w:t>actuar</w:t>
      </w:r>
      <w:proofErr w:type="spellEnd"/>
      <w:r w:rsidR="00675899">
        <w:rPr>
          <w:sz w:val="24"/>
          <w:szCs w:val="24"/>
        </w:rPr>
        <w:t>”</w:t>
      </w:r>
      <w:r w:rsidR="004D5C87">
        <w:rPr>
          <w:sz w:val="24"/>
          <w:szCs w:val="24"/>
        </w:rPr>
        <w:t xml:space="preserve"> </w:t>
      </w:r>
      <w:r>
        <w:rPr>
          <w:sz w:val="24"/>
          <w:szCs w:val="24"/>
        </w:rPr>
        <w:t>financial</w:t>
      </w:r>
      <w:r w:rsidR="004D5C87">
        <w:rPr>
          <w:sz w:val="24"/>
          <w:szCs w:val="24"/>
        </w:rPr>
        <w:t xml:space="preserve"> package,</w:t>
      </w:r>
      <w:r>
        <w:rPr>
          <w:sz w:val="24"/>
          <w:szCs w:val="24"/>
        </w:rPr>
        <w:t xml:space="preserve"> the </w:t>
      </w:r>
      <w:r w:rsidR="00675899">
        <w:rPr>
          <w:sz w:val="24"/>
          <w:szCs w:val="24"/>
        </w:rPr>
        <w:t>“</w:t>
      </w:r>
      <w:proofErr w:type="spellStart"/>
      <w:r w:rsidR="000A7A11" w:rsidRPr="00516896">
        <w:rPr>
          <w:b/>
          <w:i/>
          <w:sz w:val="24"/>
          <w:szCs w:val="24"/>
        </w:rPr>
        <w:t>nlme</w:t>
      </w:r>
      <w:proofErr w:type="spellEnd"/>
      <w:r w:rsidR="00675899">
        <w:rPr>
          <w:i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="00675899">
        <w:rPr>
          <w:sz w:val="24"/>
          <w:szCs w:val="24"/>
        </w:rPr>
        <w:t xml:space="preserve">statistical methods </w:t>
      </w:r>
      <w:r w:rsidR="004D5C87">
        <w:rPr>
          <w:sz w:val="24"/>
          <w:szCs w:val="24"/>
        </w:rPr>
        <w:t>package, etc.</w:t>
      </w:r>
      <w:r w:rsidR="004D5C87">
        <w:t> </w:t>
      </w:r>
    </w:p>
    <w:p w:rsidR="000A7A11" w:rsidRDefault="000A7A11">
      <w:pPr>
        <w:spacing w:before="0" w:after="0"/>
        <w:ind w:left="0" w:right="0"/>
      </w:pPr>
    </w:p>
    <w:p w:rsidR="00516896" w:rsidRDefault="00DD52FB" w:rsidP="000A7A11">
      <w:pPr>
        <w:spacing w:before="0" w:after="0"/>
        <w:ind w:left="0" w:right="0"/>
        <w:rPr>
          <w:sz w:val="24"/>
          <w:szCs w:val="24"/>
        </w:rPr>
      </w:pPr>
      <w:r w:rsidRPr="00C52751">
        <w:rPr>
          <w:rFonts w:ascii="Arial" w:hAnsi="Arial" w:cs="Arial"/>
          <w:i/>
          <w:sz w:val="24"/>
          <w:szCs w:val="24"/>
        </w:rPr>
        <w:t>R</w:t>
      </w:r>
      <w:r w:rsidR="000A7A11">
        <w:rPr>
          <w:sz w:val="24"/>
          <w:szCs w:val="24"/>
        </w:rPr>
        <w:t xml:space="preserve"> consists of a base package and many additional packages.</w:t>
      </w:r>
      <w:r>
        <w:rPr>
          <w:sz w:val="24"/>
          <w:szCs w:val="24"/>
        </w:rPr>
        <w:t xml:space="preserve"> </w:t>
      </w:r>
      <w:r w:rsidR="004D5C87">
        <w:rPr>
          <w:sz w:val="24"/>
          <w:szCs w:val="24"/>
        </w:rPr>
        <w:t>Some packages are part of the basic installation.</w:t>
      </w:r>
      <w:r w:rsidR="004D5C87" w:rsidRPr="00280E50">
        <w:rPr>
          <w:sz w:val="24"/>
          <w:szCs w:val="24"/>
        </w:rPr>
        <w:t> </w:t>
      </w:r>
    </w:p>
    <w:p w:rsidR="00516896" w:rsidRDefault="00516896" w:rsidP="000A7A11">
      <w:pPr>
        <w:spacing w:before="0" w:after="0"/>
        <w:ind w:left="0" w:right="0"/>
        <w:rPr>
          <w:sz w:val="24"/>
          <w:szCs w:val="24"/>
        </w:rPr>
      </w:pPr>
    </w:p>
    <w:p w:rsidR="000A7A11" w:rsidRDefault="000A7A11" w:rsidP="000A7A11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Others must be downloaded from the </w:t>
      </w:r>
      <w:r w:rsidRPr="001120FD">
        <w:rPr>
          <w:b/>
          <w:i/>
          <w:sz w:val="24"/>
          <w:szCs w:val="24"/>
        </w:rPr>
        <w:t xml:space="preserve">Comprehensive R Archive Network </w:t>
      </w:r>
      <w:r w:rsidRPr="00280E50">
        <w:rPr>
          <w:sz w:val="24"/>
          <w:szCs w:val="24"/>
        </w:rPr>
        <w:t xml:space="preserve">(CRAN), on the </w:t>
      </w:r>
      <w:r w:rsidR="00DD52FB" w:rsidRPr="00324D5A">
        <w:rPr>
          <w:i/>
          <w:sz w:val="24"/>
          <w:szCs w:val="24"/>
        </w:rPr>
        <w:t>R</w:t>
      </w:r>
      <w:r w:rsidRPr="00280E50">
        <w:rPr>
          <w:sz w:val="24"/>
          <w:szCs w:val="24"/>
        </w:rPr>
        <w:t xml:space="preserve"> website.</w:t>
      </w:r>
    </w:p>
    <w:p w:rsidR="00324D5A" w:rsidRPr="00280E50" w:rsidRDefault="00324D5A" w:rsidP="000A7A11">
      <w:pPr>
        <w:spacing w:before="0" w:after="0"/>
        <w:ind w:left="0" w:right="0"/>
        <w:rPr>
          <w:sz w:val="24"/>
          <w:szCs w:val="24"/>
        </w:rPr>
      </w:pPr>
    </w:p>
    <w:p w:rsidR="00280E50" w:rsidRPr="00280E50" w:rsidRDefault="00280E50" w:rsidP="00280E50">
      <w:pPr>
        <w:spacing w:before="0" w:after="0"/>
        <w:ind w:left="0" w:right="0"/>
        <w:rPr>
          <w:sz w:val="24"/>
          <w:szCs w:val="24"/>
        </w:rPr>
      </w:pPr>
      <w:r w:rsidRPr="00280E50">
        <w:rPr>
          <w:sz w:val="24"/>
          <w:szCs w:val="24"/>
        </w:rPr>
        <w:t>(Remark: most, but not all pac</w:t>
      </w:r>
      <w:r w:rsidR="001C44CE">
        <w:rPr>
          <w:sz w:val="24"/>
          <w:szCs w:val="24"/>
        </w:rPr>
        <w:t>ka</w:t>
      </w:r>
      <w:r w:rsidRPr="00280E50">
        <w:rPr>
          <w:sz w:val="24"/>
          <w:szCs w:val="24"/>
        </w:rPr>
        <w:t>ges</w:t>
      </w:r>
      <w:r w:rsidR="00324D5A">
        <w:rPr>
          <w:sz w:val="24"/>
          <w:szCs w:val="24"/>
        </w:rPr>
        <w:t>,</w:t>
      </w:r>
      <w:r w:rsidRPr="00280E50">
        <w:rPr>
          <w:sz w:val="24"/>
          <w:szCs w:val="24"/>
        </w:rPr>
        <w:t xml:space="preserve"> are on CRAN. </w:t>
      </w:r>
      <w:r w:rsidR="00324D5A">
        <w:rPr>
          <w:sz w:val="24"/>
          <w:szCs w:val="24"/>
        </w:rPr>
        <w:t xml:space="preserve">Another repository is R Forge. </w:t>
      </w:r>
      <w:r w:rsidRPr="00280E50">
        <w:rPr>
          <w:sz w:val="24"/>
          <w:szCs w:val="24"/>
        </w:rPr>
        <w:t xml:space="preserve">There are now several thousand </w:t>
      </w:r>
      <w:r w:rsidR="00324D5A">
        <w:rPr>
          <w:sz w:val="24"/>
          <w:szCs w:val="24"/>
        </w:rPr>
        <w:t xml:space="preserve">packages </w:t>
      </w:r>
      <w:r w:rsidRPr="00280E50">
        <w:rPr>
          <w:sz w:val="24"/>
          <w:szCs w:val="24"/>
        </w:rPr>
        <w:t>there.)</w:t>
      </w: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To access all of the functions and data sets in a particular package, it must </w:t>
      </w:r>
      <w:r w:rsidR="00324D5A">
        <w:rPr>
          <w:sz w:val="24"/>
          <w:szCs w:val="24"/>
        </w:rPr>
        <w:t xml:space="preserve">first </w:t>
      </w:r>
      <w:r>
        <w:rPr>
          <w:sz w:val="24"/>
          <w:szCs w:val="24"/>
        </w:rPr>
        <w:t>be loaded into the workspace. </w:t>
      </w: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For example, to load the </w:t>
      </w:r>
      <w:proofErr w:type="spellStart"/>
      <w:r w:rsidR="000A7A11" w:rsidRPr="00DD52FB">
        <w:rPr>
          <w:i/>
          <w:sz w:val="24"/>
          <w:szCs w:val="24"/>
        </w:rPr>
        <w:t>nlme</w:t>
      </w:r>
      <w:proofErr w:type="spellEnd"/>
      <w:r>
        <w:rPr>
          <w:sz w:val="24"/>
          <w:szCs w:val="24"/>
        </w:rPr>
        <w:t xml:space="preserve"> package:</w:t>
      </w:r>
    </w:p>
    <w:p w:rsidR="000A7A11" w:rsidRDefault="000A7A11" w:rsidP="000A7A11">
      <w:pPr>
        <w:spacing w:before="0" w:after="0"/>
        <w:ind w:left="0" w:right="0"/>
        <w:rPr>
          <w:b/>
          <w:bCs/>
          <w:sz w:val="24"/>
          <w:szCs w:val="24"/>
        </w:rPr>
      </w:pPr>
    </w:p>
    <w:tbl>
      <w:tblPr>
        <w:tblW w:w="5000" w:type="pct"/>
        <w:tblBorders>
          <w:top w:val="single" w:sz="8" w:space="0" w:color="C0504D"/>
          <w:bottom w:val="single" w:sz="8" w:space="0" w:color="C0504D"/>
        </w:tblBorders>
        <w:tblLook w:val="0000"/>
      </w:tblPr>
      <w:tblGrid>
        <w:gridCol w:w="9576"/>
      </w:tblGrid>
      <w:tr w:rsidR="000A7A11" w:rsidRPr="00210B47" w:rsidTr="00210B47">
        <w:tc>
          <w:tcPr>
            <w:tcW w:w="0" w:type="auto"/>
            <w:shd w:val="clear" w:color="auto" w:fill="EFD3D2"/>
          </w:tcPr>
          <w:p w:rsidR="000A7A11" w:rsidRPr="00210B47" w:rsidRDefault="000A7A11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 library(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nlme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)</w:t>
            </w:r>
          </w:p>
          <w:p w:rsidR="000A7A11" w:rsidRPr="00210B47" w:rsidRDefault="00DD52FB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 #you can now use this package</w:t>
            </w:r>
          </w:p>
        </w:tc>
      </w:tr>
    </w:tbl>
    <w:p w:rsidR="000A7A11" w:rsidRDefault="000A7A11">
      <w:pPr>
        <w:spacing w:before="0" w:after="0"/>
        <w:ind w:left="0" w:right="0"/>
        <w:rPr>
          <w:sz w:val="24"/>
          <w:szCs w:val="24"/>
        </w:rPr>
      </w:pPr>
    </w:p>
    <w:p w:rsidR="00280E50" w:rsidRPr="00280E50" w:rsidRDefault="00280E50" w:rsidP="00280E50">
      <w:pPr>
        <w:spacing w:before="0" w:after="0"/>
        <w:ind w:left="0" w:right="0"/>
        <w:rPr>
          <w:sz w:val="24"/>
          <w:szCs w:val="24"/>
        </w:rPr>
      </w:pPr>
      <w:r w:rsidRPr="00280E50">
        <w:rPr>
          <w:sz w:val="24"/>
          <w:szCs w:val="24"/>
        </w:rPr>
        <w:t xml:space="preserve">You can remove a package you have loaded using the command </w:t>
      </w:r>
      <w:proofErr w:type="gramStart"/>
      <w:r w:rsidRPr="00280E50">
        <w:rPr>
          <w:rFonts w:ascii="Courier New" w:hAnsi="Courier New" w:cs="Courier New"/>
          <w:b/>
          <w:sz w:val="24"/>
          <w:szCs w:val="24"/>
        </w:rPr>
        <w:t>detach(</w:t>
      </w:r>
      <w:proofErr w:type="gramEnd"/>
      <w:r w:rsidRPr="00280E50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>.</w:t>
      </w:r>
    </w:p>
    <w:p w:rsidR="00280E50" w:rsidRDefault="00280E50">
      <w:pPr>
        <w:spacing w:before="0" w:after="0"/>
        <w:ind w:left="0" w:right="0"/>
        <w:rPr>
          <w:sz w:val="24"/>
          <w:szCs w:val="24"/>
        </w:rPr>
      </w:pP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One important thing to note is that if you terminate your session</w:t>
      </w:r>
      <w:r>
        <w:t> </w:t>
      </w:r>
      <w:r>
        <w:rPr>
          <w:sz w:val="24"/>
          <w:szCs w:val="24"/>
        </w:rPr>
        <w:t>and start a new session with the saved workspace, you must load</w:t>
      </w:r>
      <w:r>
        <w:t> </w:t>
      </w:r>
      <w:r>
        <w:rPr>
          <w:sz w:val="24"/>
          <w:szCs w:val="24"/>
        </w:rPr>
        <w:t>the packages again</w:t>
      </w:r>
      <w:r w:rsidR="00324D5A">
        <w:rPr>
          <w:sz w:val="24"/>
          <w:szCs w:val="24"/>
        </w:rPr>
        <w:t>.</w:t>
      </w: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</w:p>
    <w:p w:rsidR="00280E50" w:rsidRPr="00280E50" w:rsidRDefault="00324D5A" w:rsidP="00280E50">
      <w:pPr>
        <w:spacing w:after="0"/>
        <w:ind w:left="0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br w:type="page"/>
      </w:r>
      <w:r w:rsidR="00280E50" w:rsidRPr="00280E50">
        <w:rPr>
          <w:rFonts w:eastAsia="Times New Roman" w:cs="Times New Roman"/>
          <w:b/>
          <w:bCs/>
          <w:sz w:val="24"/>
          <w:szCs w:val="24"/>
        </w:rPr>
        <w:lastRenderedPageBreak/>
        <w:t>Installing packages</w:t>
      </w:r>
      <w:r w:rsidR="00280E50" w:rsidRPr="00280E50">
        <w:rPr>
          <w:rFonts w:eastAsia="Times New Roman" w:cs="Times New Roman"/>
          <w:sz w:val="24"/>
          <w:szCs w:val="24"/>
        </w:rPr>
        <w:br/>
      </w:r>
    </w:p>
    <w:p w:rsidR="00280E50" w:rsidRPr="00280E50" w:rsidRDefault="00280E50" w:rsidP="00280E50">
      <w:pPr>
        <w:spacing w:before="0" w:after="0"/>
        <w:ind w:left="0"/>
        <w:rPr>
          <w:rFonts w:eastAsia="Times New Roman" w:cs="Times New Roman"/>
          <w:sz w:val="24"/>
          <w:szCs w:val="24"/>
        </w:rPr>
      </w:pPr>
      <w:r w:rsidRPr="00280E50">
        <w:rPr>
          <w:rFonts w:eastAsia="Times New Roman" w:cs="Times New Roman"/>
          <w:sz w:val="24"/>
          <w:szCs w:val="24"/>
        </w:rPr>
        <w:t xml:space="preserve">To install a package use the command </w:t>
      </w:r>
      <w:proofErr w:type="spellStart"/>
      <w:proofErr w:type="gramStart"/>
      <w:r w:rsidRPr="00280E50">
        <w:rPr>
          <w:rFonts w:ascii="Courier New" w:hAnsi="Courier New" w:cs="Courier New"/>
          <w:b/>
          <w:sz w:val="24"/>
          <w:szCs w:val="24"/>
        </w:rPr>
        <w:t>install.packages</w:t>
      </w:r>
      <w:proofErr w:type="spellEnd"/>
      <w:r w:rsidRPr="00280E50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80E50">
        <w:rPr>
          <w:rFonts w:ascii="Courier New" w:hAnsi="Courier New" w:cs="Courier New"/>
          <w:b/>
          <w:sz w:val="24"/>
          <w:szCs w:val="24"/>
        </w:rPr>
        <w:t xml:space="preserve">). </w:t>
      </w:r>
      <w:r w:rsidRPr="00280E50">
        <w:rPr>
          <w:rFonts w:eastAsia="Times New Roman" w:cs="Times New Roman"/>
          <w:sz w:val="24"/>
          <w:szCs w:val="24"/>
        </w:rPr>
        <w:t>Notice that you use the plural "packages" even if it is just for one package.</w:t>
      </w:r>
    </w:p>
    <w:p w:rsidR="00280E50" w:rsidRPr="00280E50" w:rsidRDefault="00280E50" w:rsidP="00280E50">
      <w:pPr>
        <w:spacing w:before="0" w:after="0"/>
        <w:rPr>
          <w:rFonts w:eastAsia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C0504D"/>
          <w:bottom w:val="single" w:sz="8" w:space="0" w:color="C0504D"/>
        </w:tblBorders>
        <w:tblLook w:val="0000"/>
      </w:tblPr>
      <w:tblGrid>
        <w:gridCol w:w="9576"/>
      </w:tblGrid>
      <w:tr w:rsidR="004D5C87" w:rsidTr="00210B47">
        <w:tc>
          <w:tcPr>
            <w:tcW w:w="0" w:type="auto"/>
            <w:shd w:val="clear" w:color="auto" w:fill="EFD3D2"/>
          </w:tcPr>
          <w:p w:rsidR="004D5C87" w:rsidRPr="00210B47" w:rsidRDefault="00DD52FB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&gt; </w:t>
            </w:r>
            <w:proofErr w:type="spellStart"/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install.packages</w:t>
            </w:r>
            <w:proofErr w:type="spellEnd"/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("</w:t>
            </w:r>
            <w:proofErr w:type="spellStart"/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evir"</w:t>
            </w:r>
            <w:r w:rsidR="00280E50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,”outliers</w:t>
            </w:r>
            <w:proofErr w:type="spellEnd"/>
            <w:r w:rsidR="00280E50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”</w:t>
            </w:r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)</w:t>
            </w:r>
          </w:p>
          <w:p w:rsidR="00280E50" w:rsidRPr="00210B47" w:rsidRDefault="00280E50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&gt; </w:t>
            </w:r>
          </w:p>
          <w:p w:rsidR="00280E50" w:rsidRPr="00210B47" w:rsidRDefault="00280E50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 # carry out installation instructions</w:t>
            </w:r>
          </w:p>
          <w:p w:rsidR="00280E50" w:rsidRPr="00210B47" w:rsidRDefault="00280E50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</w:t>
            </w:r>
          </w:p>
          <w:p w:rsidR="00280E50" w:rsidRPr="00210B47" w:rsidRDefault="00280E50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 library(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evir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)</w:t>
            </w:r>
          </w:p>
          <w:p w:rsidR="00280E50" w:rsidRDefault="00280E50" w:rsidP="00210B47">
            <w:pPr>
              <w:spacing w:before="0" w:after="0"/>
              <w:ind w:left="0" w:right="0"/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 library(outliers)</w:t>
            </w:r>
          </w:p>
        </w:tc>
      </w:tr>
    </w:tbl>
    <w:p w:rsidR="004D5C87" w:rsidRDefault="004D5C87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280E50" w:rsidRPr="00280E50" w:rsidRDefault="00280E50" w:rsidP="00280E50">
      <w:pPr>
        <w:spacing w:before="0" w:after="0"/>
        <w:rPr>
          <w:rFonts w:eastAsia="Times New Roman" w:cs="Times New Roman"/>
          <w:sz w:val="24"/>
          <w:szCs w:val="24"/>
        </w:rPr>
      </w:pPr>
      <w:r w:rsidRPr="00280E50">
        <w:rPr>
          <w:rFonts w:eastAsia="Times New Roman" w:cs="Times New Roman"/>
          <w:sz w:val="24"/>
          <w:szCs w:val="24"/>
        </w:rPr>
        <w:t>To check what packages are currently loaded into the workspace</w:t>
      </w:r>
      <w:r>
        <w:rPr>
          <w:rFonts w:eastAsia="Times New Roman" w:cs="Times New Roman"/>
          <w:sz w:val="24"/>
          <w:szCs w:val="24"/>
        </w:rPr>
        <w:t xml:space="preserve">, use the command </w:t>
      </w:r>
      <w:proofErr w:type="gramStart"/>
      <w:r w:rsidRPr="00280E50">
        <w:rPr>
          <w:rFonts w:ascii="Courier New" w:hAnsi="Courier New" w:cs="Courier New"/>
          <w:b/>
          <w:sz w:val="24"/>
          <w:szCs w:val="24"/>
        </w:rPr>
        <w:t>search(</w:t>
      </w:r>
      <w:proofErr w:type="gramEnd"/>
      <w:r w:rsidRPr="00280E50">
        <w:rPr>
          <w:rFonts w:ascii="Courier New" w:hAnsi="Courier New" w:cs="Courier New"/>
          <w:b/>
          <w:sz w:val="24"/>
          <w:szCs w:val="24"/>
        </w:rPr>
        <w:t>).</w:t>
      </w:r>
    </w:p>
    <w:p w:rsidR="00280E50" w:rsidRDefault="00280E50" w:rsidP="00280E50">
      <w:pPr>
        <w:spacing w:before="0" w:after="0"/>
        <w:ind w:left="0" w:right="0"/>
        <w:rPr>
          <w:sz w:val="24"/>
          <w:szCs w:val="24"/>
        </w:rPr>
      </w:pPr>
    </w:p>
    <w:tbl>
      <w:tblPr>
        <w:tblW w:w="5000" w:type="pct"/>
        <w:tblBorders>
          <w:top w:val="single" w:sz="8" w:space="0" w:color="C0504D"/>
          <w:bottom w:val="single" w:sz="8" w:space="0" w:color="C0504D"/>
        </w:tblBorders>
        <w:tblLook w:val="0000"/>
      </w:tblPr>
      <w:tblGrid>
        <w:gridCol w:w="9576"/>
      </w:tblGrid>
      <w:tr w:rsidR="00280E50" w:rsidTr="00210B47">
        <w:tc>
          <w:tcPr>
            <w:tcW w:w="0" w:type="auto"/>
            <w:shd w:val="clear" w:color="auto" w:fill="EFD3D2"/>
          </w:tcPr>
          <w:p w:rsidR="00280E50" w:rsidRPr="00210B47" w:rsidRDefault="00280E50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 search()</w:t>
            </w:r>
          </w:p>
          <w:p w:rsidR="00280E50" w:rsidRPr="00210B47" w:rsidRDefault="00280E50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</w:p>
          <w:p w:rsidR="00280E50" w:rsidRPr="00210B47" w:rsidRDefault="00280E50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[1] ".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GlobalEnv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package:MASS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package:stats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</w:t>
            </w:r>
          </w:p>
          <w:p w:rsidR="00280E50" w:rsidRPr="00210B47" w:rsidRDefault="00280E50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[4]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package:graphics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package:grDevices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package:utils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</w:t>
            </w:r>
          </w:p>
          <w:p w:rsidR="00280E50" w:rsidRPr="00210B47" w:rsidRDefault="00280E50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[7]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package:datasets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package:methods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Autoloads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</w:t>
            </w:r>
          </w:p>
          <w:p w:rsidR="00280E50" w:rsidRPr="00210B47" w:rsidRDefault="00280E50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[10]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package:base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</w:t>
            </w:r>
          </w:p>
          <w:p w:rsidR="00280E50" w:rsidRDefault="00280E50" w:rsidP="00210B47">
            <w:pPr>
              <w:spacing w:before="0" w:after="0"/>
              <w:ind w:left="0" w:right="0"/>
            </w:pPr>
          </w:p>
        </w:tc>
      </w:tr>
    </w:tbl>
    <w:p w:rsidR="00324D5A" w:rsidRDefault="00324D5A" w:rsidP="00280E50">
      <w:pPr>
        <w:spacing w:before="0" w:after="200"/>
        <w:ind w:left="0" w:right="0"/>
        <w:rPr>
          <w:b/>
          <w:bCs/>
          <w:sz w:val="24"/>
          <w:szCs w:val="24"/>
        </w:rPr>
      </w:pPr>
    </w:p>
    <w:p w:rsidR="00280E50" w:rsidRPr="00280E50" w:rsidRDefault="00280E50" w:rsidP="00280E50">
      <w:pPr>
        <w:spacing w:before="0" w:after="200"/>
        <w:ind w:left="0" w:right="0"/>
        <w:rPr>
          <w:b/>
          <w:bCs/>
          <w:sz w:val="24"/>
          <w:szCs w:val="24"/>
        </w:rPr>
      </w:pPr>
      <w:r w:rsidRPr="00280E50">
        <w:rPr>
          <w:b/>
          <w:bCs/>
          <w:sz w:val="24"/>
          <w:szCs w:val="24"/>
        </w:rPr>
        <w:t>Learning about Packages</w:t>
      </w:r>
    </w:p>
    <w:p w:rsidR="00280E50" w:rsidRPr="00280E50" w:rsidRDefault="00280E50" w:rsidP="00280E50">
      <w:pPr>
        <w:spacing w:before="0" w:after="200"/>
        <w:ind w:left="0" w:right="0"/>
        <w:rPr>
          <w:sz w:val="24"/>
          <w:szCs w:val="24"/>
        </w:rPr>
      </w:pPr>
      <w:r w:rsidRPr="00280E50">
        <w:rPr>
          <w:sz w:val="24"/>
          <w:szCs w:val="24"/>
        </w:rPr>
        <w:t xml:space="preserve">Workbooks and help manuals for </w:t>
      </w:r>
      <w:r w:rsidRPr="00324D5A">
        <w:rPr>
          <w:rFonts w:ascii="Courier New" w:hAnsi="Courier New" w:cs="Courier New"/>
          <w:b/>
          <w:i/>
          <w:sz w:val="24"/>
          <w:szCs w:val="24"/>
        </w:rPr>
        <w:t>R</w:t>
      </w:r>
      <w:r w:rsidRPr="00280E50">
        <w:rPr>
          <w:sz w:val="24"/>
          <w:szCs w:val="24"/>
        </w:rPr>
        <w:t xml:space="preserve"> packages are usually available on the CRAN website. These are an invaluable resource for using packages.</w:t>
      </w:r>
    </w:p>
    <w:p w:rsidR="00280E50" w:rsidRDefault="00280E50" w:rsidP="00280E50">
      <w:pPr>
        <w:spacing w:before="0" w:after="200"/>
        <w:ind w:left="0" w:right="0"/>
        <w:rPr>
          <w:sz w:val="24"/>
          <w:szCs w:val="24"/>
        </w:rPr>
      </w:pPr>
      <w:r w:rsidRPr="00280E50">
        <w:rPr>
          <w:sz w:val="24"/>
          <w:szCs w:val="24"/>
        </w:rPr>
        <w:t xml:space="preserve">Some packages require a more recent version of </w:t>
      </w:r>
      <w:r w:rsidRPr="00324D5A">
        <w:rPr>
          <w:rFonts w:ascii="Courier New" w:hAnsi="Courier New" w:cs="Courier New"/>
          <w:b/>
          <w:i/>
          <w:sz w:val="24"/>
          <w:szCs w:val="24"/>
        </w:rPr>
        <w:t>R</w:t>
      </w:r>
      <w:r w:rsidRPr="00280E50">
        <w:rPr>
          <w:sz w:val="24"/>
          <w:szCs w:val="24"/>
        </w:rPr>
        <w:t xml:space="preserve"> than the one installed. You will have to install the new version accordingly.</w:t>
      </w:r>
    </w:p>
    <w:p w:rsidR="003D744C" w:rsidRDefault="003D744C" w:rsidP="003D744C">
      <w:pPr>
        <w:spacing w:before="0" w:after="200"/>
        <w:ind w:left="0" w:right="0"/>
        <w:rPr>
          <w:sz w:val="24"/>
          <w:szCs w:val="24"/>
        </w:rPr>
      </w:pPr>
      <w:r w:rsidRPr="00280E50">
        <w:rPr>
          <w:sz w:val="24"/>
          <w:szCs w:val="24"/>
        </w:rPr>
        <w:t xml:space="preserve">Packages can be updated using the </w:t>
      </w:r>
      <w:proofErr w:type="spellStart"/>
      <w:proofErr w:type="gramStart"/>
      <w:r w:rsidRPr="00280E50">
        <w:rPr>
          <w:rFonts w:ascii="Courier New" w:hAnsi="Courier New" w:cs="Courier New"/>
          <w:b/>
          <w:sz w:val="24"/>
          <w:szCs w:val="24"/>
        </w:rPr>
        <w:t>update.packages</w:t>
      </w:r>
      <w:proofErr w:type="spellEnd"/>
      <w:r w:rsidRPr="00280E50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80E50">
        <w:rPr>
          <w:rFonts w:ascii="Courier New" w:hAnsi="Courier New" w:cs="Courier New"/>
          <w:b/>
          <w:sz w:val="24"/>
          <w:szCs w:val="24"/>
        </w:rPr>
        <w:t>)</w:t>
      </w:r>
      <w:r w:rsidRPr="00280E50">
        <w:rPr>
          <w:sz w:val="24"/>
          <w:szCs w:val="24"/>
        </w:rPr>
        <w:t xml:space="preserve"> command.</w:t>
      </w:r>
    </w:p>
    <w:p w:rsidR="00280E50" w:rsidRDefault="00280E50" w:rsidP="00280E50">
      <w:pPr>
        <w:spacing w:before="0" w:after="200"/>
        <w:ind w:left="0" w:right="0"/>
        <w:rPr>
          <w:sz w:val="24"/>
          <w:szCs w:val="24"/>
        </w:rPr>
      </w:pPr>
      <w:r w:rsidRPr="00280E50">
        <w:rPr>
          <w:sz w:val="24"/>
          <w:szCs w:val="24"/>
        </w:rPr>
        <w:t xml:space="preserve">Also packages are "dependents" on other packages. Installing one package may require the installation of other packages that it is </w:t>
      </w:r>
      <w:r w:rsidR="003D744C">
        <w:rPr>
          <w:sz w:val="24"/>
          <w:szCs w:val="24"/>
        </w:rPr>
        <w:t xml:space="preserve">able to run, and these will also be installed. </w:t>
      </w:r>
    </w:p>
    <w:p w:rsidR="003D744C" w:rsidRPr="00280E50" w:rsidRDefault="003D744C" w:rsidP="00280E50">
      <w:pPr>
        <w:spacing w:before="0" w:after="20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A list of </w:t>
      </w:r>
      <w:proofErr w:type="gramStart"/>
      <w:r>
        <w:rPr>
          <w:sz w:val="24"/>
          <w:szCs w:val="24"/>
        </w:rPr>
        <w:t>dependencies  usually</w:t>
      </w:r>
      <w:proofErr w:type="gramEnd"/>
      <w:r>
        <w:rPr>
          <w:sz w:val="24"/>
          <w:szCs w:val="24"/>
        </w:rPr>
        <w:t xml:space="preserve"> accompanies a package’s website.</w:t>
      </w:r>
    </w:p>
    <w:p w:rsidR="00280E50" w:rsidRDefault="00280E50" w:rsidP="00280E50">
      <w:pPr>
        <w:spacing w:before="0" w:after="0"/>
        <w:ind w:left="0" w:right="0"/>
        <w:rPr>
          <w:sz w:val="24"/>
          <w:szCs w:val="24"/>
        </w:rPr>
      </w:pPr>
    </w:p>
    <w:p w:rsidR="00DC5CFD" w:rsidRDefault="00DC5CFD">
      <w:pPr>
        <w:pStyle w:val="Heading2"/>
        <w:spacing w:before="0"/>
        <w:rPr>
          <w:sz w:val="24"/>
          <w:szCs w:val="24"/>
        </w:rPr>
      </w:pPr>
      <w:bookmarkStart w:id="10" w:name="_Toc334208271"/>
    </w:p>
    <w:p w:rsidR="00DC5CFD" w:rsidRDefault="00DC5CFD">
      <w:pPr>
        <w:pStyle w:val="Heading2"/>
        <w:spacing w:before="0"/>
        <w:rPr>
          <w:sz w:val="24"/>
          <w:szCs w:val="24"/>
        </w:rPr>
      </w:pPr>
    </w:p>
    <w:p w:rsidR="00DC5CFD" w:rsidRDefault="00DC5CFD">
      <w:pPr>
        <w:pStyle w:val="Heading2"/>
        <w:spacing w:before="0"/>
        <w:rPr>
          <w:sz w:val="24"/>
          <w:szCs w:val="24"/>
        </w:rPr>
      </w:pPr>
    </w:p>
    <w:p w:rsidR="004D5C87" w:rsidRDefault="004D5C87" w:rsidP="00DC5CFD">
      <w:pPr>
        <w:pStyle w:val="Heading3"/>
      </w:pPr>
      <w:bookmarkStart w:id="11" w:name="_Toc334214807"/>
      <w:r>
        <w:lastRenderedPageBreak/>
        <w:t>Using R's help commands</w:t>
      </w:r>
      <w:bookmarkEnd w:id="10"/>
      <w:bookmarkEnd w:id="11"/>
    </w:p>
    <w:p w:rsidR="004D5C87" w:rsidRDefault="00DC5CFD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As mentioned earlier, </w:t>
      </w:r>
      <w:r w:rsidR="004D5C87" w:rsidRPr="00DC5CFD">
        <w:rPr>
          <w:i/>
          <w:sz w:val="24"/>
          <w:szCs w:val="24"/>
        </w:rPr>
        <w:t>R</w:t>
      </w:r>
      <w:r w:rsidR="004D5C87">
        <w:rPr>
          <w:sz w:val="24"/>
          <w:szCs w:val="24"/>
        </w:rPr>
        <w:t xml:space="preserve"> has an inbuilt help facility. To get more information on any specific named function, for example “boxplot”, the command is: </w:t>
      </w:r>
      <w:r>
        <w:rPr>
          <w:sz w:val="24"/>
          <w:szCs w:val="24"/>
        </w:rPr>
        <w:t>“</w:t>
      </w:r>
      <w:proofErr w:type="gramStart"/>
      <w:r w:rsidR="004D5C87" w:rsidRPr="00280E50">
        <w:rPr>
          <w:rFonts w:ascii="Courier New" w:hAnsi="Courier New" w:cs="Courier New"/>
          <w:b/>
          <w:sz w:val="24"/>
          <w:szCs w:val="24"/>
        </w:rPr>
        <w:t>?boxplot</w:t>
      </w:r>
      <w:proofErr w:type="gramEnd"/>
      <w:r>
        <w:rPr>
          <w:rFonts w:ascii="Courier New" w:hAnsi="Courier New" w:cs="Courier New"/>
          <w:b/>
          <w:sz w:val="24"/>
          <w:szCs w:val="24"/>
        </w:rPr>
        <w:t>” or “</w:t>
      </w:r>
      <w:r w:rsidRPr="00DC5CFD">
        <w:rPr>
          <w:rFonts w:ascii="Courier New" w:hAnsi="Courier New" w:cs="Courier New"/>
          <w:b/>
          <w:sz w:val="24"/>
          <w:szCs w:val="24"/>
        </w:rPr>
        <w:t>help(boxplot)”</w:t>
      </w: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</w:p>
    <w:tbl>
      <w:tblPr>
        <w:tblW w:w="5000" w:type="pct"/>
        <w:tblBorders>
          <w:top w:val="single" w:sz="8" w:space="0" w:color="C0504D"/>
          <w:bottom w:val="single" w:sz="8" w:space="0" w:color="C0504D"/>
        </w:tblBorders>
        <w:tblLook w:val="0000"/>
      </w:tblPr>
      <w:tblGrid>
        <w:gridCol w:w="9576"/>
      </w:tblGrid>
      <w:tr w:rsidR="004D5C87" w:rsidRPr="00210B47" w:rsidTr="00210B47">
        <w:tc>
          <w:tcPr>
            <w:tcW w:w="0" w:type="auto"/>
            <w:shd w:val="clear" w:color="auto" w:fill="EFD3D2"/>
          </w:tcPr>
          <w:p w:rsidR="004D5C87" w:rsidRPr="00210B47" w:rsidRDefault="00DD52FB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</w:t>
            </w:r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?boxplot</w:t>
            </w:r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</w:r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ab/>
            </w:r>
            <w:r w:rsidR="00DC5CFD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  </w:t>
            </w:r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# access help on boxplots</w:t>
            </w:r>
          </w:p>
          <w:p w:rsidR="004D5C87" w:rsidRPr="00210B47" w:rsidRDefault="00DD52FB" w:rsidP="00210B47">
            <w:pPr>
              <w:spacing w:before="0" w:after="0"/>
              <w:ind w:left="0" w:right="0"/>
              <w:rPr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</w:t>
            </w:r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help(</w:t>
            </w:r>
            <w:proofErr w:type="spellStart"/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Im</w:t>
            </w:r>
            <w:proofErr w:type="spellEnd"/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)        # access help on "</w:t>
            </w:r>
            <w:proofErr w:type="spellStart"/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Im</w:t>
            </w:r>
            <w:proofErr w:type="spellEnd"/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</w:t>
            </w:r>
          </w:p>
        </w:tc>
      </w:tr>
    </w:tbl>
    <w:p w:rsidR="004D5C87" w:rsidRDefault="004D5C87">
      <w:pPr>
        <w:spacing w:before="0" w:after="0"/>
        <w:ind w:left="0" w:right="0"/>
      </w:pPr>
    </w:p>
    <w:p w:rsidR="00DC5CFD" w:rsidRDefault="00DC5CFD">
      <w:pPr>
        <w:spacing w:before="0" w:after="0"/>
        <w:ind w:left="0" w:right="0"/>
        <w:rPr>
          <w:sz w:val="24"/>
          <w:szCs w:val="24"/>
        </w:rPr>
      </w:pPr>
      <w:proofErr w:type="gramStart"/>
      <w:r>
        <w:rPr>
          <w:sz w:val="24"/>
          <w:szCs w:val="24"/>
        </w:rPr>
        <w:t>A description of the package – as well as some demonstration code – are</w:t>
      </w:r>
      <w:proofErr w:type="gramEnd"/>
      <w:r>
        <w:rPr>
          <w:sz w:val="24"/>
          <w:szCs w:val="24"/>
        </w:rPr>
        <w:t xml:space="preserve"> provided.</w:t>
      </w:r>
    </w:p>
    <w:p w:rsidR="00DC5CFD" w:rsidRDefault="00DC5CFD">
      <w:pPr>
        <w:spacing w:before="0" w:after="0"/>
        <w:ind w:left="0" w:right="0"/>
        <w:rPr>
          <w:sz w:val="24"/>
          <w:szCs w:val="24"/>
        </w:rPr>
      </w:pPr>
    </w:p>
    <w:p w:rsidR="00DC5CFD" w:rsidRDefault="00DC5CFD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>Try out the demonstration code.</w:t>
      </w:r>
    </w:p>
    <w:p w:rsidR="00DC5CFD" w:rsidRDefault="00DC5CFD">
      <w:pPr>
        <w:spacing w:before="0" w:after="0"/>
        <w:ind w:left="0" w:right="0"/>
        <w:rPr>
          <w:sz w:val="24"/>
          <w:szCs w:val="24"/>
        </w:rPr>
      </w:pPr>
    </w:p>
    <w:p w:rsidR="004D5C87" w:rsidRDefault="004D5C87">
      <w:pPr>
        <w:spacing w:before="0" w:after="0"/>
        <w:ind w:left="0" w:right="0"/>
        <w:rPr>
          <w:sz w:val="24"/>
          <w:szCs w:val="24"/>
        </w:rPr>
      </w:pPr>
      <w:r>
        <w:rPr>
          <w:sz w:val="24"/>
          <w:szCs w:val="24"/>
        </w:rPr>
        <w:t xml:space="preserve">On most R installations help is available in HTML format by running </w:t>
      </w:r>
      <w:proofErr w:type="spellStart"/>
      <w:proofErr w:type="gramStart"/>
      <w:r w:rsidRPr="00DD52FB">
        <w:rPr>
          <w:rFonts w:ascii="Courier New" w:hAnsi="Courier New" w:cs="Courier New"/>
          <w:b/>
          <w:sz w:val="24"/>
          <w:szCs w:val="24"/>
        </w:rPr>
        <w:t>help.start</w:t>
      </w:r>
      <w:proofErr w:type="spellEnd"/>
      <w:r w:rsidRPr="00DD52FB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DD52FB">
        <w:rPr>
          <w:rFonts w:ascii="Courier New" w:hAnsi="Courier New" w:cs="Courier New"/>
          <w:b/>
          <w:sz w:val="24"/>
          <w:szCs w:val="24"/>
        </w:rPr>
        <w:t>)</w:t>
      </w:r>
      <w:r>
        <w:rPr>
          <w:sz w:val="24"/>
          <w:szCs w:val="24"/>
        </w:rPr>
        <w:t xml:space="preserve"> which will launch a Web browser that allows the help pages to be browsed with hyperlinks. </w:t>
      </w:r>
    </w:p>
    <w:p w:rsidR="004D5C87" w:rsidRDefault="004D5C87">
      <w:pPr>
        <w:spacing w:before="0" w:after="0"/>
        <w:ind w:left="0" w:right="0"/>
      </w:pPr>
      <w:r>
        <w:t> </w:t>
      </w:r>
    </w:p>
    <w:p w:rsidR="004D5C87" w:rsidRDefault="004D5C87">
      <w:pPr>
        <w:spacing w:before="0" w:after="0"/>
        <w:ind w:left="0" w:right="0"/>
      </w:pPr>
    </w:p>
    <w:tbl>
      <w:tblPr>
        <w:tblW w:w="5000" w:type="pct"/>
        <w:tblBorders>
          <w:top w:val="single" w:sz="8" w:space="0" w:color="C0504D"/>
          <w:bottom w:val="single" w:sz="8" w:space="0" w:color="C0504D"/>
        </w:tblBorders>
        <w:tblLook w:val="0000"/>
      </w:tblPr>
      <w:tblGrid>
        <w:gridCol w:w="9576"/>
      </w:tblGrid>
      <w:tr w:rsidR="004D5C87" w:rsidTr="00210B47">
        <w:tc>
          <w:tcPr>
            <w:tcW w:w="0" w:type="auto"/>
            <w:shd w:val="clear" w:color="auto" w:fill="EFD3D2"/>
          </w:tcPr>
          <w:p w:rsidR="004D5C87" w:rsidRDefault="00DD52FB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</w:t>
            </w:r>
            <w:proofErr w:type="spellStart"/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help.start</w:t>
            </w:r>
            <w:proofErr w:type="spellEnd"/>
            <w:r w:rsidR="004D5C87"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()</w:t>
            </w:r>
          </w:p>
          <w:p w:rsidR="001120FD" w:rsidRDefault="001120FD" w:rsidP="00210B47">
            <w:pPr>
              <w:spacing w:before="0" w:after="0"/>
              <w:ind w:left="0" w:right="0"/>
            </w:pPr>
          </w:p>
        </w:tc>
      </w:tr>
    </w:tbl>
    <w:p w:rsidR="004D5C87" w:rsidRDefault="004D5C87">
      <w:pPr>
        <w:spacing w:before="0" w:after="0"/>
        <w:ind w:left="0" w:right="0"/>
      </w:pPr>
    </w:p>
    <w:p w:rsidR="00DC5CFD" w:rsidRDefault="00DC5CFD" w:rsidP="00DC5CFD">
      <w:pPr>
        <w:ind w:left="0"/>
        <w:rPr>
          <w:sz w:val="24"/>
          <w:szCs w:val="24"/>
        </w:rPr>
      </w:pPr>
      <w:r w:rsidRPr="00DC5CFD">
        <w:rPr>
          <w:sz w:val="24"/>
          <w:szCs w:val="24"/>
        </w:rPr>
        <w:t>The</w:t>
      </w:r>
      <w:r>
        <w:rPr>
          <w:sz w:val="24"/>
          <w:szCs w:val="24"/>
        </w:rPr>
        <w:t xml:space="preserve">re is also an “apropos” function. This command </w:t>
      </w:r>
      <w:r w:rsidRPr="00DC5CFD">
        <w:rPr>
          <w:sz w:val="24"/>
          <w:szCs w:val="24"/>
        </w:rPr>
        <w:t xml:space="preserve">returns a </w:t>
      </w:r>
      <w:r>
        <w:rPr>
          <w:sz w:val="24"/>
          <w:szCs w:val="24"/>
        </w:rPr>
        <w:t xml:space="preserve">list of the names of all objects </w:t>
      </w:r>
      <w:r w:rsidRPr="00DC5CFD">
        <w:rPr>
          <w:sz w:val="24"/>
          <w:szCs w:val="24"/>
        </w:rPr>
        <w:t xml:space="preserve">matching </w:t>
      </w:r>
      <w:r>
        <w:rPr>
          <w:sz w:val="24"/>
          <w:szCs w:val="24"/>
        </w:rPr>
        <w:t>the argument. This is very useful for finding out what commands and functions are available.</w:t>
      </w:r>
    </w:p>
    <w:p w:rsidR="00A04521" w:rsidRDefault="00A04521" w:rsidP="00DC5CFD">
      <w:pPr>
        <w:ind w:left="0"/>
        <w:rPr>
          <w:sz w:val="24"/>
          <w:szCs w:val="24"/>
        </w:rPr>
      </w:pPr>
      <w:r>
        <w:rPr>
          <w:sz w:val="24"/>
          <w:szCs w:val="24"/>
        </w:rPr>
        <w:t>Suppose we want to find out a way of performing a correlation analysis. Use “</w:t>
      </w:r>
      <w:proofErr w:type="spellStart"/>
      <w:r>
        <w:rPr>
          <w:sz w:val="24"/>
          <w:szCs w:val="24"/>
        </w:rPr>
        <w:t>cor</w:t>
      </w:r>
      <w:proofErr w:type="spellEnd"/>
      <w:r>
        <w:rPr>
          <w:sz w:val="24"/>
          <w:szCs w:val="24"/>
        </w:rPr>
        <w:t>” as the argument (short, but not too short).</w:t>
      </w:r>
    </w:p>
    <w:p w:rsidR="00A04521" w:rsidRDefault="00A04521" w:rsidP="00A04521">
      <w:pPr>
        <w:spacing w:before="0" w:after="0"/>
        <w:ind w:left="0" w:right="0"/>
      </w:pPr>
    </w:p>
    <w:tbl>
      <w:tblPr>
        <w:tblW w:w="5000" w:type="pct"/>
        <w:tblBorders>
          <w:top w:val="single" w:sz="8" w:space="0" w:color="C0504D"/>
          <w:bottom w:val="single" w:sz="8" w:space="0" w:color="C0504D"/>
        </w:tblBorders>
        <w:tblLook w:val="0000"/>
      </w:tblPr>
      <w:tblGrid>
        <w:gridCol w:w="9576"/>
      </w:tblGrid>
      <w:tr w:rsidR="00A04521" w:rsidTr="00210B47">
        <w:tc>
          <w:tcPr>
            <w:tcW w:w="0" w:type="auto"/>
            <w:shd w:val="clear" w:color="auto" w:fill="EFD3D2"/>
          </w:tcPr>
          <w:p w:rsidR="00A04521" w:rsidRPr="00210B47" w:rsidRDefault="00A04521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&gt; apropos("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cor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")</w:t>
            </w:r>
          </w:p>
          <w:p w:rsidR="00A04521" w:rsidRPr="00210B47" w:rsidRDefault="00A04521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[1] ".__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C__recordedplot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cancor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            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cor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"               </w:t>
            </w:r>
          </w:p>
          <w:p w:rsidR="00A04521" w:rsidRPr="00210B47" w:rsidRDefault="00A04521" w:rsidP="00210B47">
            <w:pPr>
              <w:spacing w:before="0" w:after="0"/>
              <w:ind w:left="0" w:right="0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[4]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cor.test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"           "cov2cor"            "Harman23.cor"      </w:t>
            </w:r>
          </w:p>
          <w:p w:rsidR="00A04521" w:rsidRDefault="00A04521" w:rsidP="00210B47">
            <w:pPr>
              <w:spacing w:before="0" w:after="0"/>
              <w:ind w:left="0" w:right="0"/>
            </w:pPr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[7] "Harman74.cor"      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recordGraphics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"     "</w:t>
            </w:r>
            <w:proofErr w:type="spellStart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>recordPlot</w:t>
            </w:r>
            <w:proofErr w:type="spellEnd"/>
            <w:r w:rsidRPr="00210B47">
              <w:rPr>
                <w:rFonts w:ascii="Courier New" w:eastAsia="Courier New" w:hAnsi="Courier New" w:cs="Courier New"/>
                <w:b/>
                <w:sz w:val="24"/>
                <w:szCs w:val="24"/>
              </w:rPr>
              <w:t xml:space="preserve">"    </w:t>
            </w:r>
          </w:p>
        </w:tc>
      </w:tr>
    </w:tbl>
    <w:p w:rsidR="00A04521" w:rsidRDefault="00A04521" w:rsidP="00A04521">
      <w:pPr>
        <w:spacing w:before="0" w:after="0"/>
        <w:ind w:left="0" w:right="0"/>
      </w:pPr>
    </w:p>
    <w:p w:rsidR="004D5C87" w:rsidRDefault="004D5C87" w:rsidP="00D325DB">
      <w:pPr>
        <w:ind w:left="0"/>
        <w:rPr>
          <w:sz w:val="24"/>
          <w:szCs w:val="24"/>
        </w:rPr>
      </w:pPr>
    </w:p>
    <w:sectPr w:rsidR="004D5C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3025C"/>
    <w:multiLevelType w:val="hybridMultilevel"/>
    <w:tmpl w:val="5288C1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CC4E1F"/>
    <w:multiLevelType w:val="multilevel"/>
    <w:tmpl w:val="A7F0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E16D9B"/>
    <w:multiLevelType w:val="multilevel"/>
    <w:tmpl w:val="5192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F31BC9"/>
    <w:multiLevelType w:val="hybridMultilevel"/>
    <w:tmpl w:val="657490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12D6C"/>
    <w:multiLevelType w:val="hybridMultilevel"/>
    <w:tmpl w:val="9E7A13F2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C41D7"/>
    <w:multiLevelType w:val="hybridMultilevel"/>
    <w:tmpl w:val="0D2EEC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D1479"/>
    <w:multiLevelType w:val="hybridMultilevel"/>
    <w:tmpl w:val="430EFE56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CE6DC8"/>
    <w:multiLevelType w:val="hybridMultilevel"/>
    <w:tmpl w:val="7F4061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A77B3E"/>
    <w:rsid w:val="000A7A11"/>
    <w:rsid w:val="001120FD"/>
    <w:rsid w:val="00184FCB"/>
    <w:rsid w:val="001C44CE"/>
    <w:rsid w:val="00210B47"/>
    <w:rsid w:val="00280E50"/>
    <w:rsid w:val="00324D5A"/>
    <w:rsid w:val="0033127C"/>
    <w:rsid w:val="00343FA8"/>
    <w:rsid w:val="003D744C"/>
    <w:rsid w:val="004D5C87"/>
    <w:rsid w:val="004F3187"/>
    <w:rsid w:val="00516896"/>
    <w:rsid w:val="005256A8"/>
    <w:rsid w:val="005C35E5"/>
    <w:rsid w:val="00675899"/>
    <w:rsid w:val="007617DA"/>
    <w:rsid w:val="007A6E26"/>
    <w:rsid w:val="007D0F69"/>
    <w:rsid w:val="008A0881"/>
    <w:rsid w:val="008E030F"/>
    <w:rsid w:val="00A04521"/>
    <w:rsid w:val="00AB12D5"/>
    <w:rsid w:val="00AF1E84"/>
    <w:rsid w:val="00B316CC"/>
    <w:rsid w:val="00C52751"/>
    <w:rsid w:val="00D15B7E"/>
    <w:rsid w:val="00D325DB"/>
    <w:rsid w:val="00D339A0"/>
    <w:rsid w:val="00D405B4"/>
    <w:rsid w:val="00DC5CFD"/>
    <w:rsid w:val="00DD52FB"/>
    <w:rsid w:val="00E22DDE"/>
    <w:rsid w:val="00E63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90" w:after="90"/>
      <w:ind w:left="90" w:right="90"/>
    </w:pPr>
    <w:rPr>
      <w:rFonts w:ascii="Verdana" w:eastAsia="Verdana" w:hAnsi="Verdana" w:cs="Verdana"/>
      <w:color w:val="000000"/>
    </w:rPr>
  </w:style>
  <w:style w:type="paragraph" w:styleId="Heading1">
    <w:name w:val="heading 1"/>
    <w:basedOn w:val="Normal"/>
    <w:next w:val="Normal"/>
    <w:qFormat/>
    <w:rsid w:val="00EF7B96"/>
    <w:pPr>
      <w:spacing w:before="240" w:after="240"/>
      <w:ind w:left="0" w:right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225" w:after="225"/>
      <w:ind w:left="0" w:right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240"/>
      <w:ind w:left="0" w:right="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55" w:after="255"/>
      <w:ind w:left="0" w:right="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55" w:after="255"/>
      <w:ind w:left="0" w:right="0"/>
      <w:outlineLvl w:val="4"/>
    </w:pPr>
    <w:rPr>
      <w:b/>
      <w:bCs/>
      <w:sz w:val="16"/>
      <w:szCs w:val="16"/>
    </w:rPr>
  </w:style>
  <w:style w:type="paragraph" w:styleId="Heading6">
    <w:name w:val="heading 6"/>
    <w:basedOn w:val="Normal"/>
    <w:next w:val="Normal"/>
    <w:qFormat/>
    <w:rsid w:val="00EF7B96"/>
    <w:pPr>
      <w:spacing w:before="360" w:after="360"/>
      <w:ind w:left="0" w:right="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uiPriority w:val="99"/>
    <w:rsid w:val="00C527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52FB"/>
    <w:pPr>
      <w:ind w:left="720"/>
    </w:pPr>
  </w:style>
  <w:style w:type="paragraph" w:styleId="NormalWeb">
    <w:name w:val="Normal (Web)"/>
    <w:basedOn w:val="Normal"/>
    <w:uiPriority w:val="99"/>
    <w:unhideWhenUsed/>
    <w:rsid w:val="007D0F69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187"/>
    <w:pPr>
      <w:keepNext/>
      <w:keepLines/>
      <w:spacing w:before="480" w:after="0" w:line="276" w:lineRule="auto"/>
      <w:outlineLvl w:val="9"/>
    </w:pPr>
    <w:rPr>
      <w:rFonts w:ascii="Cambria" w:eastAsia="MS Gothic" w:hAnsi="Cambria" w:cs="Times New Roman"/>
      <w:color w:val="365F91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rsid w:val="004F3187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4F3187"/>
    <w:pPr>
      <w:ind w:left="400"/>
    </w:pPr>
  </w:style>
  <w:style w:type="table" w:styleId="TableGrid">
    <w:name w:val="Table Grid"/>
    <w:basedOn w:val="TableNormal"/>
    <w:rsid w:val="00AB12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516896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LightShading-Accent2">
    <w:name w:val="Light Shading Accent 2"/>
    <w:basedOn w:val="TableNormal"/>
    <w:uiPriority w:val="60"/>
    <w:rsid w:val="00516896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886071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26180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-projec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B712E-B2EB-4AAA-B27D-C32CF9533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1749</Words>
  <Characters>9974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11700</CharactersWithSpaces>
  <SharedDoc>false</SharedDoc>
  <HLinks>
    <vt:vector size="36" baseType="variant">
      <vt:variant>
        <vt:i4>6226010</vt:i4>
      </vt:variant>
      <vt:variant>
        <vt:i4>33</vt:i4>
      </vt:variant>
      <vt:variant>
        <vt:i4>0</vt:i4>
      </vt:variant>
      <vt:variant>
        <vt:i4>5</vt:i4>
      </vt:variant>
      <vt:variant>
        <vt:lpwstr>http://www.r-project.org/</vt:lpwstr>
      </vt:variant>
      <vt:variant>
        <vt:lpwstr/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_Toc334214807</vt:lpwstr>
      </vt:variant>
      <vt:variant>
        <vt:i4>1179710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_Toc334214806</vt:lpwstr>
      </vt:variant>
      <vt:variant>
        <vt:i4>1179710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_Toc334214805</vt:lpwstr>
      </vt:variant>
      <vt:variant>
        <vt:i4>1179710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_Toc334214804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_Toc334214803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cp:lastModifiedBy>kevin.obrien</cp:lastModifiedBy>
  <cp:revision>2</cp:revision>
  <cp:lastPrinted>2012-09-01T09:27:00Z</cp:lastPrinted>
  <dcterms:created xsi:type="dcterms:W3CDTF">2013-01-28T08:46:00Z</dcterms:created>
  <dcterms:modified xsi:type="dcterms:W3CDTF">2013-01-28T08:46:00Z</dcterms:modified>
</cp:coreProperties>
</file>